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BD1148" w:rsidP="008107F9">
      <w:pPr>
        <w:pStyle w:val="af0"/>
        <w:rPr>
          <w:b/>
          <w:sz w:val="48"/>
        </w:rPr>
      </w:pPr>
      <w:r>
        <w:rPr>
          <w:b/>
          <w:sz w:val="48"/>
        </w:rPr>
        <w:t>Т</w:t>
      </w:r>
      <w:r w:rsidR="00954836">
        <w:rPr>
          <w:b/>
          <w:sz w:val="48"/>
        </w:rPr>
        <w:t>рёхстороннее соглашение</w:t>
      </w:r>
    </w:p>
    <w:p w:rsidR="007E7A80" w:rsidRDefault="007E7A80" w:rsidP="007A44D0">
      <w:pPr>
        <w:pStyle w:val="af0"/>
        <w:jc w:val="left"/>
        <w:rPr>
          <w:sz w:val="48"/>
        </w:rPr>
      </w:pPr>
    </w:p>
    <w:p w:rsidR="00902B51" w:rsidRDefault="00954836" w:rsidP="00902B51">
      <w:pPr>
        <w:jc w:val="center"/>
        <w:rPr>
          <w:sz w:val="48"/>
        </w:rPr>
      </w:pPr>
      <w:r>
        <w:rPr>
          <w:sz w:val="48"/>
        </w:rPr>
        <w:t xml:space="preserve"> между </w:t>
      </w:r>
      <w:r w:rsidR="007A44D0">
        <w:rPr>
          <w:sz w:val="48"/>
        </w:rPr>
        <w:t xml:space="preserve">Администрацией Белозерского района, </w:t>
      </w:r>
      <w:r w:rsidR="00902B51">
        <w:rPr>
          <w:sz w:val="48"/>
        </w:rPr>
        <w:t>представителями работодателей</w:t>
      </w:r>
    </w:p>
    <w:p w:rsidR="007A44D0" w:rsidRDefault="00902B51" w:rsidP="00902B51">
      <w:pPr>
        <w:jc w:val="center"/>
        <w:rPr>
          <w:sz w:val="48"/>
        </w:rPr>
      </w:pPr>
      <w:r>
        <w:rPr>
          <w:sz w:val="48"/>
        </w:rPr>
        <w:t>Белозерского района и</w:t>
      </w:r>
    </w:p>
    <w:p w:rsidR="007E7A80" w:rsidRDefault="00954836">
      <w:pPr>
        <w:jc w:val="center"/>
        <w:rPr>
          <w:sz w:val="48"/>
        </w:rPr>
      </w:pPr>
      <w:r>
        <w:rPr>
          <w:sz w:val="48"/>
        </w:rPr>
        <w:t xml:space="preserve">Координационным советом </w:t>
      </w:r>
    </w:p>
    <w:p w:rsidR="007E7A80" w:rsidRDefault="007A44D0">
      <w:pPr>
        <w:jc w:val="center"/>
        <w:rPr>
          <w:sz w:val="48"/>
        </w:rPr>
      </w:pPr>
      <w:r>
        <w:rPr>
          <w:sz w:val="48"/>
        </w:rPr>
        <w:t>организаций профсоюзов</w:t>
      </w:r>
      <w:r w:rsidR="00954836">
        <w:rPr>
          <w:sz w:val="48"/>
        </w:rPr>
        <w:t xml:space="preserve"> </w:t>
      </w:r>
    </w:p>
    <w:p w:rsidR="007E7A80" w:rsidRDefault="00954836" w:rsidP="00902B51">
      <w:pPr>
        <w:jc w:val="center"/>
        <w:rPr>
          <w:sz w:val="48"/>
        </w:rPr>
      </w:pPr>
      <w:r>
        <w:rPr>
          <w:sz w:val="48"/>
        </w:rPr>
        <w:t xml:space="preserve"> </w:t>
      </w: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 w:rsidP="007A44D0">
      <w:pPr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7E7A80" w:rsidRDefault="007E7A80">
      <w:pPr>
        <w:jc w:val="center"/>
        <w:rPr>
          <w:b/>
          <w:sz w:val="28"/>
        </w:rPr>
      </w:pPr>
    </w:p>
    <w:p w:rsidR="00E5158C" w:rsidRDefault="00954836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  <w:r w:rsidR="00E5158C">
        <w:rPr>
          <w:b/>
          <w:sz w:val="28"/>
        </w:rPr>
        <w:t xml:space="preserve">                  Заключено</w:t>
      </w:r>
    </w:p>
    <w:p w:rsidR="007E7A80" w:rsidRDefault="00C04463" w:rsidP="007A44D0">
      <w:pPr>
        <w:ind w:left="4248" w:firstLine="708"/>
        <w:jc w:val="center"/>
        <w:rPr>
          <w:b/>
          <w:sz w:val="28"/>
        </w:rPr>
      </w:pPr>
      <w:r>
        <w:rPr>
          <w:b/>
          <w:sz w:val="28"/>
        </w:rPr>
        <w:t xml:space="preserve"> « ___» декабря 2021</w:t>
      </w:r>
      <w:r w:rsidR="00E5158C">
        <w:rPr>
          <w:b/>
          <w:sz w:val="28"/>
        </w:rPr>
        <w:t xml:space="preserve"> </w:t>
      </w:r>
      <w:r w:rsidR="00954836">
        <w:rPr>
          <w:b/>
          <w:sz w:val="28"/>
        </w:rPr>
        <w:t>г</w:t>
      </w:r>
      <w:r w:rsidR="00E5158C">
        <w:rPr>
          <w:b/>
          <w:sz w:val="28"/>
        </w:rPr>
        <w:t>ода</w:t>
      </w:r>
    </w:p>
    <w:p w:rsidR="007A44D0" w:rsidRPr="007A44D0" w:rsidRDefault="007A44D0" w:rsidP="007A44D0">
      <w:pPr>
        <w:ind w:left="4248" w:firstLine="708"/>
        <w:jc w:val="center"/>
        <w:rPr>
          <w:b/>
          <w:sz w:val="28"/>
        </w:rPr>
      </w:pPr>
    </w:p>
    <w:p w:rsidR="007A44D0" w:rsidRDefault="007A44D0">
      <w:pPr>
        <w:pStyle w:val="af0"/>
        <w:rPr>
          <w:b/>
        </w:rPr>
      </w:pPr>
    </w:p>
    <w:p w:rsidR="002747B6" w:rsidRPr="002747B6" w:rsidRDefault="00BD1148" w:rsidP="002747B6">
      <w:pPr>
        <w:jc w:val="center"/>
        <w:rPr>
          <w:rFonts w:ascii="PT Astra Sans" w:hAnsi="PT Astra Sans"/>
          <w:b/>
          <w:szCs w:val="24"/>
        </w:rPr>
      </w:pPr>
      <w:r w:rsidRPr="002747B6">
        <w:rPr>
          <w:rFonts w:ascii="PT Astra Sans" w:hAnsi="PT Astra Sans"/>
          <w:b/>
          <w:szCs w:val="24"/>
        </w:rPr>
        <w:lastRenderedPageBreak/>
        <w:t>Трехстороннее</w:t>
      </w:r>
      <w:r w:rsidR="00954836" w:rsidRPr="002747B6">
        <w:rPr>
          <w:rFonts w:ascii="PT Astra Sans" w:hAnsi="PT Astra Sans"/>
          <w:b/>
          <w:szCs w:val="24"/>
        </w:rPr>
        <w:t xml:space="preserve"> соглашение</w:t>
      </w:r>
      <w:r w:rsidR="002747B6" w:rsidRPr="002747B6">
        <w:rPr>
          <w:rFonts w:ascii="PT Astra Sans" w:hAnsi="PT Astra Sans"/>
          <w:b/>
          <w:sz w:val="48"/>
        </w:rPr>
        <w:t xml:space="preserve"> </w:t>
      </w:r>
      <w:r w:rsidR="002747B6" w:rsidRPr="002747B6">
        <w:rPr>
          <w:rFonts w:ascii="PT Astra Sans" w:hAnsi="PT Astra Sans"/>
          <w:b/>
          <w:szCs w:val="24"/>
        </w:rPr>
        <w:t>между Администрацией Белозерского района, представителями работодателей</w:t>
      </w:r>
    </w:p>
    <w:p w:rsidR="002747B6" w:rsidRPr="002747B6" w:rsidRDefault="002747B6" w:rsidP="002747B6">
      <w:pPr>
        <w:jc w:val="center"/>
        <w:rPr>
          <w:rFonts w:ascii="PT Astra Sans" w:hAnsi="PT Astra Sans"/>
          <w:b/>
          <w:szCs w:val="24"/>
        </w:rPr>
      </w:pPr>
      <w:r w:rsidRPr="002747B6">
        <w:rPr>
          <w:rFonts w:ascii="PT Astra Sans" w:hAnsi="PT Astra Sans"/>
          <w:b/>
          <w:szCs w:val="24"/>
        </w:rPr>
        <w:t xml:space="preserve">Белозерского района и Координационным советом </w:t>
      </w:r>
    </w:p>
    <w:p w:rsidR="002747B6" w:rsidRPr="002747B6" w:rsidRDefault="002747B6" w:rsidP="002747B6">
      <w:pPr>
        <w:jc w:val="center"/>
        <w:rPr>
          <w:rFonts w:ascii="PT Astra Sans" w:hAnsi="PT Astra Sans"/>
          <w:b/>
          <w:szCs w:val="24"/>
        </w:rPr>
      </w:pPr>
      <w:r w:rsidRPr="002747B6">
        <w:rPr>
          <w:rFonts w:ascii="PT Astra Sans" w:hAnsi="PT Astra Sans"/>
          <w:b/>
          <w:szCs w:val="24"/>
        </w:rPr>
        <w:t xml:space="preserve">организаций профсоюзов </w:t>
      </w:r>
    </w:p>
    <w:p w:rsidR="007E7A80" w:rsidRPr="002747B6" w:rsidRDefault="002747B6" w:rsidP="002747B6">
      <w:pPr>
        <w:rPr>
          <w:sz w:val="48"/>
        </w:rPr>
      </w:pPr>
      <w:r>
        <w:rPr>
          <w:sz w:val="48"/>
        </w:rPr>
        <w:t xml:space="preserve"> </w:t>
      </w:r>
    </w:p>
    <w:p w:rsidR="007E7A80" w:rsidRPr="007A44D0" w:rsidRDefault="00954836">
      <w:pPr>
        <w:jc w:val="center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b/>
          <w:szCs w:val="24"/>
        </w:rPr>
        <w:t xml:space="preserve">Раздел </w:t>
      </w:r>
      <w:r w:rsidRPr="007A44D0">
        <w:rPr>
          <w:rFonts w:ascii="PT Astra Sans" w:hAnsi="PT Astra Sans"/>
          <w:b/>
          <w:szCs w:val="24"/>
          <w:lang w:val="en-US"/>
        </w:rPr>
        <w:t>I</w:t>
      </w:r>
      <w:r w:rsidRPr="007A44D0">
        <w:rPr>
          <w:rFonts w:ascii="PT Astra Sans" w:hAnsi="PT Astra Sans"/>
          <w:b/>
          <w:szCs w:val="24"/>
        </w:rPr>
        <w:t>.Общие положения.</w:t>
      </w:r>
    </w:p>
    <w:p w:rsidR="007E7A80" w:rsidRPr="007A44D0" w:rsidRDefault="007E7A80">
      <w:pPr>
        <w:jc w:val="center"/>
        <w:rPr>
          <w:rFonts w:ascii="PT Astra Sans" w:hAnsi="PT Astra Sans"/>
          <w:b/>
          <w:szCs w:val="24"/>
        </w:rPr>
      </w:pPr>
    </w:p>
    <w:p w:rsidR="007E7A80" w:rsidRPr="007A44D0" w:rsidRDefault="00954836">
      <w:pPr>
        <w:pStyle w:val="21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 xml:space="preserve">        Настоящее Соглашение разработано в соответствии с Конституцией РФ, Трудовым кодексом РФ, нормативных правовых актов РФ, Курганской области, муниципального образования, Законом Курганской области от 02.07.2002 г за №199 «О регулировании системы социального партнерства в Курганской области» с внесенными в него изменениями и дополнениями. </w:t>
      </w:r>
    </w:p>
    <w:p w:rsidR="007E7A80" w:rsidRPr="007A44D0" w:rsidRDefault="00954836" w:rsidP="00C04463">
      <w:pPr>
        <w:pStyle w:val="21"/>
        <w:ind w:firstLine="708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 xml:space="preserve">Соглашение заключено между Координационным советом организаций профсоюзов (далее - Профсоюзы), Администрацией </w:t>
      </w:r>
      <w:r w:rsidR="008107F9" w:rsidRPr="007A44D0">
        <w:rPr>
          <w:rFonts w:ascii="PT Astra Sans" w:hAnsi="PT Astra Sans"/>
          <w:sz w:val="24"/>
          <w:szCs w:val="24"/>
        </w:rPr>
        <w:t xml:space="preserve">Белозерского </w:t>
      </w:r>
      <w:r w:rsidR="00BD1148" w:rsidRPr="007A44D0">
        <w:rPr>
          <w:rFonts w:ascii="PT Astra Sans" w:hAnsi="PT Astra Sans"/>
          <w:sz w:val="24"/>
          <w:szCs w:val="24"/>
        </w:rPr>
        <w:t>района (далее – Администрация) и представителями</w:t>
      </w:r>
      <w:r w:rsidRPr="007A44D0">
        <w:rPr>
          <w:rFonts w:ascii="PT Astra Sans" w:hAnsi="PT Astra Sans"/>
          <w:sz w:val="24"/>
          <w:szCs w:val="24"/>
        </w:rPr>
        <w:t xml:space="preserve"> работодателей </w:t>
      </w:r>
      <w:r w:rsidR="008107F9" w:rsidRPr="007A44D0">
        <w:rPr>
          <w:rFonts w:ascii="PT Astra Sans" w:hAnsi="PT Astra Sans"/>
          <w:sz w:val="24"/>
          <w:szCs w:val="24"/>
        </w:rPr>
        <w:t xml:space="preserve">Белозерского </w:t>
      </w:r>
      <w:r w:rsidRPr="007A44D0">
        <w:rPr>
          <w:rFonts w:ascii="PT Astra Sans" w:hAnsi="PT Astra Sans"/>
          <w:sz w:val="24"/>
          <w:szCs w:val="24"/>
        </w:rPr>
        <w:t>района (далее – Работодатели).</w:t>
      </w:r>
    </w:p>
    <w:p w:rsidR="007E7A80" w:rsidRPr="007A44D0" w:rsidRDefault="00954836" w:rsidP="00BD1148">
      <w:pPr>
        <w:pStyle w:val="21"/>
        <w:ind w:firstLine="708"/>
        <w:rPr>
          <w:rFonts w:ascii="PT Astra Sans" w:hAnsi="PT Astra Sans"/>
          <w:sz w:val="24"/>
          <w:szCs w:val="24"/>
        </w:rPr>
      </w:pPr>
      <w:proofErr w:type="gramStart"/>
      <w:r w:rsidRPr="007A44D0">
        <w:rPr>
          <w:rFonts w:ascii="PT Astra Sans" w:hAnsi="PT Astra Sans"/>
          <w:sz w:val="24"/>
          <w:szCs w:val="24"/>
        </w:rPr>
        <w:t>Стороны, заключившие Соглашение, руководствуются действующим законодательством,  уставами, совместно принятыми решениями, принципами коллективно-договорного регулирования социально-трудовых отношений, равноправия сторон, уважения и учета интересов сторон, добровольности принятия на себя обязательств, соблюдения определенных Соглашением обязательств и договоренностей, реальности обязательств принятых на себя сторонами, ответственности сторон, иными принципами социального партнерства.</w:t>
      </w:r>
      <w:proofErr w:type="gramEnd"/>
      <w:r w:rsidRPr="007A44D0">
        <w:rPr>
          <w:rFonts w:ascii="PT Astra Sans" w:hAnsi="PT Astra Sans"/>
          <w:sz w:val="24"/>
          <w:szCs w:val="24"/>
        </w:rPr>
        <w:t xml:space="preserve"> В случае изменения действующего законодательства, изменения в настоящее Соглашение вносятся в установленном порядке. 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            Если работодатели или соответствующие представители работников в течение 30 календарных дней с момента получения предложения не заявили о своем несогласии присоединиться к Соглашению, оно считается распространенным на данных работодателей и работников с момента получения предложения.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           Согласованные сторонами обязательства распространяются на все отрасли экономики, орга</w:t>
      </w:r>
      <w:r w:rsidR="00C04463" w:rsidRPr="007A44D0">
        <w:rPr>
          <w:rFonts w:ascii="PT Astra Sans" w:hAnsi="PT Astra Sans"/>
          <w:szCs w:val="24"/>
        </w:rPr>
        <w:t>низации всех форм собственности</w:t>
      </w:r>
      <w:r w:rsidRPr="007A44D0">
        <w:rPr>
          <w:rFonts w:ascii="PT Astra Sans" w:hAnsi="PT Astra Sans"/>
          <w:szCs w:val="24"/>
        </w:rPr>
        <w:t xml:space="preserve"> и являются обязательными для выполнения всеми трудовыми коллективами, их руководителями, органами местного самоуправления, выступающими в качестве работодателей.</w:t>
      </w:r>
    </w:p>
    <w:p w:rsidR="00BD1148" w:rsidRPr="007A44D0" w:rsidRDefault="00954836" w:rsidP="00F14990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            Если работодатели или соответствующие представители работников в течение 30 календарных дней с момента получения предложения не заявили о </w:t>
      </w:r>
      <w:r w:rsidR="00BD1148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своем</w:t>
      </w:r>
      <w:r w:rsidR="00BD1148" w:rsidRPr="007A44D0">
        <w:rPr>
          <w:rFonts w:ascii="PT Astra Sans" w:hAnsi="PT Astra Sans"/>
          <w:szCs w:val="24"/>
        </w:rPr>
        <w:t xml:space="preserve">  </w:t>
      </w:r>
      <w:r w:rsidRPr="007A44D0">
        <w:rPr>
          <w:rFonts w:ascii="PT Astra Sans" w:hAnsi="PT Astra Sans"/>
          <w:szCs w:val="24"/>
        </w:rPr>
        <w:t xml:space="preserve"> несогласии </w:t>
      </w:r>
      <w:r w:rsidR="00BD1148" w:rsidRPr="007A44D0">
        <w:rPr>
          <w:rFonts w:ascii="PT Astra Sans" w:hAnsi="PT Astra Sans"/>
          <w:szCs w:val="24"/>
        </w:rPr>
        <w:t xml:space="preserve">  </w:t>
      </w:r>
      <w:r w:rsidRPr="007A44D0">
        <w:rPr>
          <w:rFonts w:ascii="PT Astra Sans" w:hAnsi="PT Astra Sans"/>
          <w:szCs w:val="24"/>
        </w:rPr>
        <w:t xml:space="preserve">присоединиться </w:t>
      </w:r>
      <w:r w:rsidR="00BD1148" w:rsidRPr="007A44D0">
        <w:rPr>
          <w:rFonts w:ascii="PT Astra Sans" w:hAnsi="PT Astra Sans"/>
          <w:szCs w:val="24"/>
        </w:rPr>
        <w:t xml:space="preserve">  </w:t>
      </w:r>
      <w:r w:rsidRPr="007A44D0">
        <w:rPr>
          <w:rFonts w:ascii="PT Astra Sans" w:hAnsi="PT Astra Sans"/>
          <w:szCs w:val="24"/>
        </w:rPr>
        <w:t>к</w:t>
      </w:r>
      <w:r w:rsidR="00BD1148" w:rsidRPr="007A44D0">
        <w:rPr>
          <w:rFonts w:ascii="PT Astra Sans" w:hAnsi="PT Astra Sans"/>
          <w:szCs w:val="24"/>
        </w:rPr>
        <w:t xml:space="preserve">  </w:t>
      </w:r>
      <w:r w:rsidRPr="007A44D0">
        <w:rPr>
          <w:rFonts w:ascii="PT Astra Sans" w:hAnsi="PT Astra Sans"/>
          <w:szCs w:val="24"/>
        </w:rPr>
        <w:t xml:space="preserve"> Соглашению, </w:t>
      </w:r>
      <w:r w:rsidR="00BD1148" w:rsidRPr="007A44D0">
        <w:rPr>
          <w:rFonts w:ascii="PT Astra Sans" w:hAnsi="PT Astra Sans"/>
          <w:szCs w:val="24"/>
        </w:rPr>
        <w:t xml:space="preserve">  </w:t>
      </w:r>
      <w:r w:rsidRPr="007A44D0">
        <w:rPr>
          <w:rFonts w:ascii="PT Astra Sans" w:hAnsi="PT Astra Sans"/>
          <w:szCs w:val="24"/>
        </w:rPr>
        <w:t xml:space="preserve">оно </w:t>
      </w:r>
      <w:r w:rsidR="00BD1148" w:rsidRPr="007A44D0">
        <w:rPr>
          <w:rFonts w:ascii="PT Astra Sans" w:hAnsi="PT Astra Sans"/>
          <w:szCs w:val="24"/>
        </w:rPr>
        <w:t xml:space="preserve">  </w:t>
      </w:r>
      <w:r w:rsidRPr="007A44D0">
        <w:rPr>
          <w:rFonts w:ascii="PT Astra Sans" w:hAnsi="PT Astra Sans"/>
          <w:szCs w:val="24"/>
        </w:rPr>
        <w:t>считается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proofErr w:type="gramStart"/>
      <w:r w:rsidRPr="007A44D0">
        <w:rPr>
          <w:rFonts w:ascii="PT Astra Sans" w:hAnsi="PT Astra Sans"/>
          <w:szCs w:val="24"/>
        </w:rPr>
        <w:t>распространенным</w:t>
      </w:r>
      <w:proofErr w:type="gramEnd"/>
      <w:r w:rsidRPr="007A44D0">
        <w:rPr>
          <w:rFonts w:ascii="PT Astra Sans" w:hAnsi="PT Astra Sans"/>
          <w:szCs w:val="24"/>
        </w:rPr>
        <w:t xml:space="preserve"> на данных работодателей и работников с момента получения предложения.</w:t>
      </w:r>
    </w:p>
    <w:p w:rsidR="007A44D0" w:rsidRPr="007A44D0" w:rsidRDefault="007A44D0">
      <w:pPr>
        <w:pStyle w:val="ab"/>
        <w:rPr>
          <w:rFonts w:ascii="PT Astra Sans" w:hAnsi="PT Astra Sans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b/>
          <w:bCs/>
          <w:szCs w:val="24"/>
        </w:rPr>
      </w:pPr>
      <w:r w:rsidRPr="007A44D0">
        <w:rPr>
          <w:rFonts w:ascii="PT Astra Sans" w:hAnsi="PT Astra Sans"/>
          <w:b/>
          <w:bCs/>
          <w:szCs w:val="24"/>
        </w:rPr>
        <w:t xml:space="preserve">Срок действия Соглашения  </w:t>
      </w:r>
      <w:r w:rsidR="000D08D7" w:rsidRPr="007A44D0">
        <w:rPr>
          <w:rFonts w:ascii="PT Astra Sans" w:hAnsi="PT Astra Sans"/>
          <w:b/>
          <w:bCs/>
          <w:szCs w:val="24"/>
        </w:rPr>
        <w:t>с «01»  января 2022 года по «31» декабря 2024</w:t>
      </w:r>
      <w:r w:rsidRPr="007A44D0">
        <w:rPr>
          <w:rFonts w:ascii="PT Astra Sans" w:hAnsi="PT Astra Sans"/>
          <w:b/>
          <w:bCs/>
          <w:szCs w:val="24"/>
        </w:rPr>
        <w:t xml:space="preserve"> года.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A44D0" w:rsidRPr="007A44D0" w:rsidRDefault="007A44D0">
      <w:pPr>
        <w:jc w:val="center"/>
        <w:rPr>
          <w:rFonts w:ascii="PT Astra Sans" w:hAnsi="PT Astra Sans"/>
          <w:b/>
          <w:szCs w:val="24"/>
        </w:rPr>
      </w:pPr>
    </w:p>
    <w:p w:rsidR="007A44D0" w:rsidRPr="007A44D0" w:rsidRDefault="007A44D0">
      <w:pPr>
        <w:jc w:val="center"/>
        <w:rPr>
          <w:rFonts w:ascii="PT Astra Sans" w:hAnsi="PT Astra Sans"/>
          <w:b/>
          <w:szCs w:val="24"/>
        </w:rPr>
      </w:pPr>
    </w:p>
    <w:p w:rsidR="007A44D0" w:rsidRPr="007A44D0" w:rsidRDefault="007A44D0">
      <w:pPr>
        <w:jc w:val="center"/>
        <w:rPr>
          <w:rFonts w:ascii="PT Astra Sans" w:hAnsi="PT Astra Sans"/>
          <w:b/>
          <w:szCs w:val="24"/>
        </w:rPr>
      </w:pPr>
    </w:p>
    <w:p w:rsidR="007E7A80" w:rsidRPr="007A44D0" w:rsidRDefault="00954836">
      <w:pPr>
        <w:jc w:val="center"/>
        <w:rPr>
          <w:rFonts w:ascii="PT Astra Sans" w:hAnsi="PT Astra Sans"/>
          <w:b/>
          <w:szCs w:val="24"/>
        </w:rPr>
      </w:pPr>
      <w:r w:rsidRPr="007A44D0">
        <w:rPr>
          <w:rFonts w:ascii="PT Astra Sans" w:hAnsi="PT Astra Sans"/>
          <w:b/>
          <w:szCs w:val="24"/>
        </w:rPr>
        <w:t xml:space="preserve">Раздел </w:t>
      </w:r>
      <w:r w:rsidRPr="007A44D0">
        <w:rPr>
          <w:rFonts w:ascii="PT Astra Sans" w:hAnsi="PT Astra Sans"/>
          <w:b/>
          <w:szCs w:val="24"/>
          <w:lang w:val="en-US"/>
        </w:rPr>
        <w:t>II</w:t>
      </w:r>
      <w:r w:rsidRPr="007A44D0">
        <w:rPr>
          <w:rFonts w:ascii="PT Astra Sans" w:hAnsi="PT Astra Sans"/>
          <w:b/>
          <w:szCs w:val="24"/>
        </w:rPr>
        <w:t>. Социально-экономическое развитие.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             Главной целью экономической политики района является создание условий, обеспечивающих достойную жизнь и развитие человека, снижение уровня социального неравенства, повышения доходов населения, доступности социальных услуг и гарантий на основе развития экономики района.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 xml:space="preserve">Стороны совместно обязуются: </w:t>
      </w:r>
    </w:p>
    <w:p w:rsidR="007E7A80" w:rsidRPr="007A44D0" w:rsidRDefault="00954836">
      <w:pPr>
        <w:jc w:val="both"/>
        <w:rPr>
          <w:rFonts w:ascii="PT Astra Sans" w:hAnsi="PT Astra Sans"/>
          <w:color w:val="C00000"/>
          <w:szCs w:val="24"/>
        </w:rPr>
      </w:pPr>
      <w:r w:rsidRPr="007A44D0">
        <w:rPr>
          <w:rFonts w:ascii="PT Astra Sans" w:hAnsi="PT Astra Sans"/>
          <w:szCs w:val="24"/>
        </w:rPr>
        <w:t>2.1.Содействовать стабилизации, укреплению экономического и финансового положения предприятий, о</w:t>
      </w:r>
      <w:r w:rsidR="00C52053" w:rsidRPr="007A44D0">
        <w:rPr>
          <w:rFonts w:ascii="PT Astra Sans" w:hAnsi="PT Astra Sans"/>
          <w:szCs w:val="24"/>
        </w:rPr>
        <w:t>рганизаций и учреждений района.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lastRenderedPageBreak/>
        <w:t>2.2.Проводить согласованную политику, направленную на повышение реальных доходов и уровня жизни населения района.</w:t>
      </w:r>
    </w:p>
    <w:p w:rsidR="007E7A80" w:rsidRPr="007A44D0" w:rsidRDefault="00C52053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2.3</w:t>
      </w:r>
      <w:r w:rsidR="00954836" w:rsidRPr="007A44D0">
        <w:rPr>
          <w:rFonts w:ascii="PT Astra Sans" w:hAnsi="PT Astra Sans"/>
          <w:szCs w:val="24"/>
        </w:rPr>
        <w:t>.В целях заинтересованности сельскохозяйственных производителей в увеличении производства и сбыта продукции в районе обеспечить их поддержку, создав организационно-экономические, финансовые, правовые условия и информационную поддержку для эффективного ведения агропромышленного производства.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 w:rsidP="007A44D0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Администрация обязуется: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2.5. Обеспечить выполнение </w:t>
      </w:r>
      <w:r w:rsidR="003E275E" w:rsidRPr="007A44D0">
        <w:rPr>
          <w:rFonts w:ascii="PT Astra Sans" w:hAnsi="PT Astra Sans"/>
          <w:szCs w:val="24"/>
        </w:rPr>
        <w:t>плана мероприятий по реализации Стратегии социально-экономического развития муниципального образования Белозе</w:t>
      </w:r>
      <w:r w:rsidR="00C52053" w:rsidRPr="007A44D0">
        <w:rPr>
          <w:rFonts w:ascii="PT Astra Sans" w:hAnsi="PT Astra Sans"/>
          <w:szCs w:val="24"/>
        </w:rPr>
        <w:t xml:space="preserve">рского района на период  до 2030 года (Решение Белозерской районной </w:t>
      </w:r>
      <w:r w:rsidR="00B23A30" w:rsidRPr="007A44D0">
        <w:rPr>
          <w:rFonts w:ascii="PT Astra Sans" w:hAnsi="PT Astra Sans"/>
          <w:szCs w:val="24"/>
        </w:rPr>
        <w:t>Думы от 14 октября 2018 г. №198).</w:t>
      </w:r>
    </w:p>
    <w:p w:rsidR="00B23A30" w:rsidRPr="007A44D0" w:rsidRDefault="00B23A30">
      <w:pPr>
        <w:pStyle w:val="21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2.6. Обеспечить  мероприятия по приоритетным направлениям</w:t>
      </w:r>
      <w:r w:rsidR="00135E63" w:rsidRPr="007A44D0">
        <w:rPr>
          <w:rFonts w:ascii="PT Astra Sans" w:hAnsi="PT Astra Sans"/>
          <w:sz w:val="24"/>
          <w:szCs w:val="24"/>
        </w:rPr>
        <w:t xml:space="preserve"> развития экономики района</w:t>
      </w:r>
      <w:r w:rsidRPr="007A44D0">
        <w:rPr>
          <w:rFonts w:ascii="PT Astra Sans" w:hAnsi="PT Astra Sans"/>
          <w:sz w:val="24"/>
          <w:szCs w:val="24"/>
        </w:rPr>
        <w:t>.</w:t>
      </w:r>
    </w:p>
    <w:p w:rsidR="007E7A80" w:rsidRPr="007A44D0" w:rsidRDefault="00954836">
      <w:pPr>
        <w:pStyle w:val="21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2.7.</w:t>
      </w:r>
      <w:r w:rsidR="00135E63" w:rsidRPr="007A44D0">
        <w:rPr>
          <w:rFonts w:ascii="PT Astra Sans" w:hAnsi="PT Astra Sans"/>
          <w:sz w:val="24"/>
          <w:szCs w:val="24"/>
        </w:rPr>
        <w:t xml:space="preserve"> </w:t>
      </w:r>
      <w:r w:rsidRPr="007A44D0">
        <w:rPr>
          <w:rFonts w:ascii="PT Astra Sans" w:hAnsi="PT Astra Sans"/>
          <w:sz w:val="24"/>
          <w:szCs w:val="24"/>
        </w:rPr>
        <w:t>Содействовать бесперебойному обеспечению теплом, электроэнергией, водой, связью и другими коммунальными услугами учреждений и организаций, финансируемых из районного бюджета.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2.8.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Внедрять новые расценки и тарифы на услуги только на основании экономически обоснованных расчетов. Публиковать их в СМИ, в соответствии с требованиями закона.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2.9.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При приватизации действующих объектов социально-культурного и коммунально-бытового назначения обес</w:t>
      </w:r>
      <w:r w:rsidR="00B23A30" w:rsidRPr="007A44D0">
        <w:rPr>
          <w:rFonts w:ascii="PT Astra Sans" w:hAnsi="PT Astra Sans"/>
          <w:szCs w:val="24"/>
        </w:rPr>
        <w:t>печить их сохранение и</w:t>
      </w:r>
      <w:r w:rsidRPr="007A44D0">
        <w:rPr>
          <w:rFonts w:ascii="PT Astra Sans" w:hAnsi="PT Astra Sans"/>
          <w:szCs w:val="24"/>
        </w:rPr>
        <w:t xml:space="preserve"> использование по</w:t>
      </w:r>
      <w:r w:rsidR="00B23A30" w:rsidRPr="007A44D0">
        <w:rPr>
          <w:rFonts w:ascii="PT Astra Sans" w:hAnsi="PT Astra Sans"/>
          <w:szCs w:val="24"/>
        </w:rPr>
        <w:t xml:space="preserve"> назначению</w:t>
      </w:r>
      <w:r w:rsidRPr="007A44D0">
        <w:rPr>
          <w:rFonts w:ascii="PT Astra Sans" w:hAnsi="PT Astra Sans"/>
          <w:szCs w:val="24"/>
        </w:rPr>
        <w:t>.</w:t>
      </w:r>
    </w:p>
    <w:p w:rsidR="007E7A80" w:rsidRPr="007A44D0" w:rsidRDefault="007E7A80">
      <w:pPr>
        <w:jc w:val="both"/>
        <w:rPr>
          <w:rFonts w:ascii="PT Astra Sans" w:hAnsi="PT Astra Sans"/>
          <w:szCs w:val="24"/>
          <w:u w:val="single"/>
        </w:rPr>
      </w:pPr>
    </w:p>
    <w:p w:rsidR="007E7A80" w:rsidRPr="007A44D0" w:rsidRDefault="00954836" w:rsidP="007A44D0">
      <w:pPr>
        <w:pStyle w:val="4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Работодатели обязуются:</w:t>
      </w:r>
    </w:p>
    <w:p w:rsidR="00B23A3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2.10.</w:t>
      </w:r>
      <w:r w:rsidR="00FF502F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Принимать необходимые меры по улучшению экономического и финансового положения предприятий, обеспечивать их стабильную работу по увеличению объемов производства и вып</w:t>
      </w:r>
      <w:r w:rsidR="00B23A30" w:rsidRPr="007A44D0">
        <w:rPr>
          <w:rFonts w:ascii="PT Astra Sans" w:hAnsi="PT Astra Sans"/>
          <w:szCs w:val="24"/>
        </w:rPr>
        <w:t>лате заработной платы работникам.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2.11.</w:t>
      </w:r>
      <w:r w:rsidR="00FF502F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Обеспечить соблюдение платежной дисциплины по уплате налогов во все уровни бюджетов и внебюджетные фонды.</w:t>
      </w:r>
    </w:p>
    <w:p w:rsidR="007E7A80" w:rsidRPr="007A44D0" w:rsidRDefault="00B23A30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2.12</w:t>
      </w:r>
      <w:r w:rsidR="00954836" w:rsidRPr="007A44D0">
        <w:rPr>
          <w:rFonts w:ascii="PT Astra Sans" w:hAnsi="PT Astra Sans"/>
          <w:szCs w:val="24"/>
        </w:rPr>
        <w:t>.</w:t>
      </w:r>
      <w:r w:rsidR="00FF502F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При реорганизации, банкротств</w:t>
      </w:r>
      <w:r w:rsidRPr="007A44D0">
        <w:rPr>
          <w:rFonts w:ascii="PT Astra Sans" w:hAnsi="PT Astra Sans"/>
          <w:szCs w:val="24"/>
        </w:rPr>
        <w:t xml:space="preserve">е организаций, внедрении </w:t>
      </w:r>
      <w:r w:rsidR="00FF502F" w:rsidRPr="007A44D0">
        <w:rPr>
          <w:rFonts w:ascii="PT Astra Sans" w:hAnsi="PT Astra Sans"/>
          <w:szCs w:val="24"/>
        </w:rPr>
        <w:t>производственных</w:t>
      </w:r>
      <w:r w:rsidR="00954836" w:rsidRPr="007A44D0">
        <w:rPr>
          <w:rFonts w:ascii="PT Astra Sans" w:hAnsi="PT Astra Sans"/>
          <w:szCs w:val="24"/>
        </w:rPr>
        <w:t xml:space="preserve"> программ, учитывать их социальные последствия.</w:t>
      </w:r>
    </w:p>
    <w:p w:rsidR="007E7A80" w:rsidRPr="007A44D0" w:rsidRDefault="00FF502F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2.13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Способствовать включению в органы управления предприятий и организаций всех форм собственности представителей профсоюзных организаций. Наиболее важные вопросы решать с участием профсоюзов.</w:t>
      </w:r>
    </w:p>
    <w:p w:rsidR="007E7A80" w:rsidRPr="007A44D0" w:rsidRDefault="007E7A80">
      <w:pPr>
        <w:jc w:val="both"/>
        <w:rPr>
          <w:rFonts w:ascii="PT Astra Sans" w:hAnsi="PT Astra Sans"/>
          <w:szCs w:val="24"/>
          <w:u w:val="single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Профсоюзы обязуются: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2.14.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Способствовать мобилизации трудовых коллективов на выполнение мероприятий по стабилизации работы предприятий.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2.15.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Проводить работу с членами профсоюза п</w:t>
      </w:r>
      <w:r w:rsidR="00FF502F" w:rsidRPr="007A44D0">
        <w:rPr>
          <w:rFonts w:ascii="PT Astra Sans" w:hAnsi="PT Astra Sans"/>
          <w:szCs w:val="24"/>
        </w:rPr>
        <w:t>о укреплению дисциплины труда,</w:t>
      </w:r>
      <w:r w:rsidRPr="007A44D0">
        <w:rPr>
          <w:rFonts w:ascii="PT Astra Sans" w:hAnsi="PT Astra Sans"/>
          <w:szCs w:val="24"/>
        </w:rPr>
        <w:t xml:space="preserve"> повышению качества производимой продукции, рациональному использованию рабо</w:t>
      </w:r>
      <w:r w:rsidR="00FF502F" w:rsidRPr="007A44D0">
        <w:rPr>
          <w:rFonts w:ascii="PT Astra Sans" w:hAnsi="PT Astra Sans"/>
          <w:szCs w:val="24"/>
        </w:rPr>
        <w:t>чего времени</w:t>
      </w:r>
      <w:r w:rsidRPr="007A44D0">
        <w:rPr>
          <w:rFonts w:ascii="PT Astra Sans" w:hAnsi="PT Astra Sans"/>
          <w:szCs w:val="24"/>
        </w:rPr>
        <w:t>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jc w:val="center"/>
        <w:rPr>
          <w:rFonts w:ascii="PT Astra Sans" w:hAnsi="PT Astra Sans"/>
          <w:b/>
          <w:szCs w:val="24"/>
        </w:rPr>
      </w:pPr>
      <w:r w:rsidRPr="007A44D0">
        <w:rPr>
          <w:rFonts w:ascii="PT Astra Sans" w:hAnsi="PT Astra Sans"/>
          <w:b/>
          <w:szCs w:val="24"/>
        </w:rPr>
        <w:t xml:space="preserve">Раздел </w:t>
      </w:r>
      <w:r w:rsidRPr="007A44D0">
        <w:rPr>
          <w:rFonts w:ascii="PT Astra Sans" w:hAnsi="PT Astra Sans"/>
          <w:b/>
          <w:szCs w:val="24"/>
          <w:lang w:val="en-US"/>
        </w:rPr>
        <w:t>III</w:t>
      </w:r>
      <w:r w:rsidRPr="007A44D0">
        <w:rPr>
          <w:rFonts w:ascii="PT Astra Sans" w:hAnsi="PT Astra Sans"/>
          <w:b/>
          <w:szCs w:val="24"/>
        </w:rPr>
        <w:t>. Заработная плата. Доходы и уровень жизни населения.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Стороны совместно обязуются:</w:t>
      </w:r>
    </w:p>
    <w:p w:rsidR="007E7A80" w:rsidRPr="007A44D0" w:rsidRDefault="00954836">
      <w:pPr>
        <w:pStyle w:val="22"/>
        <w:spacing w:line="240" w:lineRule="auto"/>
        <w:ind w:firstLine="0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b w:val="0"/>
          <w:sz w:val="24"/>
          <w:szCs w:val="24"/>
        </w:rPr>
        <w:t>3.1.</w:t>
      </w:r>
      <w:r w:rsidR="00135E63" w:rsidRPr="007A44D0">
        <w:rPr>
          <w:rFonts w:ascii="PT Astra Sans" w:hAnsi="PT Astra Sans"/>
          <w:b w:val="0"/>
          <w:sz w:val="24"/>
          <w:szCs w:val="24"/>
        </w:rPr>
        <w:t xml:space="preserve"> </w:t>
      </w:r>
      <w:r w:rsidRPr="007A44D0">
        <w:rPr>
          <w:rFonts w:ascii="PT Astra Sans" w:hAnsi="PT Astra Sans"/>
          <w:b w:val="0"/>
          <w:sz w:val="24"/>
          <w:szCs w:val="24"/>
        </w:rPr>
        <w:t xml:space="preserve">Считать приоритетными в сфере регулирования оплаты труда на </w:t>
      </w:r>
      <w:r w:rsidR="00806F40" w:rsidRPr="007A44D0">
        <w:rPr>
          <w:rFonts w:ascii="PT Astra Sans" w:hAnsi="PT Astra Sans"/>
          <w:b w:val="0"/>
          <w:sz w:val="24"/>
          <w:szCs w:val="24"/>
        </w:rPr>
        <w:t>2022</w:t>
      </w:r>
      <w:r w:rsidRPr="007A44D0">
        <w:rPr>
          <w:rFonts w:ascii="PT Astra Sans" w:hAnsi="PT Astra Sans"/>
          <w:b w:val="0"/>
          <w:sz w:val="24"/>
          <w:szCs w:val="24"/>
        </w:rPr>
        <w:t>-202</w:t>
      </w:r>
      <w:r w:rsidR="00806F40" w:rsidRPr="007A44D0">
        <w:rPr>
          <w:rFonts w:ascii="PT Astra Sans" w:hAnsi="PT Astra Sans"/>
          <w:b w:val="0"/>
          <w:sz w:val="24"/>
          <w:szCs w:val="24"/>
        </w:rPr>
        <w:t xml:space="preserve">4 </w:t>
      </w:r>
      <w:proofErr w:type="gramStart"/>
      <w:r w:rsidRPr="007A44D0">
        <w:rPr>
          <w:rFonts w:ascii="PT Astra Sans" w:hAnsi="PT Astra Sans"/>
          <w:b w:val="0"/>
          <w:sz w:val="24"/>
          <w:szCs w:val="24"/>
        </w:rPr>
        <w:t>годы</w:t>
      </w:r>
      <w:proofErr w:type="gramEnd"/>
      <w:r w:rsidRPr="007A44D0">
        <w:rPr>
          <w:rFonts w:ascii="PT Astra Sans" w:hAnsi="PT Astra Sans"/>
          <w:b w:val="0"/>
          <w:sz w:val="24"/>
          <w:szCs w:val="24"/>
        </w:rPr>
        <w:t xml:space="preserve"> следующие направления:</w:t>
      </w:r>
    </w:p>
    <w:p w:rsidR="007E7A80" w:rsidRPr="007A44D0" w:rsidRDefault="00954836">
      <w:pPr>
        <w:pStyle w:val="22"/>
        <w:tabs>
          <w:tab w:val="left" w:pos="360"/>
        </w:tabs>
        <w:spacing w:line="240" w:lineRule="auto"/>
        <w:ind w:left="360" w:hanging="360"/>
        <w:rPr>
          <w:rFonts w:ascii="PT Astra Sans" w:hAnsi="PT Astra Sans"/>
          <w:b w:val="0"/>
          <w:sz w:val="24"/>
          <w:szCs w:val="24"/>
        </w:rPr>
      </w:pPr>
      <w:r w:rsidRPr="007A44D0">
        <w:rPr>
          <w:rFonts w:ascii="PT Astra Sans" w:hAnsi="PT Astra Sans"/>
          <w:b w:val="0"/>
          <w:sz w:val="24"/>
          <w:szCs w:val="24"/>
        </w:rPr>
        <w:t>- ликвидация «серых» зарплат;</w:t>
      </w:r>
    </w:p>
    <w:p w:rsidR="007E7A80" w:rsidRPr="007A44D0" w:rsidRDefault="00954836">
      <w:pPr>
        <w:pStyle w:val="22"/>
        <w:spacing w:line="240" w:lineRule="auto"/>
        <w:ind w:firstLine="0"/>
        <w:rPr>
          <w:rFonts w:ascii="PT Astra Sans" w:hAnsi="PT Astra Sans"/>
          <w:b w:val="0"/>
          <w:sz w:val="24"/>
          <w:szCs w:val="24"/>
        </w:rPr>
      </w:pPr>
      <w:r w:rsidRPr="007A44D0">
        <w:rPr>
          <w:rFonts w:ascii="PT Astra Sans" w:hAnsi="PT Astra Sans"/>
          <w:b w:val="0"/>
          <w:sz w:val="24"/>
          <w:szCs w:val="24"/>
        </w:rPr>
        <w:t>- обеспечение роста реальной заработной платы работников;</w:t>
      </w:r>
    </w:p>
    <w:p w:rsidR="007E7A80" w:rsidRPr="007A44D0" w:rsidRDefault="00954836">
      <w:pPr>
        <w:pStyle w:val="22"/>
        <w:tabs>
          <w:tab w:val="left" w:pos="360"/>
        </w:tabs>
        <w:spacing w:line="240" w:lineRule="auto"/>
        <w:ind w:left="360" w:hanging="360"/>
        <w:rPr>
          <w:rFonts w:ascii="PT Astra Sans" w:hAnsi="PT Astra Sans"/>
          <w:b w:val="0"/>
          <w:sz w:val="24"/>
          <w:szCs w:val="24"/>
        </w:rPr>
      </w:pPr>
      <w:r w:rsidRPr="007A44D0">
        <w:rPr>
          <w:rFonts w:ascii="PT Astra Sans" w:hAnsi="PT Astra Sans"/>
          <w:b w:val="0"/>
          <w:sz w:val="24"/>
          <w:szCs w:val="24"/>
        </w:rPr>
        <w:t xml:space="preserve"> - расширение применения в организациях внебюджетной сферы экономики  </w:t>
      </w:r>
    </w:p>
    <w:p w:rsidR="007E7A80" w:rsidRPr="007A44D0" w:rsidRDefault="00954836">
      <w:pPr>
        <w:pStyle w:val="22"/>
        <w:tabs>
          <w:tab w:val="left" w:pos="360"/>
        </w:tabs>
        <w:spacing w:line="240" w:lineRule="auto"/>
        <w:ind w:firstLine="0"/>
        <w:rPr>
          <w:rFonts w:ascii="PT Astra Sans" w:hAnsi="PT Astra Sans"/>
          <w:b w:val="0"/>
          <w:sz w:val="24"/>
          <w:szCs w:val="24"/>
        </w:rPr>
      </w:pPr>
      <w:r w:rsidRPr="007A44D0">
        <w:rPr>
          <w:rFonts w:ascii="PT Astra Sans" w:hAnsi="PT Astra Sans"/>
          <w:b w:val="0"/>
          <w:sz w:val="24"/>
          <w:szCs w:val="24"/>
        </w:rPr>
        <w:t>величины прожиточного минимума трудоспособного населения как   критерия, определяющего минимальный размер заработной платы;</w:t>
      </w:r>
    </w:p>
    <w:p w:rsidR="00FF502F" w:rsidRPr="007A44D0" w:rsidRDefault="00FF502F">
      <w:pPr>
        <w:pStyle w:val="ConsNormal"/>
        <w:widowControl/>
        <w:ind w:right="0" w:firstLine="0"/>
        <w:jc w:val="both"/>
        <w:rPr>
          <w:rFonts w:ascii="PT Astra Sans" w:hAnsi="PT Astra Sans"/>
          <w:color w:val="000000"/>
          <w:sz w:val="24"/>
          <w:szCs w:val="24"/>
        </w:rPr>
      </w:pPr>
      <w:r w:rsidRPr="007A44D0">
        <w:rPr>
          <w:rFonts w:ascii="PT Astra Sans" w:hAnsi="PT Astra Sans"/>
          <w:color w:val="000000"/>
          <w:sz w:val="24"/>
          <w:szCs w:val="24"/>
        </w:rPr>
        <w:t>3.2</w:t>
      </w:r>
      <w:r w:rsidR="00954836" w:rsidRPr="007A44D0">
        <w:rPr>
          <w:rFonts w:ascii="PT Astra Sans" w:hAnsi="PT Astra Sans"/>
          <w:color w:val="000000"/>
          <w:sz w:val="24"/>
          <w:szCs w:val="24"/>
        </w:rPr>
        <w:t>.</w:t>
      </w:r>
      <w:r w:rsidRPr="007A44D0">
        <w:rPr>
          <w:rFonts w:ascii="PT Astra Sans" w:hAnsi="PT Astra Sans"/>
          <w:color w:val="000000"/>
          <w:sz w:val="24"/>
          <w:szCs w:val="24"/>
        </w:rPr>
        <w:t xml:space="preserve"> </w:t>
      </w:r>
      <w:r w:rsidR="00954836" w:rsidRPr="007A44D0">
        <w:rPr>
          <w:rFonts w:ascii="PT Astra Sans" w:hAnsi="PT Astra Sans"/>
          <w:color w:val="000000"/>
          <w:sz w:val="24"/>
          <w:szCs w:val="24"/>
        </w:rPr>
        <w:t xml:space="preserve">Принимать меры по установлению в организациях </w:t>
      </w:r>
      <w:r w:rsidRPr="007A44D0">
        <w:rPr>
          <w:rFonts w:ascii="PT Astra Sans" w:hAnsi="PT Astra Sans"/>
          <w:color w:val="000000"/>
          <w:sz w:val="24"/>
          <w:szCs w:val="24"/>
        </w:rPr>
        <w:t>не ниже минимальной заработной платы</w:t>
      </w:r>
      <w:r w:rsidR="00954836" w:rsidRPr="007A44D0">
        <w:rPr>
          <w:rFonts w:ascii="PT Astra Sans" w:hAnsi="PT Astra Sans"/>
          <w:color w:val="000000"/>
          <w:sz w:val="24"/>
          <w:szCs w:val="24"/>
        </w:rPr>
        <w:t xml:space="preserve">, </w:t>
      </w:r>
      <w:r w:rsidRPr="007A44D0">
        <w:rPr>
          <w:rFonts w:ascii="PT Astra Sans" w:hAnsi="PT Astra Sans"/>
          <w:color w:val="000000"/>
          <w:sz w:val="24"/>
          <w:szCs w:val="24"/>
        </w:rPr>
        <w:t>устанавливаемой Федеральным Законом Российской Федерации и Правительством Курганской области.</w:t>
      </w:r>
    </w:p>
    <w:p w:rsidR="007E7A80" w:rsidRPr="007A44D0" w:rsidRDefault="0016262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lastRenderedPageBreak/>
        <w:t>3.3</w:t>
      </w:r>
      <w:r w:rsidR="00954836" w:rsidRPr="007A44D0">
        <w:rPr>
          <w:rFonts w:ascii="PT Astra Sans" w:hAnsi="PT Astra Sans"/>
          <w:szCs w:val="24"/>
        </w:rPr>
        <w:t>. Рекомендовать комиссии по рассмотрению вопросов оплаты труда анализировать  эффективность мер, принимаемых организациями по увеличению заработной платы.</w:t>
      </w:r>
    </w:p>
    <w:p w:rsidR="007E7A80" w:rsidRPr="007A44D0" w:rsidRDefault="007E7A80">
      <w:pPr>
        <w:pStyle w:val="ConsNormal"/>
        <w:widowControl/>
        <w:ind w:right="0" w:firstLine="540"/>
        <w:jc w:val="both"/>
        <w:rPr>
          <w:rFonts w:ascii="PT Astra Sans" w:hAnsi="PT Astra Sans"/>
          <w:sz w:val="24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Администрация обязуется:</w:t>
      </w:r>
    </w:p>
    <w:p w:rsidR="007E7A80" w:rsidRPr="007A44D0" w:rsidRDefault="0016262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3.4</w:t>
      </w:r>
      <w:r w:rsidR="00954836" w:rsidRPr="007A44D0">
        <w:rPr>
          <w:rFonts w:ascii="PT Astra Sans" w:hAnsi="PT Astra Sans"/>
          <w:szCs w:val="24"/>
        </w:rPr>
        <w:t>. Обеспечить организацию оплаты труда и своевременность выплаты заработной платы работникам</w:t>
      </w:r>
      <w:r w:rsidR="007D3F44" w:rsidRPr="007A44D0">
        <w:rPr>
          <w:rFonts w:ascii="PT Astra Sans" w:hAnsi="PT Astra Sans"/>
          <w:szCs w:val="24"/>
        </w:rPr>
        <w:t xml:space="preserve"> предприятий и организацией всех форм собственности.</w:t>
      </w:r>
      <w:r w:rsidR="00954836" w:rsidRPr="007A44D0">
        <w:rPr>
          <w:rFonts w:ascii="PT Astra Sans" w:hAnsi="PT Astra Sans"/>
          <w:szCs w:val="24"/>
        </w:rPr>
        <w:t xml:space="preserve"> </w:t>
      </w:r>
    </w:p>
    <w:p w:rsidR="007E7A80" w:rsidRPr="007A44D0" w:rsidRDefault="007D3F44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3.5</w:t>
      </w:r>
      <w:r w:rsidR="00954836" w:rsidRPr="007A44D0">
        <w:rPr>
          <w:rFonts w:ascii="PT Astra Sans" w:hAnsi="PT Astra Sans"/>
          <w:szCs w:val="24"/>
        </w:rPr>
        <w:t xml:space="preserve">. Принимать меры по легализации заработной платы работников малого и среднего бизнеса, по </w:t>
      </w:r>
      <w:proofErr w:type="gramStart"/>
      <w:r w:rsidR="00954836" w:rsidRPr="007A44D0">
        <w:rPr>
          <w:rFonts w:ascii="PT Astra Sans" w:hAnsi="PT Astra Sans"/>
          <w:szCs w:val="24"/>
        </w:rPr>
        <w:t>контролю за</w:t>
      </w:r>
      <w:proofErr w:type="gramEnd"/>
      <w:r w:rsidR="00954836" w:rsidRPr="007A44D0">
        <w:rPr>
          <w:rFonts w:ascii="PT Astra Sans" w:hAnsi="PT Astra Sans"/>
          <w:szCs w:val="24"/>
        </w:rPr>
        <w:t xml:space="preserve"> своевременностью и полнотой перечисления </w:t>
      </w:r>
      <w:r w:rsidRPr="007A44D0">
        <w:rPr>
          <w:rFonts w:ascii="PT Astra Sans" w:hAnsi="PT Astra Sans"/>
          <w:szCs w:val="24"/>
        </w:rPr>
        <w:t>налогов во все бюджеты.</w:t>
      </w:r>
    </w:p>
    <w:p w:rsidR="007E7A80" w:rsidRPr="007A44D0" w:rsidRDefault="007D3F44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3.6</w:t>
      </w:r>
      <w:r w:rsidR="00954836" w:rsidRPr="007A44D0">
        <w:rPr>
          <w:rFonts w:ascii="PT Astra Sans" w:hAnsi="PT Astra Sans"/>
          <w:szCs w:val="24"/>
        </w:rPr>
        <w:t>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 xml:space="preserve">Рекомендовать межведомственной комиссии по </w:t>
      </w:r>
      <w:proofErr w:type="gramStart"/>
      <w:r w:rsidR="00954836" w:rsidRPr="007A44D0">
        <w:rPr>
          <w:rFonts w:ascii="PT Astra Sans" w:hAnsi="PT Astra Sans"/>
          <w:szCs w:val="24"/>
        </w:rPr>
        <w:t>контролю за</w:t>
      </w:r>
      <w:proofErr w:type="gramEnd"/>
      <w:r w:rsidR="00954836" w:rsidRPr="007A44D0">
        <w:rPr>
          <w:rFonts w:ascii="PT Astra Sans" w:hAnsi="PT Astra Sans"/>
          <w:szCs w:val="24"/>
        </w:rPr>
        <w:t xml:space="preserve"> оплатой труда вести мониторинг:</w:t>
      </w:r>
    </w:p>
    <w:p w:rsidR="007E7A80" w:rsidRPr="007A44D0" w:rsidRDefault="00954836">
      <w:pPr>
        <w:numPr>
          <w:ilvl w:val="0"/>
          <w:numId w:val="1"/>
        </w:numPr>
        <w:jc w:val="both"/>
        <w:rPr>
          <w:rFonts w:ascii="PT Astra Sans" w:hAnsi="PT Astra Sans"/>
          <w:bCs/>
          <w:i/>
          <w:szCs w:val="24"/>
        </w:rPr>
      </w:pPr>
      <w:r w:rsidRPr="007A44D0">
        <w:rPr>
          <w:rFonts w:ascii="PT Astra Sans" w:hAnsi="PT Astra Sans"/>
          <w:szCs w:val="24"/>
        </w:rPr>
        <w:t xml:space="preserve">по установлению минимальной заработной платы в организациях  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не бюджетной сферы в</w:t>
      </w:r>
      <w:r w:rsidR="007D3F44" w:rsidRPr="007A44D0">
        <w:rPr>
          <w:rFonts w:ascii="PT Astra Sans" w:hAnsi="PT Astra Sans"/>
          <w:szCs w:val="24"/>
        </w:rPr>
        <w:t xml:space="preserve"> размере, не менее установленном </w:t>
      </w:r>
      <w:r w:rsidRPr="007A44D0">
        <w:rPr>
          <w:rFonts w:ascii="PT Astra Sans" w:hAnsi="PT Astra Sans"/>
          <w:szCs w:val="24"/>
        </w:rPr>
        <w:t>размере минимальной заработной платы в Курганской области;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 xml:space="preserve"> Работодатели обязуются:</w:t>
      </w:r>
    </w:p>
    <w:p w:rsidR="007E7A80" w:rsidRPr="007A44D0" w:rsidRDefault="007E7A80">
      <w:pPr>
        <w:jc w:val="both"/>
        <w:rPr>
          <w:rFonts w:ascii="PT Astra Sans" w:hAnsi="PT Astra Sans"/>
          <w:szCs w:val="24"/>
          <w:u w:val="single"/>
        </w:rPr>
      </w:pPr>
    </w:p>
    <w:p w:rsidR="007E7A80" w:rsidRPr="007A44D0" w:rsidRDefault="007D3F44">
      <w:pPr>
        <w:pStyle w:val="ConsNormal"/>
        <w:widowControl/>
        <w:ind w:right="0" w:firstLine="0"/>
        <w:jc w:val="both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3.7</w:t>
      </w:r>
      <w:r w:rsidR="00954836" w:rsidRPr="007A44D0">
        <w:rPr>
          <w:rFonts w:ascii="PT Astra Sans" w:hAnsi="PT Astra Sans"/>
          <w:sz w:val="24"/>
          <w:szCs w:val="24"/>
        </w:rPr>
        <w:t>. Включать в коллективные договоры разделы заработной платы с подробным описанием введенной системы оплаты труда</w:t>
      </w:r>
    </w:p>
    <w:p w:rsidR="007E7A80" w:rsidRPr="007A44D0" w:rsidRDefault="007D3F44">
      <w:pPr>
        <w:pStyle w:val="ConsNormal"/>
        <w:widowControl/>
        <w:ind w:right="0" w:firstLine="0"/>
        <w:jc w:val="both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3.8</w:t>
      </w:r>
      <w:r w:rsidR="00954836" w:rsidRPr="007A44D0">
        <w:rPr>
          <w:rFonts w:ascii="PT Astra Sans" w:hAnsi="PT Astra Sans"/>
          <w:sz w:val="24"/>
          <w:szCs w:val="24"/>
        </w:rPr>
        <w:t>. Обеспечивать рост заработной платы в соответствии с ростом производительности труда, объемов производства и реализации продукции (работ, услуг) и другими показателями на условиях, предусмотренных коллективными и трудовыми договорами.</w:t>
      </w:r>
    </w:p>
    <w:p w:rsidR="007E7A80" w:rsidRPr="007A44D0" w:rsidRDefault="007D3F44">
      <w:pPr>
        <w:pStyle w:val="ConsNormal"/>
        <w:widowControl/>
        <w:ind w:right="0" w:firstLine="0"/>
        <w:jc w:val="both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3.9</w:t>
      </w:r>
      <w:r w:rsidR="00954836" w:rsidRPr="007A44D0">
        <w:rPr>
          <w:rFonts w:ascii="PT Astra Sans" w:hAnsi="PT Astra Sans"/>
          <w:sz w:val="24"/>
          <w:szCs w:val="24"/>
        </w:rPr>
        <w:t>. Выплачивать заработную плату работникам в сроки, установленные действующим законодательством, коллективными договорами или иными нормативными актами, действующими на предприятиях. При разработке условий оплаты труда руководствоваться положениями отраслевых тарифных соглашений и приложениями к областному трехстороннему соглашению.</w:t>
      </w:r>
    </w:p>
    <w:p w:rsidR="007E7A80" w:rsidRPr="007A44D0" w:rsidRDefault="007D3F44">
      <w:pPr>
        <w:pStyle w:val="ConsNormal"/>
        <w:widowControl/>
        <w:ind w:right="0" w:firstLine="0"/>
        <w:jc w:val="both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3.10</w:t>
      </w:r>
      <w:r w:rsidR="00954836" w:rsidRPr="007A44D0">
        <w:rPr>
          <w:rFonts w:ascii="PT Astra Sans" w:hAnsi="PT Astra Sans"/>
          <w:sz w:val="24"/>
          <w:szCs w:val="24"/>
        </w:rPr>
        <w:t>. В случае задержки заработной платы проводить индексацию в соответствии с ростом потребительских цен и требованиями Трудового Кодекса Российской Федерации.</w:t>
      </w:r>
    </w:p>
    <w:p w:rsidR="007E7A80" w:rsidRPr="007A44D0" w:rsidRDefault="007D3F44">
      <w:pPr>
        <w:pStyle w:val="ConsNormal"/>
        <w:widowControl/>
        <w:ind w:right="0" w:firstLine="0"/>
        <w:jc w:val="both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3.11</w:t>
      </w:r>
      <w:r w:rsidR="00954836" w:rsidRPr="007A44D0">
        <w:rPr>
          <w:rFonts w:ascii="PT Astra Sans" w:hAnsi="PT Astra Sans"/>
          <w:sz w:val="24"/>
          <w:szCs w:val="24"/>
        </w:rPr>
        <w:t xml:space="preserve">. </w:t>
      </w:r>
      <w:r w:rsidRPr="007A44D0">
        <w:rPr>
          <w:rFonts w:ascii="PT Astra Sans" w:hAnsi="PT Astra Sans"/>
          <w:sz w:val="24"/>
          <w:szCs w:val="24"/>
        </w:rPr>
        <w:t xml:space="preserve"> </w:t>
      </w:r>
      <w:r w:rsidR="00954836" w:rsidRPr="007A44D0">
        <w:rPr>
          <w:rFonts w:ascii="PT Astra Sans" w:hAnsi="PT Astra Sans"/>
          <w:sz w:val="24"/>
          <w:szCs w:val="24"/>
        </w:rPr>
        <w:t>Не допускать не целевое использование средств, предназначенных для оплаты труда.</w:t>
      </w:r>
    </w:p>
    <w:p w:rsidR="007E7A80" w:rsidRPr="007A44D0" w:rsidRDefault="007D3F44">
      <w:pPr>
        <w:pStyle w:val="ConsNormal"/>
        <w:widowControl/>
        <w:ind w:right="0" w:firstLine="0"/>
        <w:jc w:val="both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3.12</w:t>
      </w:r>
      <w:r w:rsidR="00954836" w:rsidRPr="007A44D0">
        <w:rPr>
          <w:rFonts w:ascii="PT Astra Sans" w:hAnsi="PT Astra Sans"/>
          <w:sz w:val="24"/>
          <w:szCs w:val="24"/>
        </w:rPr>
        <w:t>.</w:t>
      </w:r>
      <w:r w:rsidRPr="007A44D0">
        <w:rPr>
          <w:rFonts w:ascii="PT Astra Sans" w:hAnsi="PT Astra Sans"/>
          <w:sz w:val="24"/>
          <w:szCs w:val="24"/>
        </w:rPr>
        <w:t xml:space="preserve"> </w:t>
      </w:r>
      <w:r w:rsidR="00954836" w:rsidRPr="007A44D0">
        <w:rPr>
          <w:rFonts w:ascii="PT Astra Sans" w:hAnsi="PT Astra Sans"/>
          <w:sz w:val="24"/>
          <w:szCs w:val="24"/>
        </w:rPr>
        <w:t>По письменному заявлению работников обе</w:t>
      </w:r>
      <w:r w:rsidRPr="007A44D0">
        <w:rPr>
          <w:rFonts w:ascii="PT Astra Sans" w:hAnsi="PT Astra Sans"/>
          <w:sz w:val="24"/>
          <w:szCs w:val="24"/>
        </w:rPr>
        <w:t xml:space="preserve">спечить ежемесячное, </w:t>
      </w:r>
      <w:r w:rsidR="00954836" w:rsidRPr="007A44D0">
        <w:rPr>
          <w:rFonts w:ascii="PT Astra Sans" w:hAnsi="PT Astra Sans"/>
          <w:sz w:val="24"/>
          <w:szCs w:val="24"/>
        </w:rPr>
        <w:t xml:space="preserve"> безналичное удержание из заработной платы работников членских профсоюзных</w:t>
      </w:r>
      <w:r w:rsidRPr="007A44D0">
        <w:rPr>
          <w:rFonts w:ascii="PT Astra Sans" w:hAnsi="PT Astra Sans"/>
          <w:sz w:val="24"/>
          <w:szCs w:val="24"/>
        </w:rPr>
        <w:t xml:space="preserve"> взносов </w:t>
      </w:r>
      <w:r w:rsidR="00954836" w:rsidRPr="007A44D0">
        <w:rPr>
          <w:rFonts w:ascii="PT Astra Sans" w:hAnsi="PT Astra Sans"/>
          <w:sz w:val="24"/>
          <w:szCs w:val="24"/>
        </w:rPr>
        <w:t>и их перечисление на счета первичных профсоюзных организаций одновременно с выдачей банками средств на заработную плату.</w:t>
      </w:r>
    </w:p>
    <w:p w:rsidR="007E7A80" w:rsidRPr="007A44D0" w:rsidRDefault="007D3F44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3.13</w:t>
      </w:r>
      <w:r w:rsidR="00954836" w:rsidRPr="007A44D0">
        <w:rPr>
          <w:rFonts w:ascii="PT Astra Sans" w:hAnsi="PT Astra Sans"/>
          <w:szCs w:val="24"/>
        </w:rPr>
        <w:t xml:space="preserve">. 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Совместно с представителями профсоюзов определить в коллективных договорах процент отчислений денежных сре</w:t>
      </w:r>
      <w:proofErr w:type="gramStart"/>
      <w:r w:rsidR="00954836" w:rsidRPr="007A44D0">
        <w:rPr>
          <w:rFonts w:ascii="PT Astra Sans" w:hAnsi="PT Astra Sans"/>
          <w:szCs w:val="24"/>
        </w:rPr>
        <w:t>дств пр</w:t>
      </w:r>
      <w:proofErr w:type="gramEnd"/>
      <w:r w:rsidR="00954836" w:rsidRPr="007A44D0">
        <w:rPr>
          <w:rFonts w:ascii="PT Astra Sans" w:hAnsi="PT Astra Sans"/>
          <w:szCs w:val="24"/>
        </w:rPr>
        <w:t>офсоюзным организациям на культурно-массовую и физкультурную работу и обеспечить их перечисление.</w:t>
      </w:r>
    </w:p>
    <w:p w:rsidR="007E7A80" w:rsidRPr="007A44D0" w:rsidRDefault="007E7A80">
      <w:pPr>
        <w:pStyle w:val="ConsNormal"/>
        <w:widowControl/>
        <w:ind w:right="0" w:firstLine="0"/>
        <w:jc w:val="both"/>
        <w:rPr>
          <w:rFonts w:ascii="PT Astra Sans" w:hAnsi="PT Astra Sans"/>
          <w:b/>
          <w:sz w:val="24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Профсоюзы обязуются:</w:t>
      </w:r>
    </w:p>
    <w:p w:rsidR="007E7A80" w:rsidRPr="007A44D0" w:rsidRDefault="00954836">
      <w:pPr>
        <w:pStyle w:val="21"/>
        <w:rPr>
          <w:rFonts w:ascii="PT Astra Sans" w:hAnsi="PT Astra Sans"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3.14.</w:t>
      </w:r>
      <w:r w:rsidR="007D3F44" w:rsidRPr="007A44D0">
        <w:rPr>
          <w:rFonts w:ascii="PT Astra Sans" w:hAnsi="PT Astra Sans"/>
          <w:sz w:val="24"/>
          <w:szCs w:val="24"/>
        </w:rPr>
        <w:t xml:space="preserve"> </w:t>
      </w:r>
      <w:r w:rsidRPr="007A44D0">
        <w:rPr>
          <w:rFonts w:ascii="PT Astra Sans" w:hAnsi="PT Astra Sans"/>
          <w:sz w:val="24"/>
          <w:szCs w:val="24"/>
        </w:rPr>
        <w:t>Добиваться через коллективные договоры поэтапного установления тарифной ставки первого разряда не ниже уровня принятого отраслевыми соглашениями или Региональным тарифным соглашением.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3.15.</w:t>
      </w:r>
      <w:r w:rsidR="007D3F44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Контролировать своевременность выплаты заработной платы: для чего добиваться включения отдельными разделами в коллективные договоры вопросов уровня оплаты и сроков выплаты заработной платы.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3.16.</w:t>
      </w:r>
      <w:r w:rsidR="007D3F44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Оказывать консультативную помощь членам профсоюзов в решении вопросов получения своевременной и в полном объеме заработной платы.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3.17.</w:t>
      </w:r>
      <w:r w:rsidR="007D3F44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 xml:space="preserve">Осуществлять </w:t>
      </w:r>
      <w:proofErr w:type="gramStart"/>
      <w:r w:rsidRPr="007A44D0">
        <w:rPr>
          <w:rFonts w:ascii="PT Astra Sans" w:hAnsi="PT Astra Sans"/>
          <w:szCs w:val="24"/>
        </w:rPr>
        <w:t>контроль за</w:t>
      </w:r>
      <w:proofErr w:type="gramEnd"/>
      <w:r w:rsidRPr="007A44D0">
        <w:rPr>
          <w:rFonts w:ascii="PT Astra Sans" w:hAnsi="PT Astra Sans"/>
          <w:szCs w:val="24"/>
        </w:rPr>
        <w:t xml:space="preserve"> своевременным перечислением страховых взносов в Пенсионный фонд и Фонд социального страхования. </w:t>
      </w:r>
    </w:p>
    <w:p w:rsidR="007E7A80" w:rsidRPr="007A44D0" w:rsidRDefault="007E7A80">
      <w:pPr>
        <w:jc w:val="both"/>
        <w:rPr>
          <w:rFonts w:ascii="PT Astra Sans" w:hAnsi="PT Astra Sans"/>
          <w:szCs w:val="24"/>
          <w:u w:val="single"/>
        </w:rPr>
      </w:pPr>
    </w:p>
    <w:p w:rsidR="007E7A80" w:rsidRPr="007A44D0" w:rsidRDefault="00954836">
      <w:pPr>
        <w:jc w:val="center"/>
        <w:rPr>
          <w:rFonts w:ascii="PT Astra Sans" w:hAnsi="PT Astra Sans"/>
          <w:b/>
          <w:szCs w:val="24"/>
        </w:rPr>
      </w:pPr>
      <w:r w:rsidRPr="007A44D0">
        <w:rPr>
          <w:rFonts w:ascii="PT Astra Sans" w:hAnsi="PT Astra Sans"/>
          <w:b/>
          <w:szCs w:val="24"/>
        </w:rPr>
        <w:t>Раздел І</w:t>
      </w:r>
      <w:r w:rsidRPr="007A44D0">
        <w:rPr>
          <w:rFonts w:ascii="PT Astra Sans" w:hAnsi="PT Astra Sans"/>
          <w:b/>
          <w:szCs w:val="24"/>
          <w:lang w:val="en-US"/>
        </w:rPr>
        <w:t>V</w:t>
      </w:r>
      <w:r w:rsidRPr="007A44D0">
        <w:rPr>
          <w:rFonts w:ascii="PT Astra Sans" w:hAnsi="PT Astra Sans"/>
          <w:b/>
          <w:szCs w:val="24"/>
        </w:rPr>
        <w:t>. Развитие рынка труда и содействие занятости населения.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 w:rsidP="007A44D0">
      <w:pPr>
        <w:jc w:val="both"/>
        <w:rPr>
          <w:rFonts w:ascii="PT Astra Sans" w:hAnsi="PT Astra Sans"/>
          <w:b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Стороны совместно обязуются: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lastRenderedPageBreak/>
        <w:t>4.1.</w:t>
      </w:r>
      <w:r w:rsidR="007D3F44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Выработать меры по сдерживанию безработицы и стабилизации рынка труда.</w:t>
      </w:r>
    </w:p>
    <w:p w:rsidR="007A44D0" w:rsidRPr="007A44D0" w:rsidRDefault="007A44D0">
      <w:pPr>
        <w:pStyle w:val="ab"/>
        <w:rPr>
          <w:rFonts w:ascii="PT Astra Sans" w:hAnsi="PT Astra Sans"/>
          <w:szCs w:val="24"/>
        </w:rPr>
      </w:pP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4.2. Не допускать превышения официально регистрируемого уровня безработицы.</w:t>
      </w:r>
    </w:p>
    <w:p w:rsidR="00A720B4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4.3. </w:t>
      </w:r>
      <w:r w:rsidR="007D3F44" w:rsidRPr="007A44D0">
        <w:rPr>
          <w:rFonts w:ascii="PT Astra Sans" w:hAnsi="PT Astra Sans"/>
          <w:szCs w:val="24"/>
        </w:rPr>
        <w:t>Обеспечить выполнение меро</w:t>
      </w:r>
      <w:r w:rsidR="00A720B4" w:rsidRPr="007A44D0">
        <w:rPr>
          <w:rFonts w:ascii="PT Astra Sans" w:hAnsi="PT Astra Sans"/>
          <w:szCs w:val="24"/>
        </w:rPr>
        <w:t xml:space="preserve">приятий по муниципальной программе «Содействие занятости населения в Белозерском районе». </w:t>
      </w:r>
    </w:p>
    <w:p w:rsidR="00A720B4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4.4.</w:t>
      </w:r>
      <w:r w:rsidR="00A720B4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 xml:space="preserve">В случае угрозы массовой безработицы, разрабатывать на основе взаимных консультаций программу экстренных мероприятий, направленных на содействие занятости, поддержку высвобождаемых работников. Определить источники ее финансирования. </w:t>
      </w:r>
    </w:p>
    <w:p w:rsidR="007E7A80" w:rsidRPr="007A44D0" w:rsidRDefault="00A720B4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4.5.</w:t>
      </w:r>
      <w:r w:rsidR="00132F4D" w:rsidRPr="007A44D0">
        <w:rPr>
          <w:rFonts w:ascii="PT Astra Sans" w:hAnsi="PT Astra Sans"/>
          <w:szCs w:val="24"/>
        </w:rPr>
        <w:t xml:space="preserve"> К</w:t>
      </w:r>
      <w:r w:rsidR="00954836" w:rsidRPr="007A44D0">
        <w:rPr>
          <w:rFonts w:ascii="PT Astra Sans" w:hAnsi="PT Astra Sans"/>
          <w:szCs w:val="24"/>
        </w:rPr>
        <w:t>ритерии массового высвобождения работников организаций</w:t>
      </w:r>
      <w:r w:rsidR="00132F4D" w:rsidRPr="007A44D0">
        <w:rPr>
          <w:rFonts w:ascii="PT Astra Sans" w:hAnsi="PT Astra Sans"/>
          <w:szCs w:val="24"/>
        </w:rPr>
        <w:t xml:space="preserve"> определяются ч.1 статьи 82 Трудового Кодекса Российской Федерации.</w:t>
      </w:r>
    </w:p>
    <w:p w:rsidR="007E7A80" w:rsidRPr="007A44D0" w:rsidRDefault="00A720B4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4.6</w:t>
      </w:r>
      <w:r w:rsidR="00954836" w:rsidRPr="007A44D0">
        <w:rPr>
          <w:rFonts w:ascii="PT Astra Sans" w:hAnsi="PT Astra Sans"/>
          <w:szCs w:val="24"/>
        </w:rPr>
        <w:t>.Обеспечить преимущественное право трудоустройства высвобождаемых работников при банкротстве, реорганизации или ликвидации предприятий.</w:t>
      </w:r>
    </w:p>
    <w:p w:rsidR="007E7A80" w:rsidRPr="007A44D0" w:rsidRDefault="007E7A80">
      <w:pPr>
        <w:pStyle w:val="ab"/>
        <w:rPr>
          <w:rFonts w:ascii="PT Astra Sans" w:hAnsi="PT Astra Sans"/>
          <w:szCs w:val="24"/>
          <w:u w:val="single"/>
        </w:rPr>
      </w:pPr>
    </w:p>
    <w:p w:rsidR="007E7A80" w:rsidRPr="007A44D0" w:rsidRDefault="00954836">
      <w:pPr>
        <w:pStyle w:val="ab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Администрация обязуется: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4.6.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Ежегодно рассматривать на заседаниях трехсторонней комиссии по регулированию социально-трудовых отношений выполнение м</w:t>
      </w:r>
      <w:r w:rsidR="00A720B4" w:rsidRPr="007A44D0">
        <w:rPr>
          <w:rFonts w:ascii="PT Astra Sans" w:hAnsi="PT Astra Sans"/>
          <w:szCs w:val="24"/>
        </w:rPr>
        <w:t xml:space="preserve">ероприятий муниципальной </w:t>
      </w:r>
      <w:r w:rsidRPr="007A44D0">
        <w:rPr>
          <w:rFonts w:ascii="PT Astra Sans" w:hAnsi="PT Astra Sans"/>
          <w:szCs w:val="24"/>
        </w:rPr>
        <w:t xml:space="preserve">программы занятости населения, аналитическую информацию о состоянии рынка труда и составе безработных. </w:t>
      </w:r>
    </w:p>
    <w:p w:rsidR="007E7A80" w:rsidRPr="007A44D0" w:rsidRDefault="00A720B4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4.7</w:t>
      </w:r>
      <w:r w:rsidR="00954836" w:rsidRPr="007A44D0">
        <w:rPr>
          <w:rFonts w:ascii="PT Astra Sans" w:hAnsi="PT Astra Sans"/>
          <w:szCs w:val="24"/>
        </w:rPr>
        <w:t>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Стимулировать создание новых рабочих мест на действующих предприятиях (в организациях), в том числе и на малых.</w:t>
      </w:r>
    </w:p>
    <w:p w:rsidR="007E7A80" w:rsidRPr="007A44D0" w:rsidRDefault="00A720B4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 4.8</w:t>
      </w:r>
      <w:r w:rsidR="00954836" w:rsidRPr="007A44D0">
        <w:rPr>
          <w:rFonts w:ascii="PT Astra Sans" w:hAnsi="PT Astra Sans"/>
          <w:szCs w:val="24"/>
        </w:rPr>
        <w:t>. Обеспечить преимущественное право трудоустройства высвобождаемых работников при банкротстве, реорганизации или ликвидации предприятия.</w:t>
      </w:r>
    </w:p>
    <w:p w:rsidR="007E7A80" w:rsidRPr="007A44D0" w:rsidRDefault="007E7A80">
      <w:pPr>
        <w:pStyle w:val="ab"/>
        <w:rPr>
          <w:rFonts w:ascii="PT Astra Sans" w:hAnsi="PT Astra Sans"/>
          <w:szCs w:val="24"/>
        </w:rPr>
      </w:pPr>
    </w:p>
    <w:p w:rsidR="007E7A80" w:rsidRPr="007A44D0" w:rsidRDefault="00954836">
      <w:pPr>
        <w:pStyle w:val="ab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Работодатели обязуются:</w:t>
      </w:r>
    </w:p>
    <w:p w:rsidR="007E7A80" w:rsidRPr="007A44D0" w:rsidRDefault="00132F4D" w:rsidP="00135E63">
      <w:pPr>
        <w:pStyle w:val="ab"/>
        <w:tabs>
          <w:tab w:val="left" w:pos="709"/>
        </w:tabs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4.9</w:t>
      </w:r>
      <w:r w:rsidR="00954836" w:rsidRPr="007A44D0">
        <w:rPr>
          <w:rFonts w:ascii="PT Astra Sans" w:hAnsi="PT Astra Sans"/>
          <w:szCs w:val="24"/>
        </w:rPr>
        <w:t>.Своевременно информировать службу занятости населения, профсоюзные комитеты предприятий о предстоящем высвобождении работников и имеющихся вакансиях.</w:t>
      </w:r>
    </w:p>
    <w:p w:rsidR="007E7A80" w:rsidRPr="007A44D0" w:rsidRDefault="00132F4D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4.10</w:t>
      </w:r>
      <w:r w:rsidR="00954836" w:rsidRPr="007A44D0">
        <w:rPr>
          <w:rFonts w:ascii="PT Astra Sans" w:hAnsi="PT Astra Sans"/>
          <w:szCs w:val="24"/>
        </w:rPr>
        <w:t>. Не допускать ликвидации предприятия, его подразделений, изменения формы собственности или организационно-правовой формы, полного или частичного приостановления производства (работы), влекущих за собой сокращение рабочих мест или ухудшение условий труда, без предварительного уведомления профсоюзного комитета (не менее чем за три месяца).</w:t>
      </w:r>
    </w:p>
    <w:p w:rsidR="007E7A80" w:rsidRPr="007A44D0" w:rsidRDefault="00132F4D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4.11</w:t>
      </w:r>
      <w:r w:rsidR="00954836" w:rsidRPr="007A44D0">
        <w:rPr>
          <w:rFonts w:ascii="PT Astra Sans" w:hAnsi="PT Astra Sans"/>
          <w:szCs w:val="24"/>
        </w:rPr>
        <w:t>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Во всех случаях скрытой безработицы сохранить за работником место работы, оплату производить не ниже установленного законом  уровня. Выполнять условия заключенного с ним трудового договора.</w:t>
      </w:r>
    </w:p>
    <w:p w:rsidR="007E7A80" w:rsidRPr="007A44D0" w:rsidRDefault="00132F4D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4.12</w:t>
      </w:r>
      <w:r w:rsidR="00954836" w:rsidRPr="007A44D0">
        <w:rPr>
          <w:rFonts w:ascii="PT Astra Sans" w:hAnsi="PT Astra Sans"/>
          <w:szCs w:val="24"/>
        </w:rPr>
        <w:t>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Разрабатывать совместно с профсоюзным комитетом программы (планы) обеспечения занятости и меры по социальной защите работников, высвобождаемых в результате реорганизации, ликвидации предприятия, сокращения объемов производства, ухудшения финансово-экономического положения предприятия.</w:t>
      </w:r>
    </w:p>
    <w:p w:rsidR="007E7A80" w:rsidRPr="007A44D0" w:rsidRDefault="00132F4D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4.13</w:t>
      </w:r>
      <w:r w:rsidR="00954836" w:rsidRPr="007A44D0">
        <w:rPr>
          <w:rFonts w:ascii="PT Astra Sans" w:hAnsi="PT Astra Sans"/>
          <w:szCs w:val="24"/>
        </w:rPr>
        <w:t>. Привлекать и использовать в организации иностранную рабочую силу лишь с соблюдением требования действующего законодательства и по согласованию с профсоюзным комитетом.</w:t>
      </w:r>
    </w:p>
    <w:p w:rsidR="007E7A80" w:rsidRPr="007A44D0" w:rsidRDefault="00132F4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4.14</w:t>
      </w:r>
      <w:r w:rsidR="00954836" w:rsidRPr="007A44D0">
        <w:rPr>
          <w:rFonts w:ascii="PT Astra Sans" w:hAnsi="PT Astra Sans"/>
          <w:szCs w:val="24"/>
        </w:rPr>
        <w:t>. Беспрепятственно предоставлять информацию о заработной плате всех категорий работников и начислении страховых взносов в Пенсионный фонд.</w:t>
      </w:r>
    </w:p>
    <w:p w:rsidR="007E7A80" w:rsidRPr="007A44D0" w:rsidRDefault="007E7A80">
      <w:pPr>
        <w:pStyle w:val="ab"/>
        <w:rPr>
          <w:rFonts w:ascii="PT Astra Sans" w:hAnsi="PT Astra Sans"/>
          <w:szCs w:val="24"/>
        </w:rPr>
      </w:pPr>
    </w:p>
    <w:p w:rsidR="007E7A80" w:rsidRPr="007A44D0" w:rsidRDefault="00954836">
      <w:pPr>
        <w:pStyle w:val="ab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 xml:space="preserve">Профсоюзы обязуются: </w:t>
      </w:r>
    </w:p>
    <w:p w:rsidR="007E7A80" w:rsidRPr="007A44D0" w:rsidRDefault="00132F4D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4.15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 </w:t>
      </w:r>
      <w:r w:rsidR="00954836" w:rsidRPr="007A44D0">
        <w:rPr>
          <w:rFonts w:ascii="PT Astra Sans" w:hAnsi="PT Astra Sans"/>
          <w:szCs w:val="24"/>
        </w:rPr>
        <w:t xml:space="preserve">Осуществлять </w:t>
      </w:r>
      <w:proofErr w:type="gramStart"/>
      <w:r w:rsidR="00954836" w:rsidRPr="007A44D0">
        <w:rPr>
          <w:rFonts w:ascii="PT Astra Sans" w:hAnsi="PT Astra Sans"/>
          <w:szCs w:val="24"/>
        </w:rPr>
        <w:t>контроль за</w:t>
      </w:r>
      <w:proofErr w:type="gramEnd"/>
      <w:r w:rsidR="00954836" w:rsidRPr="007A44D0">
        <w:rPr>
          <w:rFonts w:ascii="PT Astra Sans" w:hAnsi="PT Astra Sans"/>
          <w:szCs w:val="24"/>
        </w:rPr>
        <w:t xml:space="preserve"> соблюдением работодателем действующего законодательства о труде при заключении, изменении и расторжении трудовых договоров с работниками.</w:t>
      </w:r>
    </w:p>
    <w:p w:rsidR="007E7A80" w:rsidRPr="007A44D0" w:rsidRDefault="00132F4D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4.16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 </w:t>
      </w:r>
      <w:r w:rsidR="00954836" w:rsidRPr="007A44D0">
        <w:rPr>
          <w:rFonts w:ascii="PT Astra Sans" w:hAnsi="PT Astra Sans"/>
          <w:szCs w:val="24"/>
        </w:rPr>
        <w:t>Инициировать создание комиссий по трудовым спорам в организации и делегировать в эту комиссию наиболее компетентных представителей профсоюзной организации.</w:t>
      </w:r>
    </w:p>
    <w:p w:rsidR="007E7A80" w:rsidRPr="007A44D0" w:rsidRDefault="00132F4D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4.17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Оказывать бесплатные консультации и правовую помощь членам профсоюза по вопросам трудового законодательства.</w:t>
      </w:r>
    </w:p>
    <w:p w:rsidR="007E7A80" w:rsidRPr="007A44D0" w:rsidRDefault="007E7A80">
      <w:pPr>
        <w:jc w:val="center"/>
        <w:rPr>
          <w:rFonts w:ascii="PT Astra Sans" w:hAnsi="PT Astra Sans"/>
          <w:b/>
          <w:szCs w:val="24"/>
        </w:rPr>
      </w:pPr>
    </w:p>
    <w:p w:rsidR="007E7A80" w:rsidRPr="007A44D0" w:rsidRDefault="00954836">
      <w:pPr>
        <w:jc w:val="center"/>
        <w:rPr>
          <w:rFonts w:ascii="PT Astra Sans" w:hAnsi="PT Astra Sans"/>
          <w:b/>
          <w:szCs w:val="24"/>
        </w:rPr>
      </w:pPr>
      <w:r w:rsidRPr="007A44D0">
        <w:rPr>
          <w:rFonts w:ascii="PT Astra Sans" w:hAnsi="PT Astra Sans"/>
          <w:b/>
          <w:szCs w:val="24"/>
        </w:rPr>
        <w:t xml:space="preserve">Раздел </w:t>
      </w:r>
      <w:r w:rsidRPr="007A44D0">
        <w:rPr>
          <w:rFonts w:ascii="PT Astra Sans" w:hAnsi="PT Astra Sans"/>
          <w:b/>
          <w:szCs w:val="24"/>
          <w:lang w:val="en-US"/>
        </w:rPr>
        <w:t>V</w:t>
      </w:r>
      <w:r w:rsidRPr="007A44D0">
        <w:rPr>
          <w:rFonts w:ascii="PT Astra Sans" w:hAnsi="PT Astra Sans"/>
          <w:b/>
          <w:szCs w:val="24"/>
        </w:rPr>
        <w:t>. В области социальных гарантий, мер социальной поддержки населения.</w:t>
      </w:r>
    </w:p>
    <w:p w:rsidR="007E7A80" w:rsidRPr="007A44D0" w:rsidRDefault="007E7A80">
      <w:pPr>
        <w:jc w:val="both"/>
        <w:rPr>
          <w:rFonts w:ascii="PT Astra Sans" w:hAnsi="PT Astra Sans"/>
          <w:szCs w:val="24"/>
          <w:u w:val="single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Стороны совместно обязуются: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5.1.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Обеспечить своевременную и полную реализацию трудовых и социальных гарантий, установленных законодательными и нормативными актами Российской Федерации и Курганской области, органами местного самоуправления района, коллективными договорами и соглашениями.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5.2.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Ежегодно реализовывать программы летнего отдыха и оздоровления детей и подростков.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5.3.</w:t>
      </w:r>
      <w:r w:rsidR="00135E63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Сохранить гарантированные виды бесплатной медицинской помощи населению района в пределах программы государственных гарантий.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5.4.</w:t>
      </w:r>
      <w:r w:rsidR="00135E63" w:rsidRPr="007A44D0">
        <w:rPr>
          <w:rFonts w:ascii="PT Astra Sans" w:hAnsi="PT Astra Sans"/>
          <w:szCs w:val="24"/>
        </w:rPr>
        <w:t xml:space="preserve">  </w:t>
      </w:r>
      <w:r w:rsidRPr="007A44D0">
        <w:rPr>
          <w:rFonts w:ascii="PT Astra Sans" w:hAnsi="PT Astra Sans"/>
          <w:szCs w:val="24"/>
        </w:rPr>
        <w:t>Принимать участие в проведении конкурсов, объявленных сторонами.</w:t>
      </w:r>
    </w:p>
    <w:p w:rsidR="007E7A80" w:rsidRPr="007A44D0" w:rsidRDefault="00954836">
      <w:pPr>
        <w:jc w:val="both"/>
        <w:rPr>
          <w:rFonts w:ascii="PT Astra Sans" w:hAnsi="PT Astra Sans"/>
          <w:color w:val="000000"/>
          <w:szCs w:val="24"/>
        </w:rPr>
      </w:pPr>
      <w:r w:rsidRPr="007A44D0">
        <w:rPr>
          <w:rFonts w:ascii="PT Astra Sans" w:hAnsi="PT Astra Sans"/>
          <w:color w:val="000000"/>
          <w:szCs w:val="24"/>
        </w:rPr>
        <w:t>5.5.</w:t>
      </w:r>
      <w:r w:rsidR="00135E63" w:rsidRPr="007A44D0">
        <w:rPr>
          <w:rFonts w:ascii="PT Astra Sans" w:hAnsi="PT Astra Sans"/>
          <w:color w:val="000000"/>
          <w:szCs w:val="24"/>
        </w:rPr>
        <w:t xml:space="preserve"> </w:t>
      </w:r>
      <w:r w:rsidRPr="007A44D0">
        <w:rPr>
          <w:rFonts w:ascii="PT Astra Sans" w:hAnsi="PT Astra Sans"/>
          <w:color w:val="000000"/>
          <w:szCs w:val="24"/>
        </w:rPr>
        <w:t xml:space="preserve">Проводить меры, направленные на предотвращение распространения наркомании, ВИЧ-инфекции и первичной профилактики злоупотребления </w:t>
      </w:r>
      <w:proofErr w:type="spellStart"/>
      <w:r w:rsidRPr="007A44D0">
        <w:rPr>
          <w:rFonts w:ascii="PT Astra Sans" w:hAnsi="PT Astra Sans"/>
          <w:color w:val="000000"/>
          <w:szCs w:val="24"/>
        </w:rPr>
        <w:t>психоактивных</w:t>
      </w:r>
      <w:proofErr w:type="spellEnd"/>
      <w:r w:rsidRPr="007A44D0">
        <w:rPr>
          <w:rFonts w:ascii="PT Astra Sans" w:hAnsi="PT Astra Sans"/>
          <w:color w:val="000000"/>
          <w:szCs w:val="24"/>
        </w:rPr>
        <w:t xml:space="preserve"> веще</w:t>
      </w:r>
      <w:proofErr w:type="gramStart"/>
      <w:r w:rsidRPr="007A44D0">
        <w:rPr>
          <w:rFonts w:ascii="PT Astra Sans" w:hAnsi="PT Astra Sans"/>
          <w:color w:val="000000"/>
          <w:szCs w:val="24"/>
        </w:rPr>
        <w:t>ств ср</w:t>
      </w:r>
      <w:proofErr w:type="gramEnd"/>
      <w:r w:rsidRPr="007A44D0">
        <w:rPr>
          <w:rFonts w:ascii="PT Astra Sans" w:hAnsi="PT Astra Sans"/>
          <w:color w:val="000000"/>
          <w:szCs w:val="24"/>
        </w:rPr>
        <w:t>еди работников.</w:t>
      </w:r>
    </w:p>
    <w:p w:rsidR="007E7A80" w:rsidRPr="007A44D0" w:rsidRDefault="007E7A80">
      <w:pPr>
        <w:jc w:val="both"/>
        <w:rPr>
          <w:rFonts w:ascii="PT Astra Sans" w:hAnsi="PT Astra Sans"/>
          <w:color w:val="000000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 xml:space="preserve"> Администрация обязуется:</w:t>
      </w:r>
    </w:p>
    <w:p w:rsidR="007E7A80" w:rsidRPr="007A44D0" w:rsidRDefault="00132F4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5.6</w:t>
      </w:r>
      <w:r w:rsidR="00954836" w:rsidRPr="007A44D0">
        <w:rPr>
          <w:rFonts w:ascii="PT Astra Sans" w:hAnsi="PT Astra Sans"/>
          <w:szCs w:val="24"/>
        </w:rPr>
        <w:t>.</w:t>
      </w:r>
      <w:r w:rsidR="00BD3310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Содействовать сохранению сети учреждений здравоохранения, образования, культуры, торговли на селе. При формировании районного бюджета предусматривать средства на содержание объектов культуры и образования.</w:t>
      </w:r>
    </w:p>
    <w:p w:rsidR="007E7A80" w:rsidRPr="007A44D0" w:rsidRDefault="00132F4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5.7</w:t>
      </w:r>
      <w:r w:rsidR="00954836" w:rsidRPr="007A44D0">
        <w:rPr>
          <w:rFonts w:ascii="PT Astra Sans" w:hAnsi="PT Astra Sans"/>
          <w:szCs w:val="24"/>
        </w:rPr>
        <w:t>. Сохранять и развивать базу учреждений культуры, спортивных сооружений, образовательных учреждений, учреждений дошкольного образования.</w:t>
      </w:r>
    </w:p>
    <w:p w:rsidR="007E7A80" w:rsidRPr="007A44D0" w:rsidRDefault="00132F4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5.8</w:t>
      </w:r>
      <w:r w:rsidR="00954836" w:rsidRPr="007A44D0">
        <w:rPr>
          <w:rFonts w:ascii="PT Astra Sans" w:hAnsi="PT Astra Sans"/>
          <w:szCs w:val="24"/>
        </w:rPr>
        <w:t>.</w:t>
      </w:r>
      <w:r w:rsidR="00BD3310" w:rsidRPr="007A44D0">
        <w:rPr>
          <w:rFonts w:ascii="PT Astra Sans" w:hAnsi="PT Astra Sans"/>
          <w:szCs w:val="24"/>
        </w:rPr>
        <w:t xml:space="preserve">  </w:t>
      </w:r>
      <w:r w:rsidR="00954836" w:rsidRPr="007A44D0">
        <w:rPr>
          <w:rFonts w:ascii="PT Astra Sans" w:hAnsi="PT Astra Sans"/>
          <w:szCs w:val="24"/>
        </w:rPr>
        <w:t xml:space="preserve">Организовывать отдых, оздоровление, занятость детей и подростков в период летних и зимних каникул. </w:t>
      </w:r>
    </w:p>
    <w:p w:rsidR="007E7A80" w:rsidRPr="007A44D0" w:rsidRDefault="00132F4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5.9</w:t>
      </w:r>
      <w:r w:rsidR="00954836" w:rsidRPr="007A44D0">
        <w:rPr>
          <w:rFonts w:ascii="PT Astra Sans" w:hAnsi="PT Astra Sans"/>
          <w:szCs w:val="24"/>
        </w:rPr>
        <w:t>. Обеспечить выполнение мероп</w:t>
      </w:r>
      <w:r w:rsidR="0082425A" w:rsidRPr="007A44D0">
        <w:rPr>
          <w:rFonts w:ascii="PT Astra Sans" w:hAnsi="PT Astra Sans"/>
          <w:szCs w:val="24"/>
        </w:rPr>
        <w:t xml:space="preserve">риятий муниципальной программы </w:t>
      </w:r>
      <w:r w:rsidR="00954836" w:rsidRPr="007A44D0">
        <w:rPr>
          <w:rFonts w:ascii="PT Astra Sans" w:hAnsi="PT Astra Sans"/>
          <w:szCs w:val="24"/>
        </w:rPr>
        <w:t xml:space="preserve">«Обеспечение жильем молодых семей </w:t>
      </w:r>
      <w:r w:rsidR="0082425A" w:rsidRPr="007A44D0">
        <w:rPr>
          <w:rFonts w:ascii="PT Astra Sans" w:hAnsi="PT Astra Sans"/>
          <w:szCs w:val="24"/>
        </w:rPr>
        <w:t>в Белозерском</w:t>
      </w:r>
      <w:r w:rsidR="008107F9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район</w:t>
      </w:r>
      <w:r w:rsidR="0082425A" w:rsidRPr="007A44D0">
        <w:rPr>
          <w:rFonts w:ascii="PT Astra Sans" w:hAnsi="PT Astra Sans"/>
          <w:szCs w:val="24"/>
        </w:rPr>
        <w:t>е</w:t>
      </w:r>
      <w:r w:rsidR="00954836" w:rsidRPr="007A44D0">
        <w:rPr>
          <w:rFonts w:ascii="PT Astra Sans" w:hAnsi="PT Astra Sans"/>
          <w:szCs w:val="24"/>
        </w:rPr>
        <w:t>».</w:t>
      </w:r>
    </w:p>
    <w:p w:rsidR="007E7A80" w:rsidRPr="007A44D0" w:rsidRDefault="00132F4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5.10</w:t>
      </w:r>
      <w:r w:rsidR="00954836" w:rsidRPr="007A44D0">
        <w:rPr>
          <w:rFonts w:ascii="PT Astra Sans" w:hAnsi="PT Astra Sans"/>
          <w:szCs w:val="24"/>
        </w:rPr>
        <w:t>.</w:t>
      </w:r>
      <w:r w:rsidR="00BD3310" w:rsidRPr="007A44D0">
        <w:rPr>
          <w:rFonts w:ascii="PT Astra Sans" w:hAnsi="PT Astra Sans"/>
          <w:szCs w:val="24"/>
        </w:rPr>
        <w:t xml:space="preserve">  </w:t>
      </w:r>
      <w:r w:rsidR="00954836" w:rsidRPr="007A44D0">
        <w:rPr>
          <w:rFonts w:ascii="PT Astra Sans" w:hAnsi="PT Astra Sans"/>
          <w:szCs w:val="24"/>
        </w:rPr>
        <w:t>Выделять на повышение квалификации и переподготовку специалистов организаций бюджетной сферы, муниципальных служащих</w:t>
      </w:r>
      <w:r w:rsidR="006E01A1" w:rsidRPr="007A44D0">
        <w:rPr>
          <w:rFonts w:ascii="PT Astra Sans" w:hAnsi="PT Astra Sans"/>
          <w:szCs w:val="24"/>
        </w:rPr>
        <w:t>,</w:t>
      </w:r>
      <w:r w:rsidR="00954836" w:rsidRPr="007A44D0">
        <w:rPr>
          <w:rFonts w:ascii="PT Astra Sans" w:hAnsi="PT Astra Sans"/>
          <w:szCs w:val="24"/>
        </w:rPr>
        <w:t xml:space="preserve"> </w:t>
      </w:r>
      <w:proofErr w:type="gramStart"/>
      <w:r w:rsidR="00954836" w:rsidRPr="007A44D0">
        <w:rPr>
          <w:rFonts w:ascii="PT Astra Sans" w:hAnsi="PT Astra Sans"/>
          <w:szCs w:val="24"/>
        </w:rPr>
        <w:t>согласно</w:t>
      </w:r>
      <w:proofErr w:type="gramEnd"/>
      <w:r w:rsidR="00954836" w:rsidRPr="007A44D0">
        <w:rPr>
          <w:rFonts w:ascii="PT Astra Sans" w:hAnsi="PT Astra Sans"/>
          <w:szCs w:val="24"/>
        </w:rPr>
        <w:t xml:space="preserve"> утвержденного бюджета </w:t>
      </w:r>
      <w:r w:rsidR="008107F9" w:rsidRPr="007A44D0">
        <w:rPr>
          <w:rFonts w:ascii="PT Astra Sans" w:hAnsi="PT Astra Sans"/>
          <w:szCs w:val="24"/>
        </w:rPr>
        <w:t xml:space="preserve">Белозерского </w:t>
      </w:r>
      <w:r w:rsidR="00954836" w:rsidRPr="007A44D0">
        <w:rPr>
          <w:rFonts w:ascii="PT Astra Sans" w:hAnsi="PT Astra Sans"/>
          <w:szCs w:val="24"/>
        </w:rPr>
        <w:t>района.</w:t>
      </w:r>
    </w:p>
    <w:p w:rsidR="007E7A80" w:rsidRPr="007A44D0" w:rsidRDefault="00637CBD">
      <w:pPr>
        <w:jc w:val="both"/>
        <w:rPr>
          <w:rFonts w:ascii="PT Astra Sans" w:hAnsi="PT Astra Sans"/>
          <w:color w:val="C00000"/>
          <w:szCs w:val="24"/>
        </w:rPr>
      </w:pPr>
      <w:r w:rsidRPr="007A44D0">
        <w:rPr>
          <w:rFonts w:ascii="PT Astra Sans" w:hAnsi="PT Astra Sans"/>
          <w:color w:val="C00000"/>
          <w:szCs w:val="24"/>
        </w:rPr>
        <w:t>5.11</w:t>
      </w:r>
      <w:r w:rsidR="00954836" w:rsidRPr="007A44D0">
        <w:rPr>
          <w:rFonts w:ascii="PT Astra Sans" w:hAnsi="PT Astra Sans"/>
          <w:color w:val="C00000"/>
          <w:szCs w:val="24"/>
        </w:rPr>
        <w:t>.</w:t>
      </w:r>
      <w:r w:rsidR="00BD3310" w:rsidRPr="007A44D0">
        <w:rPr>
          <w:rFonts w:ascii="PT Astra Sans" w:hAnsi="PT Astra Sans"/>
          <w:color w:val="C00000"/>
          <w:szCs w:val="24"/>
        </w:rPr>
        <w:t xml:space="preserve">  </w:t>
      </w:r>
      <w:r w:rsidR="00954836" w:rsidRPr="007A44D0">
        <w:rPr>
          <w:rFonts w:ascii="PT Astra Sans" w:hAnsi="PT Astra Sans"/>
          <w:color w:val="C00000"/>
          <w:szCs w:val="24"/>
        </w:rPr>
        <w:t>Содействовать созданию (восстановлению) профсоюзных организаций (Постановление Губернатора Курганской области №300-р, 2005 год; Распоряжение Губернатора №151-р от 28.04.2008г). Обеспечивать соблюдение прав и гарантий деятельности профсоюзных организаций.</w:t>
      </w:r>
    </w:p>
    <w:p w:rsidR="007E7A80" w:rsidRPr="007A44D0" w:rsidRDefault="007E7A80">
      <w:pPr>
        <w:jc w:val="both"/>
        <w:rPr>
          <w:rFonts w:ascii="PT Astra Sans" w:hAnsi="PT Astra Sans"/>
          <w:color w:val="C00000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Работодатели обязуются: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5.14. </w:t>
      </w:r>
      <w:r w:rsidR="00BD3310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Разрабатывать мероприятия, направленные на сохранение и увеличение объемов работ, числа рабочих мест, улучшения условий труда и оздоровления работников.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5.15.</w:t>
      </w:r>
      <w:r w:rsidR="00BD3310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Обеспечивать проведение предварительных и периодических медицинских осмотров</w:t>
      </w:r>
      <w:r w:rsidR="006E01A1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 xml:space="preserve"> работников, подвергающихся воздействию вредных и неблагоприятных условий труда.</w:t>
      </w:r>
    </w:p>
    <w:p w:rsidR="001D3321" w:rsidRPr="007A44D0" w:rsidRDefault="00954836" w:rsidP="00637CB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5.16.</w:t>
      </w:r>
      <w:r w:rsidR="00BD3310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При заключении коллективных договоров на предприятиях предусматривать льготы для сла</w:t>
      </w:r>
      <w:r w:rsidR="00637CBD" w:rsidRPr="007A44D0">
        <w:rPr>
          <w:rFonts w:ascii="PT Astra Sans" w:hAnsi="PT Astra Sans"/>
          <w:szCs w:val="24"/>
        </w:rPr>
        <w:t xml:space="preserve">бо защищенной категории граждан. </w:t>
      </w:r>
    </w:p>
    <w:p w:rsidR="007E7A80" w:rsidRPr="007A44D0" w:rsidRDefault="00637CB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5.17</w:t>
      </w:r>
      <w:r w:rsidR="00954836" w:rsidRPr="007A44D0">
        <w:rPr>
          <w:rFonts w:ascii="PT Astra Sans" w:hAnsi="PT Astra Sans"/>
          <w:szCs w:val="24"/>
        </w:rPr>
        <w:t>.</w:t>
      </w:r>
      <w:r w:rsidR="00BD3310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Не допускать по вине предприятия задолженности по выплате заработной платы.</w:t>
      </w:r>
    </w:p>
    <w:p w:rsidR="007E7A80" w:rsidRPr="007A44D0" w:rsidRDefault="00637CB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5.18</w:t>
      </w:r>
      <w:r w:rsidR="00954836" w:rsidRPr="007A44D0">
        <w:rPr>
          <w:rFonts w:ascii="PT Astra Sans" w:hAnsi="PT Astra Sans"/>
          <w:szCs w:val="24"/>
        </w:rPr>
        <w:t>.</w:t>
      </w:r>
      <w:r w:rsidR="00BD3310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Своевременно и в полном объеме перечислять страховые взносы в Пенсионный фонд.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Профсоюзы обязуются:</w:t>
      </w:r>
    </w:p>
    <w:p w:rsidR="00637CBD" w:rsidRPr="007A44D0" w:rsidRDefault="00637CB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5.19</w:t>
      </w:r>
      <w:r w:rsidR="00954836" w:rsidRPr="007A44D0">
        <w:rPr>
          <w:rFonts w:ascii="PT Astra Sans" w:hAnsi="PT Astra Sans"/>
          <w:szCs w:val="24"/>
        </w:rPr>
        <w:t>.</w:t>
      </w:r>
      <w:r w:rsidR="00BD3310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Инициировать заключение коллективных договоров и добиваться включения в них дополнительн</w:t>
      </w:r>
      <w:r w:rsidRPr="007A44D0">
        <w:rPr>
          <w:rFonts w:ascii="PT Astra Sans" w:hAnsi="PT Astra Sans"/>
          <w:szCs w:val="24"/>
        </w:rPr>
        <w:t>ых гарантий для семей с детьми.</w:t>
      </w:r>
    </w:p>
    <w:p w:rsidR="007E7A80" w:rsidRPr="007A44D0" w:rsidRDefault="00637CB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5.20</w:t>
      </w:r>
      <w:r w:rsidR="00954836" w:rsidRPr="007A44D0">
        <w:rPr>
          <w:rFonts w:ascii="PT Astra Sans" w:hAnsi="PT Astra Sans"/>
          <w:szCs w:val="24"/>
        </w:rPr>
        <w:t>.</w:t>
      </w:r>
      <w:r w:rsidR="00BD3310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Организовывать обучение профсоюзного актива основам трудового права, экономических знаний, охране труда.</w:t>
      </w:r>
    </w:p>
    <w:p w:rsidR="007E7A80" w:rsidRPr="007A44D0" w:rsidRDefault="00637CBD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5.21</w:t>
      </w:r>
      <w:r w:rsidR="00954836" w:rsidRPr="007A44D0">
        <w:rPr>
          <w:rFonts w:ascii="PT Astra Sans" w:hAnsi="PT Astra Sans"/>
          <w:szCs w:val="24"/>
        </w:rPr>
        <w:t>.</w:t>
      </w:r>
      <w:r w:rsidR="00BD3310"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 xml:space="preserve">Проводить бесплатные консультации для членов профсоюза по социально-трудовым вопросам. </w:t>
      </w:r>
    </w:p>
    <w:p w:rsidR="007E7A80" w:rsidRPr="007A44D0" w:rsidRDefault="007E7A80">
      <w:pPr>
        <w:rPr>
          <w:rStyle w:val="a3"/>
          <w:rFonts w:ascii="PT Astra Sans" w:hAnsi="PT Astra Sans"/>
          <w:szCs w:val="24"/>
        </w:rPr>
      </w:pP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b/>
          <w:szCs w:val="24"/>
        </w:rPr>
        <w:lastRenderedPageBreak/>
        <w:t xml:space="preserve">Раздел </w:t>
      </w:r>
      <w:r w:rsidRPr="007A44D0">
        <w:rPr>
          <w:rFonts w:ascii="PT Astra Sans" w:hAnsi="PT Astra Sans"/>
          <w:b/>
          <w:szCs w:val="24"/>
          <w:lang w:val="en-US"/>
        </w:rPr>
        <w:t>VI</w:t>
      </w:r>
      <w:r w:rsidRPr="007A44D0">
        <w:rPr>
          <w:rFonts w:ascii="PT Astra Sans" w:hAnsi="PT Astra Sans"/>
          <w:b/>
          <w:szCs w:val="24"/>
        </w:rPr>
        <w:t xml:space="preserve">.  </w:t>
      </w:r>
      <w:r w:rsidRPr="007A44D0">
        <w:rPr>
          <w:rFonts w:ascii="PT Astra Sans" w:hAnsi="PT Astra Sans"/>
          <w:szCs w:val="24"/>
        </w:rPr>
        <w:t>Охрана труда. Экологическая безопасность.</w:t>
      </w:r>
    </w:p>
    <w:p w:rsidR="007E7A80" w:rsidRPr="007A44D0" w:rsidRDefault="007E7A80">
      <w:pPr>
        <w:pStyle w:val="ab"/>
        <w:rPr>
          <w:rFonts w:ascii="PT Astra Sans" w:hAnsi="PT Astra Sans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      В целях создания условий для безопасного труда, снижения производственного травматизма и профессиональной заболеваемости, сокращения нарушений прав работников в области охраны труда, повышения эффективности мер по предупреждению производственного травматизма и профессиональной заболеваемости, а также соблюдения требований и норм экологической безопасности</w:t>
      </w:r>
    </w:p>
    <w:p w:rsidR="007E7A80" w:rsidRPr="007A44D0" w:rsidRDefault="007E7A80">
      <w:pPr>
        <w:jc w:val="both"/>
        <w:rPr>
          <w:rFonts w:ascii="PT Astra Sans" w:hAnsi="PT Astra Sans"/>
          <w:bCs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b/>
          <w:bCs/>
          <w:szCs w:val="24"/>
        </w:rPr>
      </w:pPr>
      <w:r w:rsidRPr="007A44D0">
        <w:rPr>
          <w:rFonts w:ascii="PT Astra Sans" w:hAnsi="PT Astra Sans"/>
          <w:b/>
          <w:bCs/>
          <w:szCs w:val="24"/>
        </w:rPr>
        <w:t>Стороны  совместно обязуются:</w:t>
      </w:r>
    </w:p>
    <w:p w:rsidR="008107F9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6.1.</w:t>
      </w:r>
      <w:r w:rsidR="00BD3310" w:rsidRPr="007A44D0">
        <w:rPr>
          <w:rFonts w:ascii="PT Astra Sans" w:hAnsi="PT Astra Sans"/>
          <w:bCs/>
          <w:szCs w:val="24"/>
        </w:rPr>
        <w:t xml:space="preserve"> </w:t>
      </w:r>
      <w:r w:rsidRPr="007A44D0">
        <w:rPr>
          <w:rFonts w:ascii="PT Astra Sans" w:hAnsi="PT Astra Sans"/>
          <w:bCs/>
          <w:szCs w:val="24"/>
        </w:rPr>
        <w:t xml:space="preserve">Обеспечивать реализацию на территории  района государственной политики в </w:t>
      </w:r>
      <w:r w:rsidR="008107F9" w:rsidRPr="007A44D0">
        <w:rPr>
          <w:rFonts w:ascii="PT Astra Sans" w:hAnsi="PT Astra Sans"/>
          <w:bCs/>
          <w:szCs w:val="24"/>
        </w:rPr>
        <w:t xml:space="preserve">области охраны труда и экологической безопасности, признавая приоритетным направлением своей деятельности сохранение жизни и здоровья работников. </w:t>
      </w:r>
    </w:p>
    <w:p w:rsidR="007E7A80" w:rsidRPr="007A44D0" w:rsidRDefault="00954836" w:rsidP="000C449A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6.2. Обеспечивать </w:t>
      </w:r>
      <w:r w:rsidR="000C449A" w:rsidRPr="007A44D0">
        <w:rPr>
          <w:rFonts w:ascii="PT Astra Sans" w:hAnsi="PT Astra Sans"/>
          <w:bCs/>
          <w:szCs w:val="24"/>
        </w:rPr>
        <w:t xml:space="preserve">выполнение мероприятий муниципальных программ по охране труда </w:t>
      </w:r>
      <w:r w:rsidRPr="007A44D0">
        <w:rPr>
          <w:rFonts w:ascii="PT Astra Sans" w:hAnsi="PT Astra Sans"/>
          <w:bCs/>
          <w:szCs w:val="24"/>
        </w:rPr>
        <w:t xml:space="preserve"> </w:t>
      </w:r>
      <w:r w:rsidR="000C449A" w:rsidRPr="007A44D0">
        <w:rPr>
          <w:rFonts w:ascii="PT Astra Sans" w:hAnsi="PT Astra Sans"/>
          <w:bCs/>
          <w:szCs w:val="24"/>
        </w:rPr>
        <w:t>и экологической безопасности.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6.3.Содействовать проведению в организациях  района специальной оценки условий труда (СОУТ):</w:t>
      </w:r>
    </w:p>
    <w:p w:rsidR="007E7A80" w:rsidRPr="007A44D0" w:rsidRDefault="00954836">
      <w:pPr>
        <w:numPr>
          <w:ilvl w:val="0"/>
          <w:numId w:val="2"/>
        </w:numPr>
        <w:ind w:left="0"/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включая представителей выборного органа первичной профсоюзной организации в состав комиссии для организации и проведения специальной оценки условий труда;</w:t>
      </w:r>
    </w:p>
    <w:p w:rsidR="007E7A80" w:rsidRPr="007A44D0" w:rsidRDefault="00954836">
      <w:pPr>
        <w:numPr>
          <w:ilvl w:val="0"/>
          <w:numId w:val="2"/>
        </w:numPr>
        <w:ind w:left="0"/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обеспечения  обязательного присутствия работника при проведении специальной оценки условий труда на его рабочем месте и письменного ознакомления с результатами ее проведения;</w:t>
      </w:r>
    </w:p>
    <w:p w:rsidR="007E7A80" w:rsidRPr="007A44D0" w:rsidRDefault="00954836">
      <w:pPr>
        <w:numPr>
          <w:ilvl w:val="0"/>
          <w:numId w:val="2"/>
        </w:numPr>
        <w:ind w:left="0"/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обучения по вопросам специальной </w:t>
      </w:r>
      <w:proofErr w:type="gramStart"/>
      <w:r w:rsidRPr="007A44D0">
        <w:rPr>
          <w:rFonts w:ascii="PT Astra Sans" w:hAnsi="PT Astra Sans"/>
          <w:bCs/>
          <w:szCs w:val="24"/>
        </w:rPr>
        <w:t>оценки условий труда членов комиссии</w:t>
      </w:r>
      <w:proofErr w:type="gramEnd"/>
      <w:r w:rsidRPr="007A44D0">
        <w:rPr>
          <w:rFonts w:ascii="PT Astra Sans" w:hAnsi="PT Astra Sans"/>
          <w:bCs/>
          <w:szCs w:val="24"/>
        </w:rPr>
        <w:t xml:space="preserve"> по организации и проведению специальной оценки условий труда;</w:t>
      </w:r>
    </w:p>
    <w:p w:rsidR="007E7A80" w:rsidRPr="007A44D0" w:rsidRDefault="00954836">
      <w:pPr>
        <w:numPr>
          <w:ilvl w:val="0"/>
          <w:numId w:val="2"/>
        </w:numPr>
        <w:ind w:left="0"/>
        <w:jc w:val="both"/>
        <w:rPr>
          <w:rFonts w:ascii="PT Astra Sans" w:hAnsi="PT Astra Sans"/>
          <w:bCs/>
          <w:szCs w:val="24"/>
        </w:rPr>
      </w:pPr>
      <w:proofErr w:type="gramStart"/>
      <w:r w:rsidRPr="007A44D0">
        <w:rPr>
          <w:rFonts w:ascii="PT Astra Sans" w:hAnsi="PT Astra Sans"/>
          <w:bCs/>
          <w:szCs w:val="24"/>
        </w:rPr>
        <w:t>проведения внеплановой специальной оценки условий труда по мотивированны предложениям выборного органа первичной профсоюзной организации.</w:t>
      </w:r>
      <w:proofErr w:type="gramEnd"/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6.4. Организовывать проведение мероприятий по пропаганде и распространению передового опыта работы в сфере охраны труда, информированию работников о вновь принятых нормативных правовых актах по вопросам охраны труда.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6.5. </w:t>
      </w:r>
      <w:r w:rsidR="00BD3310" w:rsidRPr="007A44D0">
        <w:rPr>
          <w:rFonts w:ascii="PT Astra Sans" w:hAnsi="PT Astra Sans"/>
          <w:bCs/>
          <w:szCs w:val="24"/>
        </w:rPr>
        <w:t xml:space="preserve"> </w:t>
      </w:r>
      <w:r w:rsidRPr="007A44D0">
        <w:rPr>
          <w:rFonts w:ascii="PT Astra Sans" w:hAnsi="PT Astra Sans"/>
          <w:bCs/>
          <w:szCs w:val="24"/>
        </w:rPr>
        <w:t>Организовывать проведение районных конкурсов в сфере  охраны труда.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6.6. </w:t>
      </w:r>
      <w:r w:rsidR="00BD3310" w:rsidRPr="007A44D0">
        <w:rPr>
          <w:rFonts w:ascii="PT Astra Sans" w:hAnsi="PT Astra Sans"/>
          <w:bCs/>
          <w:szCs w:val="24"/>
        </w:rPr>
        <w:t xml:space="preserve"> </w:t>
      </w:r>
      <w:r w:rsidRPr="007A44D0">
        <w:rPr>
          <w:rFonts w:ascii="PT Astra Sans" w:hAnsi="PT Astra Sans"/>
          <w:bCs/>
          <w:szCs w:val="24"/>
        </w:rPr>
        <w:t>Организовывать сбор и обработку информации о состоянии условий и охраны труда.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6.7. </w:t>
      </w:r>
      <w:r w:rsidR="00BD3310" w:rsidRPr="007A44D0">
        <w:rPr>
          <w:rFonts w:ascii="PT Astra Sans" w:hAnsi="PT Astra Sans"/>
          <w:bCs/>
          <w:szCs w:val="24"/>
        </w:rPr>
        <w:t xml:space="preserve"> </w:t>
      </w:r>
      <w:r w:rsidRPr="007A44D0">
        <w:rPr>
          <w:rFonts w:ascii="PT Astra Sans" w:hAnsi="PT Astra Sans"/>
          <w:bCs/>
          <w:szCs w:val="24"/>
        </w:rPr>
        <w:t>Содействовать созданию рабочих мест для трудоустройства инвалидов.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6.8.</w:t>
      </w:r>
      <w:r w:rsidR="00BD3310" w:rsidRPr="007A44D0">
        <w:rPr>
          <w:rFonts w:ascii="PT Astra Sans" w:hAnsi="PT Astra Sans"/>
          <w:bCs/>
          <w:szCs w:val="24"/>
        </w:rPr>
        <w:t xml:space="preserve">  </w:t>
      </w:r>
      <w:r w:rsidRPr="007A44D0">
        <w:rPr>
          <w:rFonts w:ascii="PT Astra Sans" w:hAnsi="PT Astra Sans"/>
          <w:bCs/>
          <w:szCs w:val="24"/>
        </w:rPr>
        <w:t>Содействовать повышению квалификации специалистов по охране труда и специалистов по экологической безопасности.</w:t>
      </w:r>
    </w:p>
    <w:p w:rsidR="007E7A80" w:rsidRPr="007A44D0" w:rsidRDefault="000C449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6.9</w:t>
      </w:r>
      <w:r w:rsidR="00954836" w:rsidRPr="007A44D0">
        <w:rPr>
          <w:rFonts w:ascii="PT Astra Sans" w:hAnsi="PT Astra Sans"/>
          <w:bCs/>
          <w:szCs w:val="24"/>
        </w:rPr>
        <w:t xml:space="preserve">. </w:t>
      </w:r>
      <w:r w:rsidR="00BD3310" w:rsidRPr="007A44D0">
        <w:rPr>
          <w:rFonts w:ascii="PT Astra Sans" w:hAnsi="PT Astra Sans"/>
          <w:bCs/>
          <w:szCs w:val="24"/>
        </w:rPr>
        <w:t xml:space="preserve"> </w:t>
      </w:r>
      <w:r w:rsidR="00954836" w:rsidRPr="007A44D0">
        <w:rPr>
          <w:rFonts w:ascii="PT Astra Sans" w:hAnsi="PT Astra Sans"/>
          <w:bCs/>
          <w:szCs w:val="24"/>
        </w:rPr>
        <w:t>Организовывать и осуществлять контроль,  за соблюдением требований природоохранного законодательства на территории  района.</w:t>
      </w:r>
    </w:p>
    <w:p w:rsidR="007E7A80" w:rsidRPr="007A44D0" w:rsidRDefault="000C449A">
      <w:pPr>
        <w:pStyle w:val="30"/>
        <w:rPr>
          <w:rFonts w:ascii="PT Astra Sans" w:hAnsi="PT Astra Sans"/>
          <w:b/>
          <w:bCs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6.10</w:t>
      </w:r>
      <w:r w:rsidR="00954836" w:rsidRPr="007A44D0">
        <w:rPr>
          <w:rFonts w:ascii="PT Astra Sans" w:hAnsi="PT Astra Sans"/>
          <w:sz w:val="24"/>
          <w:szCs w:val="24"/>
        </w:rPr>
        <w:t xml:space="preserve">. Содействовать организации и проведению мероприятий, осуществляемых на территории района  в рамках Общероссийских дней </w:t>
      </w:r>
      <w:r w:rsidRPr="007A44D0">
        <w:rPr>
          <w:rFonts w:ascii="PT Astra Sans" w:hAnsi="PT Astra Sans"/>
          <w:sz w:val="24"/>
          <w:szCs w:val="24"/>
        </w:rPr>
        <w:t xml:space="preserve">охраны труда и </w:t>
      </w:r>
      <w:r w:rsidR="00954836" w:rsidRPr="007A44D0">
        <w:rPr>
          <w:rFonts w:ascii="PT Astra Sans" w:hAnsi="PT Astra Sans"/>
          <w:sz w:val="24"/>
          <w:szCs w:val="24"/>
        </w:rPr>
        <w:t>защиты от экологической опасности.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  <w:u w:val="single"/>
        </w:rPr>
      </w:pPr>
      <w:r w:rsidRPr="007A44D0">
        <w:rPr>
          <w:rFonts w:ascii="PT Astra Sans" w:hAnsi="PT Astra Sans"/>
          <w:bCs/>
          <w:szCs w:val="24"/>
        </w:rPr>
        <w:t xml:space="preserve"> </w:t>
      </w:r>
    </w:p>
    <w:p w:rsidR="007E7A80" w:rsidRPr="007A44D0" w:rsidRDefault="00954836">
      <w:pPr>
        <w:jc w:val="both"/>
        <w:rPr>
          <w:rFonts w:ascii="PT Astra Sans" w:hAnsi="PT Astra Sans"/>
          <w:b/>
          <w:bCs/>
          <w:szCs w:val="24"/>
        </w:rPr>
      </w:pPr>
      <w:r w:rsidRPr="007A44D0">
        <w:rPr>
          <w:rFonts w:ascii="PT Astra Sans" w:hAnsi="PT Astra Sans"/>
          <w:b/>
          <w:bCs/>
          <w:szCs w:val="24"/>
        </w:rPr>
        <w:t>Администрация обязуется:</w:t>
      </w:r>
    </w:p>
    <w:p w:rsidR="007E7A80" w:rsidRPr="007A44D0" w:rsidRDefault="008107F9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6.12. Содействовать  </w:t>
      </w:r>
      <w:r w:rsidR="00954836" w:rsidRPr="007A44D0">
        <w:rPr>
          <w:rFonts w:ascii="PT Astra Sans" w:hAnsi="PT Astra Sans"/>
          <w:bCs/>
          <w:szCs w:val="24"/>
        </w:rPr>
        <w:t>органам управления труда  реализации государственных полномочий в области охраны труда на терри</w:t>
      </w:r>
      <w:r w:rsidRPr="007A44D0">
        <w:rPr>
          <w:rFonts w:ascii="PT Astra Sans" w:hAnsi="PT Astra Sans"/>
          <w:bCs/>
          <w:szCs w:val="24"/>
        </w:rPr>
        <w:t>тории района. Для  этого содержа</w:t>
      </w:r>
      <w:r w:rsidR="00954836" w:rsidRPr="007A44D0">
        <w:rPr>
          <w:rFonts w:ascii="PT Astra Sans" w:hAnsi="PT Astra Sans"/>
          <w:bCs/>
          <w:szCs w:val="24"/>
        </w:rPr>
        <w:t>т</w:t>
      </w:r>
      <w:r w:rsidRPr="007A44D0">
        <w:rPr>
          <w:rFonts w:ascii="PT Astra Sans" w:hAnsi="PT Astra Sans"/>
          <w:bCs/>
          <w:szCs w:val="24"/>
        </w:rPr>
        <w:t>ь</w:t>
      </w:r>
      <w:r w:rsidR="00954836" w:rsidRPr="007A44D0">
        <w:rPr>
          <w:rFonts w:ascii="PT Astra Sans" w:hAnsi="PT Astra Sans"/>
          <w:bCs/>
          <w:szCs w:val="24"/>
        </w:rPr>
        <w:t xml:space="preserve"> в штате администрации района ставку специалиста по охране труда за  счет районного бюджета.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6.13. Обеспечивать  работу межведомственной комиссии по охране труда района.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6.14. </w:t>
      </w:r>
      <w:r w:rsidR="00BD3310" w:rsidRPr="007A44D0">
        <w:rPr>
          <w:rFonts w:ascii="PT Astra Sans" w:hAnsi="PT Astra Sans"/>
          <w:bCs/>
          <w:szCs w:val="24"/>
        </w:rPr>
        <w:t xml:space="preserve"> </w:t>
      </w:r>
      <w:r w:rsidRPr="007A44D0">
        <w:rPr>
          <w:rFonts w:ascii="PT Astra Sans" w:hAnsi="PT Astra Sans"/>
          <w:bCs/>
          <w:szCs w:val="24"/>
        </w:rPr>
        <w:t xml:space="preserve">Обеспечивать реализацию программ и  первоочередных мероприятий по профилактике производственного травматизма, </w:t>
      </w:r>
      <w:proofErr w:type="spellStart"/>
      <w:r w:rsidRPr="007A44D0">
        <w:rPr>
          <w:rFonts w:ascii="PT Astra Sans" w:hAnsi="PT Astra Sans"/>
          <w:bCs/>
          <w:szCs w:val="24"/>
        </w:rPr>
        <w:t>профзаболеваемости</w:t>
      </w:r>
      <w:proofErr w:type="spellEnd"/>
      <w:r w:rsidRPr="007A44D0">
        <w:rPr>
          <w:rFonts w:ascii="PT Astra Sans" w:hAnsi="PT Astra Sans"/>
          <w:bCs/>
          <w:szCs w:val="24"/>
        </w:rPr>
        <w:t xml:space="preserve">  и экологической безопасности в районе.</w:t>
      </w:r>
    </w:p>
    <w:p w:rsidR="007E7A80" w:rsidRPr="007A44D0" w:rsidRDefault="00954836">
      <w:pPr>
        <w:jc w:val="both"/>
        <w:rPr>
          <w:rFonts w:ascii="PT Astra Sans" w:hAnsi="PT Astra Sans"/>
          <w:b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6.15. Обеспечивать включение в  бюджет района (340 и 226 статьи бюджетной сметы)</w:t>
      </w:r>
      <w:r w:rsidRPr="007A44D0">
        <w:rPr>
          <w:rFonts w:ascii="PT Astra Sans" w:hAnsi="PT Astra Sans"/>
          <w:szCs w:val="24"/>
        </w:rPr>
        <w:t xml:space="preserve"> средства на охрану труда для бюджетных организаций не </w:t>
      </w:r>
      <w:proofErr w:type="gramStart"/>
      <w:r w:rsidRPr="007A44D0">
        <w:rPr>
          <w:rFonts w:ascii="PT Astra Sans" w:hAnsi="PT Astra Sans"/>
          <w:szCs w:val="24"/>
        </w:rPr>
        <w:t>менее минимальных</w:t>
      </w:r>
      <w:proofErr w:type="gramEnd"/>
      <w:r w:rsidRPr="007A44D0">
        <w:rPr>
          <w:rFonts w:ascii="PT Astra Sans" w:hAnsi="PT Astra Sans"/>
          <w:szCs w:val="24"/>
        </w:rPr>
        <w:t xml:space="preserve"> стандартов, установленных Трудовым кодексом РФ. </w:t>
      </w:r>
    </w:p>
    <w:p w:rsidR="007E7A80" w:rsidRPr="007A44D0" w:rsidRDefault="000C449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6.16</w:t>
      </w:r>
      <w:r w:rsidR="00954836" w:rsidRPr="007A44D0">
        <w:rPr>
          <w:rFonts w:ascii="PT Astra Sans" w:hAnsi="PT Astra Sans"/>
          <w:bCs/>
          <w:szCs w:val="24"/>
        </w:rPr>
        <w:t>.</w:t>
      </w:r>
      <w:r w:rsidR="00BD3310" w:rsidRPr="007A44D0">
        <w:rPr>
          <w:rFonts w:ascii="PT Astra Sans" w:hAnsi="PT Astra Sans"/>
          <w:bCs/>
          <w:szCs w:val="24"/>
        </w:rPr>
        <w:t xml:space="preserve">  </w:t>
      </w:r>
      <w:r w:rsidR="00954836" w:rsidRPr="007A44D0">
        <w:rPr>
          <w:rFonts w:ascii="PT Astra Sans" w:hAnsi="PT Astra Sans"/>
          <w:bCs/>
          <w:szCs w:val="24"/>
        </w:rPr>
        <w:t xml:space="preserve">Содействовать проведению </w:t>
      </w:r>
      <w:proofErr w:type="gramStart"/>
      <w:r w:rsidR="00954836" w:rsidRPr="007A44D0">
        <w:rPr>
          <w:rFonts w:ascii="PT Astra Sans" w:hAnsi="PT Astra Sans"/>
          <w:bCs/>
          <w:szCs w:val="24"/>
        </w:rPr>
        <w:t>контроля за</w:t>
      </w:r>
      <w:proofErr w:type="gramEnd"/>
      <w:r w:rsidR="00954836" w:rsidRPr="007A44D0">
        <w:rPr>
          <w:rFonts w:ascii="PT Astra Sans" w:hAnsi="PT Astra Sans"/>
          <w:bCs/>
          <w:szCs w:val="24"/>
        </w:rPr>
        <w:t xml:space="preserve"> соблюдением работодателями и их представителями государственных нормативных тре</w:t>
      </w:r>
      <w:r w:rsidRPr="007A44D0">
        <w:rPr>
          <w:rFonts w:ascii="PT Astra Sans" w:hAnsi="PT Astra Sans"/>
          <w:bCs/>
          <w:szCs w:val="24"/>
        </w:rPr>
        <w:t>бований охраны труда. Учитывать</w:t>
      </w:r>
      <w:r w:rsidR="00954836" w:rsidRPr="007A44D0">
        <w:rPr>
          <w:rFonts w:ascii="PT Astra Sans" w:hAnsi="PT Astra Sans"/>
          <w:bCs/>
          <w:szCs w:val="24"/>
        </w:rPr>
        <w:t xml:space="preserve">  предложения и информацию контр</w:t>
      </w:r>
      <w:r w:rsidRPr="007A44D0">
        <w:rPr>
          <w:rFonts w:ascii="PT Astra Sans" w:hAnsi="PT Astra Sans"/>
          <w:bCs/>
          <w:szCs w:val="24"/>
        </w:rPr>
        <w:t xml:space="preserve">олирующих органов </w:t>
      </w:r>
      <w:r w:rsidR="00954836" w:rsidRPr="007A44D0">
        <w:rPr>
          <w:rFonts w:ascii="PT Astra Sans" w:hAnsi="PT Astra Sans"/>
          <w:bCs/>
          <w:szCs w:val="24"/>
        </w:rPr>
        <w:t xml:space="preserve"> при разработке долгосрочных </w:t>
      </w:r>
      <w:r w:rsidR="00954836" w:rsidRPr="007A44D0">
        <w:rPr>
          <w:rFonts w:ascii="PT Astra Sans" w:hAnsi="PT Astra Sans"/>
          <w:bCs/>
          <w:szCs w:val="24"/>
        </w:rPr>
        <w:lastRenderedPageBreak/>
        <w:t>программ и планов первоочередных мероприятий по улучшению экологического  состояния и условий  охраны труда  в организациях района.</w:t>
      </w:r>
    </w:p>
    <w:p w:rsidR="007E7A80" w:rsidRPr="007A44D0" w:rsidRDefault="000C449A">
      <w:pPr>
        <w:pStyle w:val="30"/>
        <w:rPr>
          <w:rFonts w:ascii="PT Astra Sans" w:hAnsi="PT Astra Sans"/>
          <w:b/>
          <w:bCs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6.17</w:t>
      </w:r>
      <w:r w:rsidR="00954836" w:rsidRPr="007A44D0">
        <w:rPr>
          <w:rFonts w:ascii="PT Astra Sans" w:hAnsi="PT Astra Sans"/>
          <w:sz w:val="24"/>
          <w:szCs w:val="24"/>
        </w:rPr>
        <w:t xml:space="preserve">. Содействовать  организации проведения </w:t>
      </w:r>
      <w:proofErr w:type="gramStart"/>
      <w:r w:rsidR="00954836" w:rsidRPr="007A44D0">
        <w:rPr>
          <w:rFonts w:ascii="PT Astra Sans" w:hAnsi="PT Astra Sans"/>
          <w:sz w:val="24"/>
          <w:szCs w:val="24"/>
        </w:rPr>
        <w:t>обучения по охране</w:t>
      </w:r>
      <w:proofErr w:type="gramEnd"/>
      <w:r w:rsidR="00954836" w:rsidRPr="007A44D0">
        <w:rPr>
          <w:rFonts w:ascii="PT Astra Sans" w:hAnsi="PT Astra Sans"/>
          <w:sz w:val="24"/>
          <w:szCs w:val="24"/>
        </w:rPr>
        <w:t xml:space="preserve"> труда работников. </w:t>
      </w:r>
    </w:p>
    <w:p w:rsidR="007E7A80" w:rsidRPr="007A44D0" w:rsidRDefault="00954836">
      <w:pPr>
        <w:pStyle w:val="30"/>
        <w:rPr>
          <w:rFonts w:ascii="PT Astra Sans" w:hAnsi="PT Astra Sans"/>
          <w:b/>
          <w:bCs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 xml:space="preserve">6.19. Содействовать </w:t>
      </w:r>
      <w:r w:rsidR="00894125" w:rsidRPr="007A44D0">
        <w:rPr>
          <w:rFonts w:ascii="PT Astra Sans" w:hAnsi="PT Astra Sans"/>
          <w:sz w:val="24"/>
          <w:szCs w:val="24"/>
        </w:rPr>
        <w:t>в установленном порядке проведение</w:t>
      </w:r>
      <w:r w:rsidRPr="007A44D0">
        <w:rPr>
          <w:rFonts w:ascii="PT Astra Sans" w:hAnsi="PT Astra Sans"/>
          <w:sz w:val="24"/>
          <w:szCs w:val="24"/>
        </w:rPr>
        <w:t xml:space="preserve"> государственной экспертизы условий труда в целях оценки качества проведения СОУТ и правильности предоставления работникам компенсаций за тяжелую работу и работу с вредными и (или) опасными условиями труда.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6.20. Обеспечивать развитие  системы оказания услуг в сфере охраны труда.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6.21. Проводить смотры конкурсы по охране труда.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6.22. Проводить Дни защиты от экологической опасности.</w:t>
      </w:r>
    </w:p>
    <w:p w:rsidR="007E7A80" w:rsidRPr="007A44D0" w:rsidRDefault="00D17DF1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6.23</w:t>
      </w:r>
      <w:r w:rsidR="00954836" w:rsidRPr="007A44D0">
        <w:rPr>
          <w:rFonts w:ascii="PT Astra Sans" w:hAnsi="PT Astra Sans"/>
          <w:bCs/>
          <w:szCs w:val="24"/>
        </w:rPr>
        <w:t>.</w:t>
      </w:r>
      <w:r w:rsidR="00BD3310" w:rsidRPr="007A44D0">
        <w:rPr>
          <w:rFonts w:ascii="PT Astra Sans" w:hAnsi="PT Astra Sans"/>
          <w:bCs/>
          <w:szCs w:val="24"/>
        </w:rPr>
        <w:t xml:space="preserve"> </w:t>
      </w:r>
      <w:r w:rsidR="00954836" w:rsidRPr="007A44D0">
        <w:rPr>
          <w:rFonts w:ascii="PT Astra Sans" w:hAnsi="PT Astra Sans"/>
          <w:bCs/>
          <w:szCs w:val="24"/>
        </w:rPr>
        <w:t>Оказывать содействие  органам управления</w:t>
      </w:r>
      <w:r w:rsidRPr="007A44D0">
        <w:rPr>
          <w:rFonts w:ascii="PT Astra Sans" w:hAnsi="PT Astra Sans"/>
          <w:bCs/>
          <w:szCs w:val="24"/>
        </w:rPr>
        <w:t>, надзора и контроля,</w:t>
      </w:r>
      <w:r w:rsidR="00954836" w:rsidRPr="007A44D0">
        <w:rPr>
          <w:rFonts w:ascii="PT Astra Sans" w:hAnsi="PT Astra Sans"/>
          <w:bCs/>
          <w:szCs w:val="24"/>
        </w:rPr>
        <w:t xml:space="preserve"> в проведении различных семинаров, совещаний по вопросам охраны труда, экологической безопасности.</w:t>
      </w:r>
    </w:p>
    <w:p w:rsidR="007E7A80" w:rsidRPr="007A44D0" w:rsidRDefault="00D17DF1">
      <w:pPr>
        <w:pStyle w:val="30"/>
        <w:rPr>
          <w:rFonts w:ascii="PT Astra Sans" w:hAnsi="PT Astra Sans"/>
          <w:b/>
          <w:bCs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>6.24</w:t>
      </w:r>
      <w:r w:rsidR="00954836" w:rsidRPr="007A44D0">
        <w:rPr>
          <w:rFonts w:ascii="PT Astra Sans" w:hAnsi="PT Astra Sans"/>
          <w:sz w:val="24"/>
          <w:szCs w:val="24"/>
        </w:rPr>
        <w:t>.</w:t>
      </w:r>
      <w:r w:rsidR="00BD3310" w:rsidRPr="007A44D0">
        <w:rPr>
          <w:rFonts w:ascii="PT Astra Sans" w:hAnsi="PT Astra Sans"/>
          <w:sz w:val="24"/>
          <w:szCs w:val="24"/>
        </w:rPr>
        <w:t xml:space="preserve">  </w:t>
      </w:r>
      <w:r w:rsidR="00954836" w:rsidRPr="007A44D0">
        <w:rPr>
          <w:rFonts w:ascii="PT Astra Sans" w:hAnsi="PT Astra Sans"/>
          <w:sz w:val="24"/>
          <w:szCs w:val="24"/>
        </w:rPr>
        <w:t>Содействовать включению в отраслевые территориальные соглашения, в коллективные договоры,  обязательств</w:t>
      </w:r>
      <w:r w:rsidR="00745D47" w:rsidRPr="007A44D0">
        <w:rPr>
          <w:rFonts w:ascii="PT Astra Sans" w:hAnsi="PT Astra Sans"/>
          <w:sz w:val="24"/>
          <w:szCs w:val="24"/>
        </w:rPr>
        <w:t>а</w:t>
      </w:r>
      <w:r w:rsidR="00954836" w:rsidRPr="007A44D0">
        <w:rPr>
          <w:rFonts w:ascii="PT Astra Sans" w:hAnsi="PT Astra Sans"/>
          <w:sz w:val="24"/>
          <w:szCs w:val="24"/>
        </w:rPr>
        <w:t xml:space="preserve"> сторон социального партнерства по улучшению условий труда.</w:t>
      </w:r>
    </w:p>
    <w:p w:rsidR="007E7A80" w:rsidRPr="007A44D0" w:rsidRDefault="00D17DF1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6.25</w:t>
      </w:r>
      <w:r w:rsidR="00954836" w:rsidRPr="007A44D0">
        <w:rPr>
          <w:rFonts w:ascii="PT Astra Sans" w:hAnsi="PT Astra Sans"/>
          <w:bCs/>
          <w:szCs w:val="24"/>
        </w:rPr>
        <w:t xml:space="preserve">. Содействовать проведению общественного </w:t>
      </w:r>
      <w:proofErr w:type="gramStart"/>
      <w:r w:rsidR="00954836" w:rsidRPr="007A44D0">
        <w:rPr>
          <w:rFonts w:ascii="PT Astra Sans" w:hAnsi="PT Astra Sans"/>
          <w:bCs/>
          <w:szCs w:val="24"/>
        </w:rPr>
        <w:t>контроля за</w:t>
      </w:r>
      <w:proofErr w:type="gramEnd"/>
      <w:r w:rsidR="00954836" w:rsidRPr="007A44D0">
        <w:rPr>
          <w:rFonts w:ascii="PT Astra Sans" w:hAnsi="PT Astra Sans"/>
          <w:bCs/>
          <w:szCs w:val="24"/>
        </w:rPr>
        <w:t xml:space="preserve"> соблюдением работодателями их представителями законодательства об охране окружающей среды.</w:t>
      </w:r>
    </w:p>
    <w:p w:rsidR="007E7A80" w:rsidRPr="007A44D0" w:rsidRDefault="00954836">
      <w:pPr>
        <w:jc w:val="both"/>
        <w:rPr>
          <w:rFonts w:ascii="PT Astra Sans" w:hAnsi="PT Astra Sans"/>
          <w:b/>
          <w:bCs/>
          <w:szCs w:val="24"/>
        </w:rPr>
      </w:pPr>
      <w:r w:rsidRPr="007A44D0">
        <w:rPr>
          <w:rFonts w:ascii="PT Astra Sans" w:hAnsi="PT Astra Sans"/>
          <w:b/>
          <w:bCs/>
          <w:szCs w:val="24"/>
        </w:rPr>
        <w:t>Работодатели обязуются: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6.27. Проводить СОУТ.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6.28.Обеспечивать  приведение условий труда в соответствие с  государственными нормативными требованиями охраны труда и результатами аттестации рабочих мест по условиям труда и  осуществляют финансирование мероприятий по улучшению условий охраны труда в размере не менее 0,2% суммы затрат на производство продукции (работ, услуг). </w:t>
      </w:r>
    </w:p>
    <w:p w:rsidR="007E7A80" w:rsidRPr="007A44D0" w:rsidRDefault="00954836" w:rsidP="002B2D6E">
      <w:pPr>
        <w:pStyle w:val="30"/>
        <w:ind w:firstLine="708"/>
        <w:rPr>
          <w:rFonts w:ascii="PT Astra Sans" w:hAnsi="PT Astra Sans"/>
          <w:b/>
          <w:bCs/>
          <w:sz w:val="24"/>
          <w:szCs w:val="24"/>
        </w:rPr>
      </w:pPr>
      <w:r w:rsidRPr="007A44D0">
        <w:rPr>
          <w:rFonts w:ascii="PT Astra Sans" w:hAnsi="PT Astra Sans"/>
          <w:sz w:val="24"/>
          <w:szCs w:val="24"/>
        </w:rPr>
        <w:t xml:space="preserve">В бюджетной сфере  инициировать выделение средств на охрану труда не </w:t>
      </w:r>
      <w:proofErr w:type="gramStart"/>
      <w:r w:rsidRPr="007A44D0">
        <w:rPr>
          <w:rFonts w:ascii="PT Astra Sans" w:hAnsi="PT Astra Sans"/>
          <w:sz w:val="24"/>
          <w:szCs w:val="24"/>
        </w:rPr>
        <w:t>менее минимальных</w:t>
      </w:r>
      <w:proofErr w:type="gramEnd"/>
      <w:r w:rsidRPr="007A44D0">
        <w:rPr>
          <w:rFonts w:ascii="PT Astra Sans" w:hAnsi="PT Astra Sans"/>
          <w:sz w:val="24"/>
          <w:szCs w:val="24"/>
        </w:rPr>
        <w:t xml:space="preserve"> стандартов, установленных Трудовым кодексом РФ и  отраслевыми соглашениями. </w:t>
      </w:r>
    </w:p>
    <w:p w:rsidR="007E7A80" w:rsidRPr="007A44D0" w:rsidRDefault="00954836">
      <w:pPr>
        <w:pStyle w:val="ab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6.29. Включать в коллективные договоры и предоставляют  компенсации работающим  с вредными и (или) опасными условиями труда, в том числе  предусмотренные отраслевыми территориальными соглашениями, сверх </w:t>
      </w:r>
      <w:proofErr w:type="gramStart"/>
      <w:r w:rsidRPr="007A44D0">
        <w:rPr>
          <w:rFonts w:ascii="PT Astra Sans" w:hAnsi="PT Astra Sans"/>
          <w:bCs/>
          <w:szCs w:val="24"/>
        </w:rPr>
        <w:t>установленных</w:t>
      </w:r>
      <w:proofErr w:type="gramEnd"/>
      <w:r w:rsidRPr="007A44D0">
        <w:rPr>
          <w:rFonts w:ascii="PT Astra Sans" w:hAnsi="PT Astra Sans"/>
          <w:bCs/>
          <w:szCs w:val="24"/>
        </w:rPr>
        <w:t xml:space="preserve"> законодательством.</w:t>
      </w:r>
    </w:p>
    <w:p w:rsidR="007E7A80" w:rsidRPr="007A44D0" w:rsidRDefault="00954836">
      <w:pPr>
        <w:pStyle w:val="ab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6.30. Обеспечивать проведение государственной экспертизы условий труда в организациях, имеющих рабочие места с вредными и (или) опасными условиями труда.</w:t>
      </w:r>
    </w:p>
    <w:p w:rsidR="007E7A80" w:rsidRPr="007A44D0" w:rsidRDefault="00954836">
      <w:pPr>
        <w:pStyle w:val="ab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6.31.</w:t>
      </w:r>
      <w:r w:rsidR="00135E63" w:rsidRPr="007A44D0">
        <w:rPr>
          <w:rFonts w:ascii="PT Astra Sans" w:hAnsi="PT Astra Sans"/>
          <w:bCs/>
          <w:szCs w:val="24"/>
        </w:rPr>
        <w:t xml:space="preserve"> </w:t>
      </w:r>
      <w:r w:rsidRPr="007A44D0">
        <w:rPr>
          <w:rFonts w:ascii="PT Astra Sans" w:hAnsi="PT Astra Sans"/>
          <w:bCs/>
          <w:szCs w:val="24"/>
        </w:rPr>
        <w:t xml:space="preserve">Обеспечивать прохождение </w:t>
      </w:r>
      <w:proofErr w:type="gramStart"/>
      <w:r w:rsidRPr="007A44D0">
        <w:rPr>
          <w:rFonts w:ascii="PT Astra Sans" w:hAnsi="PT Astra Sans"/>
          <w:bCs/>
          <w:szCs w:val="24"/>
        </w:rPr>
        <w:t>обучения по охране</w:t>
      </w:r>
      <w:proofErr w:type="gramEnd"/>
      <w:r w:rsidRPr="007A44D0">
        <w:rPr>
          <w:rFonts w:ascii="PT Astra Sans" w:hAnsi="PT Astra Sans"/>
          <w:bCs/>
          <w:szCs w:val="24"/>
        </w:rPr>
        <w:t xml:space="preserve"> труда руководителей и специалистов организаций.</w:t>
      </w:r>
    </w:p>
    <w:p w:rsidR="007E7A80" w:rsidRPr="007A44D0" w:rsidRDefault="00D17DF1">
      <w:pPr>
        <w:pStyle w:val="ab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6.32</w:t>
      </w:r>
      <w:r w:rsidR="00954836" w:rsidRPr="007A44D0">
        <w:rPr>
          <w:rFonts w:ascii="PT Astra Sans" w:hAnsi="PT Astra Sans"/>
          <w:bCs/>
          <w:szCs w:val="24"/>
        </w:rPr>
        <w:t xml:space="preserve">. Создавать в организациях, численность работников  в которых превышает 50 человек, службы охраны труда, </w:t>
      </w:r>
      <w:r w:rsidR="00BD3310" w:rsidRPr="007A44D0">
        <w:rPr>
          <w:rFonts w:ascii="PT Astra Sans" w:hAnsi="PT Astra Sans"/>
          <w:bCs/>
          <w:szCs w:val="24"/>
        </w:rPr>
        <w:t>обеспечи</w:t>
      </w:r>
      <w:r w:rsidR="00954836" w:rsidRPr="007A44D0">
        <w:rPr>
          <w:rFonts w:ascii="PT Astra Sans" w:hAnsi="PT Astra Sans"/>
          <w:bCs/>
          <w:szCs w:val="24"/>
        </w:rPr>
        <w:t>т</w:t>
      </w:r>
      <w:r w:rsidR="00BD3310" w:rsidRPr="007A44D0">
        <w:rPr>
          <w:rFonts w:ascii="PT Astra Sans" w:hAnsi="PT Astra Sans"/>
          <w:bCs/>
          <w:szCs w:val="24"/>
        </w:rPr>
        <w:t>ь</w:t>
      </w:r>
      <w:r w:rsidR="00954836" w:rsidRPr="007A44D0">
        <w:rPr>
          <w:rFonts w:ascii="PT Astra Sans" w:hAnsi="PT Astra Sans"/>
          <w:bCs/>
          <w:szCs w:val="24"/>
        </w:rPr>
        <w:t xml:space="preserve"> профессиональную подготовку, переподготовку, повышение </w:t>
      </w:r>
      <w:proofErr w:type="gramStart"/>
      <w:r w:rsidR="00954836" w:rsidRPr="007A44D0">
        <w:rPr>
          <w:rFonts w:ascii="PT Astra Sans" w:hAnsi="PT Astra Sans"/>
          <w:bCs/>
          <w:szCs w:val="24"/>
        </w:rPr>
        <w:t>квалификации работников службы охраны труда</w:t>
      </w:r>
      <w:proofErr w:type="gramEnd"/>
      <w:r w:rsidR="00954836" w:rsidRPr="007A44D0">
        <w:rPr>
          <w:rFonts w:ascii="PT Astra Sans" w:hAnsi="PT Astra Sans"/>
          <w:bCs/>
          <w:szCs w:val="24"/>
        </w:rPr>
        <w:t>.</w:t>
      </w:r>
    </w:p>
    <w:p w:rsidR="007E7A80" w:rsidRPr="007A44D0" w:rsidRDefault="00D17DF1">
      <w:pPr>
        <w:pStyle w:val="ab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6.33</w:t>
      </w:r>
      <w:r w:rsidR="00954836" w:rsidRPr="007A44D0">
        <w:rPr>
          <w:rFonts w:ascii="PT Astra Sans" w:hAnsi="PT Astra Sans"/>
          <w:bCs/>
          <w:szCs w:val="24"/>
        </w:rPr>
        <w:t xml:space="preserve">. </w:t>
      </w:r>
      <w:r w:rsidR="00C546FA" w:rsidRPr="007A44D0">
        <w:rPr>
          <w:rFonts w:ascii="PT Astra Sans" w:hAnsi="PT Astra Sans"/>
          <w:bCs/>
          <w:szCs w:val="24"/>
        </w:rPr>
        <w:t xml:space="preserve"> </w:t>
      </w:r>
      <w:r w:rsidR="00954836" w:rsidRPr="007A44D0">
        <w:rPr>
          <w:rFonts w:ascii="PT Astra Sans" w:hAnsi="PT Astra Sans"/>
          <w:bCs/>
          <w:szCs w:val="24"/>
        </w:rPr>
        <w:t xml:space="preserve">Привлекать, при необходимости к оказанию услуг в сфере охраны труда организации и </w:t>
      </w:r>
      <w:r w:rsidRPr="007A44D0">
        <w:rPr>
          <w:rFonts w:ascii="PT Astra Sans" w:hAnsi="PT Astra Sans"/>
          <w:bCs/>
          <w:szCs w:val="24"/>
        </w:rPr>
        <w:t>физических лиц</w:t>
      </w:r>
      <w:r w:rsidR="002B2D6E" w:rsidRPr="007A44D0">
        <w:rPr>
          <w:rFonts w:ascii="PT Astra Sans" w:hAnsi="PT Astra Sans"/>
          <w:bCs/>
          <w:szCs w:val="24"/>
        </w:rPr>
        <w:t xml:space="preserve">, имеющие право </w:t>
      </w:r>
      <w:r w:rsidR="00954836" w:rsidRPr="007A44D0">
        <w:rPr>
          <w:rFonts w:ascii="PT Astra Sans" w:hAnsi="PT Astra Sans"/>
          <w:bCs/>
          <w:szCs w:val="24"/>
        </w:rPr>
        <w:t>на вид деятельности в соответствии с законодательством.</w:t>
      </w:r>
    </w:p>
    <w:p w:rsidR="007E7A80" w:rsidRPr="007A44D0" w:rsidRDefault="00C546FA">
      <w:pPr>
        <w:pStyle w:val="ab"/>
        <w:rPr>
          <w:rFonts w:ascii="PT Astra Sans" w:hAnsi="PT Astra Sans"/>
          <w:bCs/>
          <w:color w:val="C00000"/>
          <w:szCs w:val="24"/>
        </w:rPr>
      </w:pPr>
      <w:r w:rsidRPr="007A44D0">
        <w:rPr>
          <w:rFonts w:ascii="PT Astra Sans" w:hAnsi="PT Astra Sans"/>
          <w:bCs/>
          <w:color w:val="C00000"/>
          <w:szCs w:val="24"/>
        </w:rPr>
        <w:t>6.34</w:t>
      </w:r>
      <w:r w:rsidR="00954836" w:rsidRPr="007A44D0">
        <w:rPr>
          <w:rFonts w:ascii="PT Astra Sans" w:hAnsi="PT Astra Sans"/>
          <w:bCs/>
          <w:color w:val="C00000"/>
          <w:szCs w:val="24"/>
        </w:rPr>
        <w:t>.</w:t>
      </w:r>
      <w:r w:rsidR="007A44D0" w:rsidRPr="007A44D0">
        <w:rPr>
          <w:rFonts w:ascii="PT Astra Sans" w:hAnsi="PT Astra Sans"/>
          <w:bCs/>
          <w:color w:val="C00000"/>
          <w:szCs w:val="24"/>
        </w:rPr>
        <w:t xml:space="preserve"> </w:t>
      </w:r>
      <w:r w:rsidR="00954836" w:rsidRPr="007A44D0">
        <w:rPr>
          <w:rFonts w:ascii="PT Astra Sans" w:hAnsi="PT Astra Sans"/>
          <w:bCs/>
          <w:color w:val="C00000"/>
          <w:szCs w:val="24"/>
        </w:rPr>
        <w:t>Обеспечивать выполнение требований об устранении выявленных  нарушений прав и законных интересов работников в области охраны труда, содержащихся в представлениях профсоюзов.</w:t>
      </w:r>
    </w:p>
    <w:p w:rsidR="007E7A80" w:rsidRPr="007A44D0" w:rsidRDefault="00C546FA">
      <w:pPr>
        <w:pStyle w:val="ab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6.35</w:t>
      </w:r>
      <w:r w:rsidR="00954836" w:rsidRPr="007A44D0">
        <w:rPr>
          <w:rFonts w:ascii="PT Astra Sans" w:hAnsi="PT Astra Sans"/>
          <w:bCs/>
          <w:szCs w:val="24"/>
        </w:rPr>
        <w:t xml:space="preserve">. </w:t>
      </w:r>
      <w:r w:rsidRPr="007A44D0">
        <w:rPr>
          <w:rFonts w:ascii="PT Astra Sans" w:hAnsi="PT Astra Sans"/>
          <w:bCs/>
          <w:szCs w:val="24"/>
        </w:rPr>
        <w:t xml:space="preserve">  </w:t>
      </w:r>
      <w:r w:rsidR="00954836" w:rsidRPr="007A44D0">
        <w:rPr>
          <w:rFonts w:ascii="PT Astra Sans" w:hAnsi="PT Astra Sans"/>
          <w:bCs/>
          <w:szCs w:val="24"/>
        </w:rPr>
        <w:t>Создавать в организациях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и имеющих в соответствии с индивидуальными программами реабилитации рекомендации к труду.</w:t>
      </w:r>
    </w:p>
    <w:p w:rsidR="007E7A80" w:rsidRPr="007A44D0" w:rsidRDefault="00C546F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6.36. </w:t>
      </w:r>
      <w:r w:rsidR="00954836" w:rsidRPr="007A44D0">
        <w:rPr>
          <w:rFonts w:ascii="PT Astra Sans" w:hAnsi="PT Astra Sans"/>
          <w:bCs/>
          <w:szCs w:val="24"/>
        </w:rPr>
        <w:t xml:space="preserve">Обеспечивать включение в коллективные договоры выплату компенсации морального и материального  вреда иждивенцам, погибших на производстве и  работникам, получившим трудовое увечье, профессиональное заболевание либо иное повреждение здоровья, связанное с исполнением работниками трудовых обязанностей. </w:t>
      </w:r>
    </w:p>
    <w:p w:rsidR="007E7A80" w:rsidRPr="007A44D0" w:rsidRDefault="00C546F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lastRenderedPageBreak/>
        <w:t>6.37</w:t>
      </w:r>
      <w:r w:rsidR="00954836" w:rsidRPr="007A44D0">
        <w:rPr>
          <w:rFonts w:ascii="PT Astra Sans" w:hAnsi="PT Astra Sans"/>
          <w:bCs/>
          <w:szCs w:val="24"/>
        </w:rPr>
        <w:t>.</w:t>
      </w:r>
      <w:r w:rsidR="00BD3310" w:rsidRPr="007A44D0">
        <w:rPr>
          <w:rFonts w:ascii="PT Astra Sans" w:hAnsi="PT Astra Sans"/>
          <w:bCs/>
          <w:szCs w:val="24"/>
        </w:rPr>
        <w:t xml:space="preserve"> </w:t>
      </w:r>
      <w:r w:rsidR="00954836" w:rsidRPr="007A44D0">
        <w:rPr>
          <w:rFonts w:ascii="PT Astra Sans" w:hAnsi="PT Astra Sans"/>
          <w:bCs/>
          <w:szCs w:val="24"/>
        </w:rPr>
        <w:t>Осуществлять  в полном объеме возврат 20% средств ФСС на предупредительные мероприятия по охране труда</w:t>
      </w:r>
      <w:r w:rsidRPr="007A44D0">
        <w:rPr>
          <w:rFonts w:ascii="PT Astra Sans" w:hAnsi="PT Astra Sans"/>
          <w:bCs/>
          <w:szCs w:val="24"/>
        </w:rPr>
        <w:t xml:space="preserve"> ежегодно до 20 августа</w:t>
      </w:r>
      <w:r w:rsidR="00954836" w:rsidRPr="007A44D0">
        <w:rPr>
          <w:rFonts w:ascii="PT Astra Sans" w:hAnsi="PT Astra Sans"/>
          <w:bCs/>
          <w:szCs w:val="24"/>
        </w:rPr>
        <w:t xml:space="preserve">. </w:t>
      </w:r>
      <w:r w:rsidRPr="007A44D0">
        <w:rPr>
          <w:rFonts w:ascii="PT Astra Sans" w:hAnsi="PT Astra Sans"/>
          <w:bCs/>
          <w:szCs w:val="24"/>
        </w:rPr>
        <w:t>6.38</w:t>
      </w:r>
      <w:r w:rsidR="00954836" w:rsidRPr="007A44D0">
        <w:rPr>
          <w:rFonts w:ascii="PT Astra Sans" w:hAnsi="PT Astra Sans"/>
          <w:bCs/>
          <w:szCs w:val="24"/>
        </w:rPr>
        <w:t>. Проводить углубленные медицинские осмотры в соответствии с законодательством.</w:t>
      </w:r>
    </w:p>
    <w:p w:rsidR="007E7A80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6.44. Проводить  Дни защиты от экологической опасности, мероприятия, посвященные Всемирному дню  охраны труда.</w:t>
      </w:r>
    </w:p>
    <w:p w:rsidR="007E7A80" w:rsidRPr="007A44D0" w:rsidRDefault="007E7A80">
      <w:pPr>
        <w:jc w:val="both"/>
        <w:rPr>
          <w:rFonts w:ascii="PT Astra Sans" w:hAnsi="PT Astra Sans"/>
          <w:b/>
          <w:bCs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b/>
          <w:bCs/>
          <w:szCs w:val="24"/>
        </w:rPr>
      </w:pPr>
      <w:r w:rsidRPr="007A44D0">
        <w:rPr>
          <w:rFonts w:ascii="PT Astra Sans" w:hAnsi="PT Astra Sans"/>
          <w:b/>
          <w:bCs/>
          <w:szCs w:val="24"/>
        </w:rPr>
        <w:t xml:space="preserve">Профсоюзы обязуются: </w:t>
      </w:r>
    </w:p>
    <w:p w:rsidR="000C6FEA" w:rsidRPr="007A44D0" w:rsidRDefault="00954836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 xml:space="preserve">6.45.  Осуществлять  </w:t>
      </w:r>
      <w:proofErr w:type="gramStart"/>
      <w:r w:rsidRPr="007A44D0">
        <w:rPr>
          <w:rFonts w:ascii="PT Astra Sans" w:hAnsi="PT Astra Sans"/>
          <w:bCs/>
          <w:szCs w:val="24"/>
        </w:rPr>
        <w:t>контроль за</w:t>
      </w:r>
      <w:proofErr w:type="gramEnd"/>
      <w:r w:rsidRPr="007A44D0">
        <w:rPr>
          <w:rFonts w:ascii="PT Astra Sans" w:hAnsi="PT Astra Sans"/>
          <w:bCs/>
          <w:szCs w:val="24"/>
        </w:rPr>
        <w:t xml:space="preserve"> включением  в коллективные договоры обязательств работодателей: по приведению условий труда в соответствие с государственными нормативными требованиями охраны труда; проведению аттестации </w:t>
      </w:r>
      <w:r w:rsidR="000C6FEA" w:rsidRPr="007A44D0">
        <w:rPr>
          <w:rFonts w:ascii="PT Astra Sans" w:hAnsi="PT Astra Sans"/>
          <w:bCs/>
          <w:szCs w:val="24"/>
        </w:rPr>
        <w:t>рабочих мест по условиям труда.</w:t>
      </w:r>
    </w:p>
    <w:p w:rsidR="007E7A80" w:rsidRPr="007A44D0" w:rsidRDefault="000C6FE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6.46</w:t>
      </w:r>
      <w:r w:rsidR="00954836" w:rsidRPr="007A44D0">
        <w:rPr>
          <w:rFonts w:ascii="PT Astra Sans" w:hAnsi="PT Astra Sans"/>
          <w:bCs/>
          <w:szCs w:val="24"/>
        </w:rPr>
        <w:t>. Проводить независимую экспертизу условий труда и обеспечения безопасности работников, сбор,  обобщение и анализ информации о состоянии условий и охраны труда в организациях района, в том числе по аттестации рабочих мест.</w:t>
      </w:r>
    </w:p>
    <w:p w:rsidR="007E7A80" w:rsidRPr="007A44D0" w:rsidRDefault="000C6FE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6.47</w:t>
      </w:r>
      <w:r w:rsidR="002B2D6E" w:rsidRPr="007A44D0">
        <w:rPr>
          <w:rFonts w:ascii="PT Astra Sans" w:hAnsi="PT Astra Sans"/>
          <w:bCs/>
          <w:szCs w:val="24"/>
        </w:rPr>
        <w:t xml:space="preserve">. Участвовать в работе комиссии по приему в </w:t>
      </w:r>
      <w:r w:rsidR="00954836" w:rsidRPr="007A44D0">
        <w:rPr>
          <w:rFonts w:ascii="PT Astra Sans" w:hAnsi="PT Astra Sans"/>
          <w:bCs/>
          <w:szCs w:val="24"/>
        </w:rPr>
        <w:t>эксплуатацию реконструированных и вновь построенных производственных объектов и сре</w:t>
      </w:r>
      <w:proofErr w:type="gramStart"/>
      <w:r w:rsidR="00954836" w:rsidRPr="007A44D0">
        <w:rPr>
          <w:rFonts w:ascii="PT Astra Sans" w:hAnsi="PT Astra Sans"/>
          <w:bCs/>
          <w:szCs w:val="24"/>
        </w:rPr>
        <w:t>дств пр</w:t>
      </w:r>
      <w:proofErr w:type="gramEnd"/>
      <w:r w:rsidR="00954836" w:rsidRPr="007A44D0">
        <w:rPr>
          <w:rFonts w:ascii="PT Astra Sans" w:hAnsi="PT Astra Sans"/>
          <w:bCs/>
          <w:szCs w:val="24"/>
        </w:rPr>
        <w:t xml:space="preserve">оизводства. </w:t>
      </w:r>
    </w:p>
    <w:p w:rsidR="007E7A80" w:rsidRPr="007A44D0" w:rsidRDefault="000C6FE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6.48</w:t>
      </w:r>
      <w:r w:rsidR="00954836" w:rsidRPr="007A44D0">
        <w:rPr>
          <w:rFonts w:ascii="PT Astra Sans" w:hAnsi="PT Astra Sans"/>
          <w:bCs/>
          <w:szCs w:val="24"/>
        </w:rPr>
        <w:t>. Содействовать направлению  20% средств,  от перечисленных по страховому тарифу в Фонд социального страхования,   на санаторно-курортное лечение работников, занятых на работах с вредными и (или) опасными  производственными факторами.</w:t>
      </w:r>
    </w:p>
    <w:p w:rsidR="007E7A80" w:rsidRPr="007A44D0" w:rsidRDefault="000C6FE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6.49</w:t>
      </w:r>
      <w:r w:rsidR="00954836" w:rsidRPr="007A44D0">
        <w:rPr>
          <w:rFonts w:ascii="PT Astra Sans" w:hAnsi="PT Astra Sans"/>
          <w:bCs/>
          <w:szCs w:val="24"/>
        </w:rPr>
        <w:t xml:space="preserve">. Осуществлять контроль за профессиональной подготовкой, переподготовкой, повышением </w:t>
      </w:r>
      <w:proofErr w:type="gramStart"/>
      <w:r w:rsidR="00954836" w:rsidRPr="007A44D0">
        <w:rPr>
          <w:rFonts w:ascii="PT Astra Sans" w:hAnsi="PT Astra Sans"/>
          <w:bCs/>
          <w:szCs w:val="24"/>
        </w:rPr>
        <w:t>квалификации работников службы охраны труда</w:t>
      </w:r>
      <w:proofErr w:type="gramEnd"/>
      <w:r w:rsidR="00954836" w:rsidRPr="007A44D0">
        <w:rPr>
          <w:rFonts w:ascii="PT Astra Sans" w:hAnsi="PT Astra Sans"/>
          <w:bCs/>
          <w:szCs w:val="24"/>
        </w:rPr>
        <w:t xml:space="preserve"> и за обучением по охране труда  членов комитетов (комиссий) по охране труда, уполномоченных (доверенных) лиц по охране труда.</w:t>
      </w:r>
    </w:p>
    <w:p w:rsidR="007E7A80" w:rsidRPr="007A44D0" w:rsidRDefault="000C6FE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6.50</w:t>
      </w:r>
      <w:r w:rsidR="00954836" w:rsidRPr="007A44D0">
        <w:rPr>
          <w:rFonts w:ascii="PT Astra Sans" w:hAnsi="PT Astra Sans"/>
          <w:bCs/>
          <w:szCs w:val="24"/>
        </w:rPr>
        <w:t>.</w:t>
      </w:r>
      <w:r w:rsidRPr="007A44D0">
        <w:rPr>
          <w:rFonts w:ascii="PT Astra Sans" w:hAnsi="PT Astra Sans"/>
          <w:bCs/>
          <w:szCs w:val="24"/>
        </w:rPr>
        <w:t xml:space="preserve"> </w:t>
      </w:r>
      <w:r w:rsidR="00954836" w:rsidRPr="007A44D0">
        <w:rPr>
          <w:rFonts w:ascii="PT Astra Sans" w:hAnsi="PT Astra Sans"/>
          <w:bCs/>
          <w:szCs w:val="24"/>
        </w:rPr>
        <w:t>Обеспечивать участие  своих представителей в расследовании несчастных случаев на производстве и профессиональных заболеваний и защищают интересы работников, пострадавших от несчастных случаев на производстве или получивших профессиональное заболевание.</w:t>
      </w:r>
    </w:p>
    <w:p w:rsidR="007E7A80" w:rsidRPr="007A44D0" w:rsidRDefault="000C6FE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6.51</w:t>
      </w:r>
      <w:r w:rsidR="00954836" w:rsidRPr="007A44D0">
        <w:rPr>
          <w:rFonts w:ascii="PT Astra Sans" w:hAnsi="PT Astra Sans"/>
          <w:bCs/>
          <w:szCs w:val="24"/>
        </w:rPr>
        <w:t xml:space="preserve">. Обеспечивать участие своих представителей в составе Межведомственной комиссии по охране труда, Оргкомитете по проведению Дней защиты от экологической опасности,  составе комиссий по  проверке знаний в организациях, осуществляющих   </w:t>
      </w:r>
      <w:proofErr w:type="gramStart"/>
      <w:r w:rsidR="00954836" w:rsidRPr="007A44D0">
        <w:rPr>
          <w:rFonts w:ascii="PT Astra Sans" w:hAnsi="PT Astra Sans"/>
          <w:bCs/>
          <w:szCs w:val="24"/>
        </w:rPr>
        <w:t>обучение  по охране</w:t>
      </w:r>
      <w:proofErr w:type="gramEnd"/>
      <w:r w:rsidR="00954836" w:rsidRPr="007A44D0">
        <w:rPr>
          <w:rFonts w:ascii="PT Astra Sans" w:hAnsi="PT Astra Sans"/>
          <w:bCs/>
          <w:szCs w:val="24"/>
        </w:rPr>
        <w:t xml:space="preserve"> труда работников. </w:t>
      </w:r>
    </w:p>
    <w:p w:rsidR="007E7A80" w:rsidRPr="007A44D0" w:rsidRDefault="000C6FE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6.52</w:t>
      </w:r>
      <w:r w:rsidR="00954836" w:rsidRPr="007A44D0">
        <w:rPr>
          <w:rFonts w:ascii="PT Astra Sans" w:hAnsi="PT Astra Sans"/>
          <w:bCs/>
          <w:szCs w:val="24"/>
        </w:rPr>
        <w:t xml:space="preserve">.  Содействовать качественному проведению профилактических медицинских осмотров работников, занятых на работах с вредными и (или) опасными  производственными факторами, осуществляют </w:t>
      </w:r>
      <w:proofErr w:type="gramStart"/>
      <w:r w:rsidR="00954836" w:rsidRPr="007A44D0">
        <w:rPr>
          <w:rFonts w:ascii="PT Astra Sans" w:hAnsi="PT Astra Sans"/>
          <w:bCs/>
          <w:szCs w:val="24"/>
        </w:rPr>
        <w:t>контроль за</w:t>
      </w:r>
      <w:proofErr w:type="gramEnd"/>
      <w:r w:rsidR="00954836" w:rsidRPr="007A44D0">
        <w:rPr>
          <w:rFonts w:ascii="PT Astra Sans" w:hAnsi="PT Astra Sans"/>
          <w:bCs/>
          <w:szCs w:val="24"/>
        </w:rPr>
        <w:t xml:space="preserve"> выполнением рекомендаций, указанных в  Заключительных актах  профилактических медицинских осмотров.</w:t>
      </w:r>
    </w:p>
    <w:p w:rsidR="007E7A80" w:rsidRPr="007A44D0" w:rsidRDefault="000C6FEA">
      <w:pPr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6.53</w:t>
      </w:r>
      <w:r w:rsidR="00954836" w:rsidRPr="007A44D0">
        <w:rPr>
          <w:rFonts w:ascii="PT Astra Sans" w:hAnsi="PT Astra Sans"/>
          <w:bCs/>
          <w:szCs w:val="24"/>
        </w:rPr>
        <w:t xml:space="preserve">. Осуществлять общественный </w:t>
      </w:r>
      <w:proofErr w:type="gramStart"/>
      <w:r w:rsidR="00954836" w:rsidRPr="007A44D0">
        <w:rPr>
          <w:rFonts w:ascii="PT Astra Sans" w:hAnsi="PT Astra Sans"/>
          <w:bCs/>
          <w:szCs w:val="24"/>
        </w:rPr>
        <w:t>контроль за</w:t>
      </w:r>
      <w:proofErr w:type="gramEnd"/>
      <w:r w:rsidR="00954836" w:rsidRPr="007A44D0">
        <w:rPr>
          <w:rFonts w:ascii="PT Astra Sans" w:hAnsi="PT Astra Sans"/>
          <w:bCs/>
          <w:szCs w:val="24"/>
        </w:rPr>
        <w:t xml:space="preserve"> соблюдением законодательства об охране труда и   требований норм экологической безопасности в организациях.</w:t>
      </w:r>
    </w:p>
    <w:p w:rsidR="007E7A80" w:rsidRPr="007A44D0" w:rsidRDefault="000C6FEA">
      <w:pPr>
        <w:spacing w:line="252" w:lineRule="auto"/>
        <w:jc w:val="both"/>
        <w:rPr>
          <w:rFonts w:ascii="PT Astra Sans" w:hAnsi="PT Astra Sans"/>
          <w:bCs/>
          <w:szCs w:val="24"/>
        </w:rPr>
      </w:pPr>
      <w:r w:rsidRPr="007A44D0">
        <w:rPr>
          <w:rFonts w:ascii="PT Astra Sans" w:hAnsi="PT Astra Sans"/>
          <w:bCs/>
          <w:szCs w:val="24"/>
        </w:rPr>
        <w:t>6.54</w:t>
      </w:r>
      <w:r w:rsidR="00954836" w:rsidRPr="007A44D0">
        <w:rPr>
          <w:rFonts w:ascii="PT Astra Sans" w:hAnsi="PT Astra Sans"/>
          <w:bCs/>
          <w:szCs w:val="24"/>
        </w:rPr>
        <w:t>. Принимать активное участие в</w:t>
      </w:r>
      <w:r w:rsidRPr="007A44D0">
        <w:rPr>
          <w:rFonts w:ascii="PT Astra Sans" w:hAnsi="PT Astra Sans"/>
          <w:bCs/>
          <w:szCs w:val="24"/>
        </w:rPr>
        <w:t>о</w:t>
      </w:r>
      <w:r w:rsidR="00954836" w:rsidRPr="007A44D0">
        <w:rPr>
          <w:rFonts w:ascii="PT Astra Sans" w:hAnsi="PT Astra Sans"/>
          <w:bCs/>
          <w:szCs w:val="24"/>
        </w:rPr>
        <w:t xml:space="preserve"> </w:t>
      </w:r>
      <w:r w:rsidRPr="007A44D0">
        <w:rPr>
          <w:rFonts w:ascii="PT Astra Sans" w:hAnsi="PT Astra Sans"/>
          <w:bCs/>
          <w:szCs w:val="24"/>
        </w:rPr>
        <w:t xml:space="preserve">Всероссийском Дне охраны труда </w:t>
      </w:r>
      <w:r w:rsidR="0030354B" w:rsidRPr="007A44D0">
        <w:rPr>
          <w:rFonts w:ascii="PT Astra Sans" w:hAnsi="PT Astra Sans"/>
          <w:bCs/>
          <w:szCs w:val="24"/>
        </w:rPr>
        <w:t xml:space="preserve"> и</w:t>
      </w:r>
      <w:r w:rsidR="00954836" w:rsidRPr="007A44D0">
        <w:rPr>
          <w:rFonts w:ascii="PT Astra Sans" w:hAnsi="PT Astra Sans"/>
          <w:bCs/>
          <w:szCs w:val="24"/>
        </w:rPr>
        <w:t xml:space="preserve"> экологической опасно</w:t>
      </w:r>
      <w:r w:rsidR="0030354B" w:rsidRPr="007A44D0">
        <w:rPr>
          <w:rFonts w:ascii="PT Astra Sans" w:hAnsi="PT Astra Sans"/>
          <w:bCs/>
          <w:szCs w:val="24"/>
        </w:rPr>
        <w:t>сти  (</w:t>
      </w:r>
      <w:r w:rsidR="00954836" w:rsidRPr="007A44D0">
        <w:rPr>
          <w:rFonts w:ascii="PT Astra Sans" w:hAnsi="PT Astra Sans"/>
          <w:bCs/>
          <w:szCs w:val="24"/>
        </w:rPr>
        <w:t>28 апреля</w:t>
      </w:r>
      <w:r w:rsidR="0030354B" w:rsidRPr="007A44D0">
        <w:rPr>
          <w:rFonts w:ascii="PT Astra Sans" w:hAnsi="PT Astra Sans"/>
          <w:bCs/>
          <w:szCs w:val="24"/>
        </w:rPr>
        <w:t>)</w:t>
      </w:r>
      <w:r w:rsidR="00954836" w:rsidRPr="007A44D0">
        <w:rPr>
          <w:rFonts w:ascii="PT Astra Sans" w:hAnsi="PT Astra Sans"/>
          <w:bCs/>
          <w:szCs w:val="24"/>
        </w:rPr>
        <w:t>.</w:t>
      </w:r>
    </w:p>
    <w:p w:rsidR="007E7A80" w:rsidRPr="007A44D0" w:rsidRDefault="007E7A80">
      <w:pPr>
        <w:pStyle w:val="ab"/>
        <w:rPr>
          <w:rFonts w:ascii="PT Astra Sans" w:hAnsi="PT Astra Sans"/>
          <w:b/>
          <w:szCs w:val="24"/>
        </w:rPr>
      </w:pPr>
    </w:p>
    <w:p w:rsidR="007E7A80" w:rsidRPr="007A44D0" w:rsidRDefault="00954836">
      <w:pPr>
        <w:pStyle w:val="ab"/>
        <w:jc w:val="center"/>
        <w:rPr>
          <w:rFonts w:ascii="PT Astra Sans" w:hAnsi="PT Astra Sans"/>
          <w:b/>
          <w:szCs w:val="24"/>
        </w:rPr>
      </w:pPr>
      <w:r w:rsidRPr="007A44D0">
        <w:rPr>
          <w:rFonts w:ascii="PT Astra Sans" w:hAnsi="PT Astra Sans"/>
          <w:b/>
          <w:szCs w:val="24"/>
        </w:rPr>
        <w:t xml:space="preserve">Раздел </w:t>
      </w:r>
      <w:r w:rsidRPr="007A44D0">
        <w:rPr>
          <w:rFonts w:ascii="PT Astra Sans" w:hAnsi="PT Astra Sans"/>
          <w:b/>
          <w:szCs w:val="24"/>
          <w:lang w:val="en-US"/>
        </w:rPr>
        <w:t>VII</w:t>
      </w:r>
      <w:r w:rsidRPr="007A44D0">
        <w:rPr>
          <w:rFonts w:ascii="PT Astra Sans" w:hAnsi="PT Astra Sans"/>
          <w:b/>
          <w:szCs w:val="24"/>
        </w:rPr>
        <w:t>. В области молодежной политики.</w:t>
      </w:r>
    </w:p>
    <w:p w:rsidR="007E7A80" w:rsidRPr="007A44D0" w:rsidRDefault="007E7A80">
      <w:pPr>
        <w:pStyle w:val="ab"/>
        <w:rPr>
          <w:rFonts w:ascii="PT Astra Sans" w:hAnsi="PT Astra Sans"/>
          <w:b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Стороны совместно обязуются: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7.1.</w:t>
      </w:r>
      <w:r w:rsidR="0030354B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Реализовать целевые программы, направленные на решение молодежных проблем.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7.2.</w:t>
      </w:r>
      <w:r w:rsidR="0030354B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Рассматривать на заседаниях районной трехсторонней комиссии по регулированию социально-трудовых отношений, вопросы работы с молодежью и улучшению социально-экономической и правовой защиты молодых людей.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7.3.</w:t>
      </w:r>
      <w:r w:rsidR="0030354B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Проводить мероприятия по формированию активной гражданской позиции молодежи.</w:t>
      </w:r>
    </w:p>
    <w:p w:rsidR="007E7A80" w:rsidRPr="007A44D0" w:rsidRDefault="00954836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7.4.</w:t>
      </w:r>
      <w:r w:rsidR="0030354B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Обобщать и распространять положительный опыт работы с молодежью на предприятиях и в организациях.</w:t>
      </w:r>
    </w:p>
    <w:p w:rsidR="007E7A80" w:rsidRPr="007A44D0" w:rsidRDefault="007E7A80">
      <w:pPr>
        <w:pStyle w:val="ab"/>
        <w:rPr>
          <w:rFonts w:ascii="PT Astra Sans" w:hAnsi="PT Astra Sans"/>
          <w:szCs w:val="24"/>
          <w:u w:val="single"/>
        </w:rPr>
      </w:pPr>
    </w:p>
    <w:p w:rsidR="007E7A80" w:rsidRPr="007A44D0" w:rsidRDefault="00954836">
      <w:pPr>
        <w:pStyle w:val="ab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 xml:space="preserve">Администрация обязуется: </w:t>
      </w:r>
    </w:p>
    <w:p w:rsidR="0030354B" w:rsidRPr="007A44D0" w:rsidRDefault="0030354B">
      <w:pPr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7.5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С</w:t>
      </w:r>
      <w:r w:rsidRPr="007A44D0">
        <w:rPr>
          <w:rFonts w:ascii="PT Astra Sans" w:hAnsi="PT Astra Sans"/>
          <w:szCs w:val="24"/>
        </w:rPr>
        <w:t xml:space="preserve">одействовать созданию временной занятости несовершеннолетних граждан в возрасте 14-18 лет.  </w:t>
      </w:r>
    </w:p>
    <w:p w:rsidR="007E7A80" w:rsidRPr="007A44D0" w:rsidRDefault="0030354B">
      <w:pPr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lastRenderedPageBreak/>
        <w:t>7.6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Обеспечить проведение конкурсов, олимпиад, фестивалей среди детей и молодежи по различным направлениям творчества.</w:t>
      </w:r>
    </w:p>
    <w:p w:rsidR="007E7A80" w:rsidRPr="007A44D0" w:rsidRDefault="007E7A80">
      <w:pPr>
        <w:pStyle w:val="ab"/>
        <w:rPr>
          <w:rFonts w:ascii="PT Astra Sans" w:hAnsi="PT Astra Sans"/>
          <w:b/>
          <w:szCs w:val="24"/>
        </w:rPr>
      </w:pPr>
    </w:p>
    <w:p w:rsidR="007E7A80" w:rsidRPr="007A44D0" w:rsidRDefault="0030354B" w:rsidP="0030354B">
      <w:pPr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Работодатели обязуются:</w:t>
      </w:r>
      <w:r w:rsidRPr="007A44D0">
        <w:rPr>
          <w:rFonts w:ascii="PT Astra Sans" w:hAnsi="PT Astra Sans"/>
          <w:szCs w:val="24"/>
        </w:rPr>
        <w:br/>
        <w:t>7.7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 </w:t>
      </w:r>
      <w:r w:rsidR="00954836" w:rsidRPr="007A44D0">
        <w:rPr>
          <w:rFonts w:ascii="PT Astra Sans" w:hAnsi="PT Astra Sans"/>
          <w:szCs w:val="24"/>
        </w:rPr>
        <w:t>Совместно с профсоюзами проводить конкурсы профессионального мастерства на звание «Лучший молодой рабочий по профессии», «Лучший молодой специалист».</w:t>
      </w:r>
    </w:p>
    <w:p w:rsidR="007E7A80" w:rsidRPr="007A44D0" w:rsidRDefault="0030354B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7.8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Создавать и развивать в организация</w:t>
      </w:r>
      <w:r w:rsidRPr="007A44D0">
        <w:rPr>
          <w:rFonts w:ascii="PT Astra Sans" w:hAnsi="PT Astra Sans"/>
          <w:szCs w:val="24"/>
        </w:rPr>
        <w:t xml:space="preserve">х институт наставничества. </w:t>
      </w:r>
      <w:r w:rsidRPr="007A44D0">
        <w:rPr>
          <w:rFonts w:ascii="PT Astra Sans" w:hAnsi="PT Astra Sans"/>
          <w:szCs w:val="24"/>
        </w:rPr>
        <w:br/>
        <w:t>7.9</w:t>
      </w:r>
      <w:r w:rsidR="00954836" w:rsidRPr="007A44D0">
        <w:rPr>
          <w:rFonts w:ascii="PT Astra Sans" w:hAnsi="PT Astra Sans"/>
          <w:szCs w:val="24"/>
        </w:rPr>
        <w:t xml:space="preserve">. </w:t>
      </w:r>
      <w:r w:rsidRPr="007A44D0">
        <w:rPr>
          <w:rFonts w:ascii="PT Astra Sans" w:hAnsi="PT Astra Sans"/>
          <w:szCs w:val="24"/>
        </w:rPr>
        <w:t xml:space="preserve">  </w:t>
      </w:r>
      <w:r w:rsidR="00954836" w:rsidRPr="007A44D0">
        <w:rPr>
          <w:rFonts w:ascii="PT Astra Sans" w:hAnsi="PT Astra Sans"/>
          <w:szCs w:val="24"/>
        </w:rPr>
        <w:t>Совместно с профсоюзами: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-содействовать проведению тематических вечеров (КВН,</w:t>
      </w:r>
      <w:r w:rsidR="00894125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МОЛОДАЯ СЕМЬЯ, РАБОЧАЯ ДИНАСТИЯ);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- способствовать организации различных спортивных мероприятий среди молодых.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 w:rsidP="007A44D0">
      <w:pPr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Профсоюзы обязуются:</w:t>
      </w:r>
      <w:r w:rsidR="0030354B" w:rsidRPr="007A44D0">
        <w:rPr>
          <w:rFonts w:ascii="PT Astra Sans" w:hAnsi="PT Astra Sans"/>
          <w:szCs w:val="24"/>
        </w:rPr>
        <w:br/>
      </w:r>
      <w:r w:rsidR="00531252" w:rsidRPr="007A44D0">
        <w:rPr>
          <w:rFonts w:ascii="PT Astra Sans" w:hAnsi="PT Astra Sans"/>
          <w:szCs w:val="24"/>
        </w:rPr>
        <w:t>7.10</w:t>
      </w:r>
      <w:r w:rsidRPr="007A44D0">
        <w:rPr>
          <w:rFonts w:ascii="PT Astra Sans" w:hAnsi="PT Astra Sans"/>
          <w:szCs w:val="24"/>
        </w:rPr>
        <w:t>.</w:t>
      </w:r>
      <w:r w:rsidR="00531252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Добиваться включения специальных разделов по вопросам защиты социально-трудовых прав молодежи  в отраслевые соглашения и коллективные договоры организаций, предприятий и учреждений района.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7.11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Вовлекать молодежь в ряды членов профсоюзов. Содействовать созданию условий для реализации профессиональных потребностей молодежи.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7.12</w:t>
      </w:r>
      <w:r w:rsidR="00954836" w:rsidRPr="007A44D0">
        <w:rPr>
          <w:rFonts w:ascii="PT Astra Sans" w:hAnsi="PT Astra Sans"/>
          <w:szCs w:val="24"/>
        </w:rPr>
        <w:t>.Оказывать помощь в организации массовых, культурных, спортивных мероприятий для молодежи, а также в организации их досуга и отдыха.</w:t>
      </w:r>
    </w:p>
    <w:p w:rsidR="007E7A80" w:rsidRPr="007A44D0" w:rsidRDefault="007E7A80">
      <w:pPr>
        <w:jc w:val="both"/>
        <w:rPr>
          <w:rFonts w:ascii="PT Astra Sans" w:hAnsi="PT Astra Sans"/>
          <w:b/>
          <w:szCs w:val="24"/>
        </w:rPr>
      </w:pPr>
    </w:p>
    <w:p w:rsidR="007E7A80" w:rsidRPr="007A44D0" w:rsidRDefault="00954836" w:rsidP="007A44D0">
      <w:pPr>
        <w:jc w:val="center"/>
        <w:rPr>
          <w:rFonts w:ascii="PT Astra Sans" w:hAnsi="PT Astra Sans"/>
          <w:b/>
          <w:szCs w:val="24"/>
        </w:rPr>
      </w:pPr>
      <w:r w:rsidRPr="007A44D0">
        <w:rPr>
          <w:rFonts w:ascii="PT Astra Sans" w:hAnsi="PT Astra Sans"/>
          <w:b/>
          <w:szCs w:val="24"/>
        </w:rPr>
        <w:t xml:space="preserve">Раздел </w:t>
      </w:r>
      <w:r w:rsidRPr="007A44D0">
        <w:rPr>
          <w:rFonts w:ascii="PT Astra Sans" w:hAnsi="PT Astra Sans"/>
          <w:b/>
          <w:szCs w:val="24"/>
          <w:lang w:val="en-US"/>
        </w:rPr>
        <w:t>VIII</w:t>
      </w:r>
      <w:r w:rsidRPr="007A44D0">
        <w:rPr>
          <w:rFonts w:ascii="PT Astra Sans" w:hAnsi="PT Astra Sans"/>
          <w:b/>
          <w:szCs w:val="24"/>
        </w:rPr>
        <w:t>. Развитие социального партнерства и координация действий сторон.</w:t>
      </w:r>
    </w:p>
    <w:p w:rsidR="007E7A80" w:rsidRPr="007A44D0" w:rsidRDefault="007E7A80">
      <w:pPr>
        <w:jc w:val="both"/>
        <w:rPr>
          <w:rFonts w:ascii="PT Astra Sans" w:hAnsi="PT Astra Sans"/>
          <w:b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Стороны совместно обязуются: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8.1.</w:t>
      </w:r>
      <w:r w:rsidR="00531252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Обеспечить реализацию Закона Курганской области «О регулировании системы социального партнерства в Курганской области».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8.2</w:t>
      </w:r>
      <w:r w:rsidR="00954836" w:rsidRPr="007A44D0">
        <w:rPr>
          <w:rFonts w:ascii="PT Astra Sans" w:hAnsi="PT Astra Sans"/>
          <w:szCs w:val="24"/>
        </w:rPr>
        <w:t>. Активизировать работу по заключению коллективных договоров на предприятиях и в организациях всех форм собственности. Своевременно направлять их на уведомительную регистрацию. Проводить постоянную работу по выявлению не заключения соглашений и коллективных договоров.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8.3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 xml:space="preserve">Включать в отраслевые соглашения </w:t>
      </w:r>
      <w:proofErr w:type="gramStart"/>
      <w:r w:rsidR="00954836" w:rsidRPr="007A44D0">
        <w:rPr>
          <w:rFonts w:ascii="PT Astra Sans" w:hAnsi="PT Astra Sans"/>
          <w:szCs w:val="24"/>
        </w:rPr>
        <w:t>положения</w:t>
      </w:r>
      <w:proofErr w:type="gramEnd"/>
      <w:r w:rsidR="00954836" w:rsidRPr="007A44D0">
        <w:rPr>
          <w:rFonts w:ascii="PT Astra Sans" w:hAnsi="PT Astra Sans"/>
          <w:szCs w:val="24"/>
        </w:rPr>
        <w:t xml:space="preserve"> обязывающие работодателей и представителей работников, активизировать работу по заключению коллективных договоров на предприятиях всех форм собственности. Проводить постоянную работу по выявлению причин не заключения соглашений и коллективных договоров.</w:t>
      </w:r>
    </w:p>
    <w:p w:rsidR="007E7A80" w:rsidRPr="007A44D0" w:rsidRDefault="00531252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8.4</w:t>
      </w:r>
      <w:r w:rsidR="00954836" w:rsidRPr="007A44D0">
        <w:rPr>
          <w:rFonts w:ascii="PT Astra Sans" w:hAnsi="PT Astra Sans"/>
          <w:szCs w:val="24"/>
        </w:rPr>
        <w:t>. Совершенствовать процедуру присоединения к заключенным соглашениям и порядок их распространения на представителей работников и работодателей, не участвующих в их заключении.</w:t>
      </w:r>
    </w:p>
    <w:p w:rsidR="007E7A80" w:rsidRPr="007A44D0" w:rsidRDefault="00531252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8.5</w:t>
      </w:r>
      <w:r w:rsidR="00954836" w:rsidRPr="007A44D0">
        <w:rPr>
          <w:rFonts w:ascii="PT Astra Sans" w:hAnsi="PT Astra Sans"/>
          <w:szCs w:val="24"/>
        </w:rPr>
        <w:t xml:space="preserve">. В целях широкого информирования населения района о деятельности сторон </w:t>
      </w:r>
      <w:r w:rsidRPr="007A44D0">
        <w:rPr>
          <w:rFonts w:ascii="PT Astra Sans" w:hAnsi="PT Astra Sans"/>
          <w:szCs w:val="24"/>
        </w:rPr>
        <w:t>о</w:t>
      </w:r>
      <w:r w:rsidR="00954836" w:rsidRPr="007A44D0">
        <w:rPr>
          <w:rFonts w:ascii="PT Astra Sans" w:hAnsi="PT Astra Sans"/>
          <w:szCs w:val="24"/>
        </w:rPr>
        <w:t>публиков</w:t>
      </w:r>
      <w:r w:rsidRPr="007A44D0">
        <w:rPr>
          <w:rFonts w:ascii="PT Astra Sans" w:hAnsi="PT Astra Sans"/>
          <w:szCs w:val="24"/>
        </w:rPr>
        <w:t>ыв</w:t>
      </w:r>
      <w:r w:rsidR="00954836" w:rsidRPr="007A44D0">
        <w:rPr>
          <w:rFonts w:ascii="PT Astra Sans" w:hAnsi="PT Astra Sans"/>
          <w:szCs w:val="24"/>
        </w:rPr>
        <w:t>ать на сайте Администрации района в информационно-телекоммуникационной сети «Интернет» информацию о проведении заседаний трехсторонней комиссии.</w:t>
      </w:r>
    </w:p>
    <w:p w:rsidR="007E7A80" w:rsidRPr="007A44D0" w:rsidRDefault="007E7A80">
      <w:pPr>
        <w:pStyle w:val="ab"/>
        <w:rPr>
          <w:rFonts w:ascii="PT Astra Sans" w:hAnsi="PT Astra Sans"/>
          <w:szCs w:val="24"/>
          <w:u w:val="single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Администрация обязуется: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8.6</w:t>
      </w:r>
      <w:r w:rsidR="00954836" w:rsidRPr="007A44D0">
        <w:rPr>
          <w:rFonts w:ascii="PT Astra Sans" w:hAnsi="PT Astra Sans"/>
          <w:szCs w:val="24"/>
        </w:rPr>
        <w:t>. Систематически анализировать  состояние партнерства в сфере социально-трудовых отношений.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8.7</w:t>
      </w:r>
      <w:r w:rsidR="00954836" w:rsidRPr="007A44D0">
        <w:rPr>
          <w:rFonts w:ascii="PT Astra Sans" w:hAnsi="PT Astra Sans"/>
          <w:szCs w:val="24"/>
        </w:rPr>
        <w:t>. Проекты нормативных правовых актов, затрагивающих социально-трудовые права работников, рассматривать и принимать с учетом мнения соответствующих профсоюзов и представителей работодателей.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8.8</w:t>
      </w:r>
      <w:r w:rsidR="00954836" w:rsidRPr="007A44D0">
        <w:rPr>
          <w:rFonts w:ascii="PT Astra Sans" w:hAnsi="PT Astra Sans"/>
          <w:szCs w:val="24"/>
        </w:rPr>
        <w:t>. Содействовать профсоюзам при проведении организационных мероприятий, посвященных празднику Весны и Труда.</w:t>
      </w:r>
    </w:p>
    <w:p w:rsidR="007E7A80" w:rsidRPr="007A44D0" w:rsidRDefault="00531252">
      <w:pPr>
        <w:pStyle w:val="ab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8.9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Проводить мониторинг качества и уровня жизни населения по согласованному сторонами перечню показателей и два раза в год информировать трехстороннюю комиссию о тенденции изменения социально-экономических показателей.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lastRenderedPageBreak/>
        <w:t>Работодатели обязуются: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8.10</w:t>
      </w:r>
      <w:r w:rsidR="00954836" w:rsidRPr="007A44D0">
        <w:rPr>
          <w:rFonts w:ascii="PT Astra Sans" w:hAnsi="PT Astra Sans"/>
          <w:szCs w:val="24"/>
        </w:rPr>
        <w:t>. Способствовать созданию первичных профсоюзных организаций в организациях. Содействовать профессиональным союзам в их деятельности, признавать за профсоюзными комитетами преимущественное право на ведение переговоров по заключению коллективных договоров.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8.11</w:t>
      </w:r>
      <w:r w:rsidR="00954836" w:rsidRPr="007A44D0">
        <w:rPr>
          <w:rFonts w:ascii="PT Astra Sans" w:hAnsi="PT Astra Sans"/>
          <w:szCs w:val="24"/>
        </w:rPr>
        <w:t>. Активизировать работу по заключению коллективных договоров на предприятиях и в организациях всех форм собственности.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8.12</w:t>
      </w:r>
      <w:r w:rsidR="00954836" w:rsidRPr="007A44D0">
        <w:rPr>
          <w:rFonts w:ascii="PT Astra Sans" w:hAnsi="PT Astra Sans"/>
          <w:szCs w:val="24"/>
        </w:rPr>
        <w:t>. Своевременно принимать меры по устранению возникающих проблем в социально-трудовых отношениях.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8.13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 xml:space="preserve"> Предоставлять членам выборных профсоюзных органов для обучения необходимое количество дней с сохранением заработной платы и оплатой командировочных расходов за счет средств организаций.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Обеспечить сохранение прав и гарантий профсоюзным организациям.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8.14</w:t>
      </w:r>
      <w:r w:rsidR="00954836" w:rsidRPr="007A44D0">
        <w:rPr>
          <w:rFonts w:ascii="PT Astra Sans" w:hAnsi="PT Astra Sans"/>
          <w:szCs w:val="24"/>
        </w:rPr>
        <w:t>.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В соответствии с законодательством РФ создавать условия для уставной деятельности профсоюзов и их выборных органов. Своевременно и бесплатно перечислять на счета профсоюзных органов профсоюзные взносы.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8.15</w:t>
      </w:r>
      <w:r w:rsidR="00954836" w:rsidRPr="007A44D0">
        <w:rPr>
          <w:rFonts w:ascii="PT Astra Sans" w:hAnsi="PT Astra Sans"/>
          <w:szCs w:val="24"/>
        </w:rPr>
        <w:t xml:space="preserve">. </w:t>
      </w:r>
      <w:r w:rsidRPr="007A44D0">
        <w:rPr>
          <w:rFonts w:ascii="PT Astra Sans" w:hAnsi="PT Astra Sans"/>
          <w:szCs w:val="24"/>
        </w:rPr>
        <w:t xml:space="preserve"> </w:t>
      </w:r>
      <w:r w:rsidR="00954836" w:rsidRPr="007A44D0">
        <w:rPr>
          <w:rFonts w:ascii="PT Astra Sans" w:hAnsi="PT Astra Sans"/>
          <w:szCs w:val="24"/>
        </w:rPr>
        <w:t>При возникновении критической ситуации на рынке труда включать в состав рабочих групп или других создаваемых органов председателей координационных советов.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8.16. </w:t>
      </w:r>
      <w:r w:rsidR="00954836" w:rsidRPr="007A44D0">
        <w:rPr>
          <w:rFonts w:ascii="PT Astra Sans" w:hAnsi="PT Astra Sans"/>
          <w:szCs w:val="24"/>
        </w:rPr>
        <w:t>Предусматривать в коллективных договорах предоставление оплачиваемого рабочего времени представителям стороны профсоюзов в территориальных комиссиях для выполнения обязанностей, связанных с работой комиссий.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szCs w:val="24"/>
          <w:u w:val="single"/>
        </w:rPr>
      </w:pPr>
      <w:r w:rsidRPr="007A44D0">
        <w:rPr>
          <w:rFonts w:ascii="PT Astra Sans" w:hAnsi="PT Astra Sans"/>
          <w:szCs w:val="24"/>
          <w:u w:val="single"/>
        </w:rPr>
        <w:t>Профсоюзы обязуются: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8.17</w:t>
      </w:r>
      <w:r w:rsidR="00954836" w:rsidRPr="007A44D0">
        <w:rPr>
          <w:rFonts w:ascii="PT Astra Sans" w:hAnsi="PT Astra Sans"/>
          <w:szCs w:val="24"/>
        </w:rPr>
        <w:t>. Добиваться заключения и выполнения коллективных договоров на всех предприятиях района независимо от организационно-правовых форм и форм собственности.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8.18</w:t>
      </w:r>
      <w:r w:rsidR="00954836" w:rsidRPr="007A44D0">
        <w:rPr>
          <w:rFonts w:ascii="PT Astra Sans" w:hAnsi="PT Astra Sans"/>
          <w:szCs w:val="24"/>
        </w:rPr>
        <w:t>. Участвовать в обсуждении проектов районных программ социальной направленности.</w:t>
      </w:r>
    </w:p>
    <w:p w:rsidR="007E7A80" w:rsidRPr="007A44D0" w:rsidRDefault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8.19</w:t>
      </w:r>
      <w:r w:rsidR="00954836" w:rsidRPr="007A44D0">
        <w:rPr>
          <w:rFonts w:ascii="PT Astra Sans" w:hAnsi="PT Astra Sans"/>
          <w:szCs w:val="24"/>
        </w:rPr>
        <w:t>. Активизировать работу среди молодежи через первичные профсоюзные организации.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pStyle w:val="ab"/>
        <w:rPr>
          <w:rFonts w:ascii="PT Astra Sans" w:hAnsi="PT Astra Sans"/>
          <w:b/>
          <w:szCs w:val="24"/>
        </w:rPr>
      </w:pPr>
      <w:r w:rsidRPr="007A44D0">
        <w:rPr>
          <w:rFonts w:ascii="PT Astra Sans" w:hAnsi="PT Astra Sans"/>
          <w:b/>
          <w:szCs w:val="24"/>
        </w:rPr>
        <w:t xml:space="preserve"> Раздел І</w:t>
      </w:r>
      <w:r w:rsidRPr="007A44D0">
        <w:rPr>
          <w:rFonts w:ascii="PT Astra Sans" w:hAnsi="PT Astra Sans"/>
          <w:b/>
          <w:szCs w:val="24"/>
          <w:lang w:val="en-US"/>
        </w:rPr>
        <w:t>X</w:t>
      </w:r>
      <w:r w:rsidRPr="007A44D0">
        <w:rPr>
          <w:rFonts w:ascii="PT Astra Sans" w:hAnsi="PT Astra Sans"/>
          <w:b/>
          <w:szCs w:val="24"/>
        </w:rPr>
        <w:t xml:space="preserve">. </w:t>
      </w:r>
      <w:proofErr w:type="gramStart"/>
      <w:r w:rsidRPr="007A44D0">
        <w:rPr>
          <w:rFonts w:ascii="PT Astra Sans" w:hAnsi="PT Astra Sans"/>
          <w:b/>
          <w:szCs w:val="24"/>
        </w:rPr>
        <w:t>Контроль за</w:t>
      </w:r>
      <w:proofErr w:type="gramEnd"/>
      <w:r w:rsidRPr="007A44D0">
        <w:rPr>
          <w:rFonts w:ascii="PT Astra Sans" w:hAnsi="PT Astra Sans"/>
          <w:b/>
          <w:szCs w:val="24"/>
        </w:rPr>
        <w:t xml:space="preserve"> ходом выполнения Соглашения и ответственность сторон за его реализацию.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9.1. Контроль по исполнению соглашения осуществляется районной трехсторонней комиссией по регулированию социально-трудовых отношений, а также сторонами самостоятельно в соответствии с их функциями и организационными принципами деятельности дважды в год  (за полугодие и год).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9.2.</w:t>
      </w:r>
      <w:r w:rsidR="00531252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Стороны поручают районной трехсторонней комиссии в случае необходимости вносить изменения и дополнения в заключенное соглашение в установленном законом порядке.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9.3.</w:t>
      </w:r>
      <w:r w:rsidR="00531252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>В случае неисполнения или ненадлежащего исполнения обязательств по соглашению или решений районной трехсторонней комиссии по регулированию социально-трудовых отношений, виновная сторона, либо виновные лица несут ответственность, предусмотренную федеральным законодательством и законодательством Курганской области.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9.4. Стороны два раза в год информируют районную 3-х стороннюю комиссию по урегулированию социально-трудовых отношений о ходе выполнения мероприятий по реализации Соглашения.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9.5. Стороны информируют друг друга о принимаемых решениях и нормативных актах по всем социально-экономическим вопросам, включенным в соглашение, и принимают их с учетом предложений и замечаний сторон.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9.6.</w:t>
      </w:r>
      <w:r w:rsidR="00531252" w:rsidRPr="007A44D0">
        <w:rPr>
          <w:rFonts w:ascii="PT Astra Sans" w:hAnsi="PT Astra Sans"/>
          <w:szCs w:val="24"/>
        </w:rPr>
        <w:t xml:space="preserve">  </w:t>
      </w:r>
      <w:r w:rsidRPr="007A44D0">
        <w:rPr>
          <w:rFonts w:ascii="PT Astra Sans" w:hAnsi="PT Astra Sans"/>
          <w:szCs w:val="24"/>
        </w:rPr>
        <w:t>Стороны в месячный срок разрабатывают и утверждают мероприятия по выполнению соглашения.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lastRenderedPageBreak/>
        <w:t>9.7.</w:t>
      </w:r>
      <w:r w:rsidR="00531252" w:rsidRPr="007A44D0">
        <w:rPr>
          <w:rFonts w:ascii="PT Astra Sans" w:hAnsi="PT Astra Sans"/>
          <w:szCs w:val="24"/>
        </w:rPr>
        <w:t xml:space="preserve">  </w:t>
      </w:r>
      <w:r w:rsidRPr="007A44D0">
        <w:rPr>
          <w:rFonts w:ascii="PT Astra Sans" w:hAnsi="PT Astra Sans"/>
          <w:szCs w:val="24"/>
        </w:rPr>
        <w:t>Соглашение вступает в силу с момента подписани</w:t>
      </w:r>
      <w:proofErr w:type="gramStart"/>
      <w:r w:rsidRPr="007A44D0">
        <w:rPr>
          <w:rFonts w:ascii="PT Astra Sans" w:hAnsi="PT Astra Sans"/>
          <w:szCs w:val="24"/>
        </w:rPr>
        <w:t>я(</w:t>
      </w:r>
      <w:proofErr w:type="gramEnd"/>
      <w:r w:rsidRPr="007A44D0">
        <w:rPr>
          <w:rFonts w:ascii="PT Astra Sans" w:hAnsi="PT Astra Sans"/>
          <w:szCs w:val="24"/>
        </w:rPr>
        <w:t xml:space="preserve">дата) и действует до </w:t>
      </w:r>
      <w:r w:rsidR="00BD3310" w:rsidRPr="007A44D0">
        <w:rPr>
          <w:rFonts w:ascii="PT Astra Sans" w:hAnsi="PT Astra Sans"/>
          <w:szCs w:val="24"/>
        </w:rPr>
        <w:t>31 декабря 2024</w:t>
      </w:r>
      <w:r w:rsidRPr="007A44D0">
        <w:rPr>
          <w:rFonts w:ascii="PT Astra Sans" w:hAnsi="PT Astra Sans"/>
          <w:szCs w:val="24"/>
        </w:rPr>
        <w:t xml:space="preserve"> года.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b/>
          <w:szCs w:val="24"/>
        </w:rPr>
      </w:pPr>
      <w:r w:rsidRPr="007A44D0">
        <w:rPr>
          <w:rFonts w:ascii="PT Astra Sans" w:hAnsi="PT Astra Sans"/>
          <w:b/>
          <w:szCs w:val="24"/>
        </w:rPr>
        <w:t xml:space="preserve">Раздел X. </w:t>
      </w:r>
      <w:proofErr w:type="gramStart"/>
      <w:r w:rsidRPr="007A44D0">
        <w:rPr>
          <w:rFonts w:ascii="PT Astra Sans" w:hAnsi="PT Astra Sans"/>
          <w:b/>
          <w:szCs w:val="24"/>
        </w:rPr>
        <w:t>Контроль за</w:t>
      </w:r>
      <w:proofErr w:type="gramEnd"/>
      <w:r w:rsidRPr="007A44D0">
        <w:rPr>
          <w:rFonts w:ascii="PT Astra Sans" w:hAnsi="PT Astra Sans"/>
          <w:b/>
          <w:szCs w:val="24"/>
        </w:rPr>
        <w:t xml:space="preserve"> реализацией положений соглашения осуществляют: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представитель Администрации района – Глава </w:t>
      </w:r>
      <w:r w:rsidR="00745D47" w:rsidRPr="007A44D0">
        <w:rPr>
          <w:rFonts w:ascii="PT Astra Sans" w:hAnsi="PT Astra Sans"/>
          <w:szCs w:val="24"/>
        </w:rPr>
        <w:t xml:space="preserve">Белозерского </w:t>
      </w:r>
      <w:r w:rsidRPr="007A44D0">
        <w:rPr>
          <w:rFonts w:ascii="PT Astra Sans" w:hAnsi="PT Astra Sans"/>
          <w:szCs w:val="24"/>
        </w:rPr>
        <w:t xml:space="preserve">района, координатор стороны Администрации </w:t>
      </w:r>
      <w:r w:rsidR="00BD3310" w:rsidRPr="007A44D0">
        <w:rPr>
          <w:rFonts w:ascii="PT Astra Sans" w:hAnsi="PT Astra Sans"/>
          <w:szCs w:val="24"/>
        </w:rPr>
        <w:t>района Завьялов Александр</w:t>
      </w:r>
      <w:r w:rsidR="00E5158C" w:rsidRPr="007A44D0">
        <w:rPr>
          <w:rFonts w:ascii="PT Astra Sans" w:hAnsi="PT Astra Sans"/>
          <w:szCs w:val="24"/>
        </w:rPr>
        <w:t xml:space="preserve"> Виктор</w:t>
      </w:r>
      <w:r w:rsidR="00BD3310" w:rsidRPr="007A44D0">
        <w:rPr>
          <w:rFonts w:ascii="PT Astra Sans" w:hAnsi="PT Astra Sans"/>
          <w:szCs w:val="24"/>
        </w:rPr>
        <w:t>ович</w:t>
      </w:r>
      <w:r w:rsidRPr="007A44D0">
        <w:rPr>
          <w:rFonts w:ascii="PT Astra Sans" w:hAnsi="PT Astra Sans"/>
          <w:szCs w:val="24"/>
        </w:rPr>
        <w:t xml:space="preserve">; </w:t>
      </w:r>
    </w:p>
    <w:p w:rsidR="00F933E3" w:rsidRPr="007A44D0" w:rsidRDefault="00954836" w:rsidP="00F933E3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представитель работодателей –</w:t>
      </w:r>
      <w:r w:rsidR="00F933E3" w:rsidRPr="007A44D0">
        <w:rPr>
          <w:rFonts w:ascii="PT Astra Sans" w:hAnsi="PT Astra Sans"/>
          <w:szCs w:val="24"/>
        </w:rPr>
        <w:t xml:space="preserve"> начальник отдела содействия занятости</w:t>
      </w:r>
    </w:p>
    <w:p w:rsidR="00F933E3" w:rsidRPr="007A44D0" w:rsidRDefault="00F933E3" w:rsidP="00F933E3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населения Белозерского района ГКУ</w:t>
      </w:r>
      <w:r w:rsidR="00BD3310" w:rsidRPr="007A44D0">
        <w:rPr>
          <w:rFonts w:ascii="PT Astra Sans" w:hAnsi="PT Astra Sans"/>
          <w:szCs w:val="24"/>
        </w:rPr>
        <w:t xml:space="preserve"> </w:t>
      </w:r>
      <w:r w:rsidRPr="007A44D0">
        <w:rPr>
          <w:rFonts w:ascii="PT Astra Sans" w:hAnsi="PT Astra Sans"/>
          <w:szCs w:val="24"/>
        </w:rPr>
        <w:t xml:space="preserve">«Центра занятости населения Белозерского и </w:t>
      </w:r>
      <w:proofErr w:type="spellStart"/>
      <w:r w:rsidRPr="007A44D0">
        <w:rPr>
          <w:rFonts w:ascii="PT Astra Sans" w:hAnsi="PT Astra Sans"/>
          <w:szCs w:val="24"/>
        </w:rPr>
        <w:t>Варгашинского</w:t>
      </w:r>
      <w:proofErr w:type="spellEnd"/>
      <w:r w:rsidRPr="007A44D0">
        <w:rPr>
          <w:rFonts w:ascii="PT Astra Sans" w:hAnsi="PT Astra Sans"/>
          <w:szCs w:val="24"/>
        </w:rPr>
        <w:t xml:space="preserve"> районов</w:t>
      </w:r>
      <w:r w:rsidR="00BD3310" w:rsidRPr="007A44D0">
        <w:rPr>
          <w:rFonts w:ascii="PT Astra Sans" w:hAnsi="PT Astra Sans"/>
          <w:szCs w:val="24"/>
        </w:rPr>
        <w:t xml:space="preserve"> Курганской области»   </w:t>
      </w:r>
      <w:proofErr w:type="spellStart"/>
      <w:r w:rsidR="00BD3310" w:rsidRPr="007A44D0">
        <w:rPr>
          <w:rFonts w:ascii="PT Astra Sans" w:hAnsi="PT Astra Sans"/>
          <w:szCs w:val="24"/>
        </w:rPr>
        <w:t>Ситникова</w:t>
      </w:r>
      <w:proofErr w:type="spellEnd"/>
    </w:p>
    <w:p w:rsidR="00F933E3" w:rsidRPr="007A44D0" w:rsidRDefault="00F933E3" w:rsidP="00F933E3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Светлана Юрьевна;                                       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представитель профсоюза – председатель Координационного совета организаций профсоюзов, координатор стороны профсоюзов – </w:t>
      </w:r>
      <w:proofErr w:type="spellStart"/>
      <w:r w:rsidR="00745D47" w:rsidRPr="007A44D0">
        <w:rPr>
          <w:rFonts w:ascii="PT Astra Sans" w:hAnsi="PT Astra Sans"/>
          <w:szCs w:val="24"/>
        </w:rPr>
        <w:t>Верхнева</w:t>
      </w:r>
      <w:proofErr w:type="spellEnd"/>
      <w:r w:rsidR="00745D47" w:rsidRPr="007A44D0">
        <w:rPr>
          <w:rFonts w:ascii="PT Astra Sans" w:hAnsi="PT Astra Sans"/>
          <w:szCs w:val="24"/>
        </w:rPr>
        <w:t xml:space="preserve"> Лариса Анатольевна</w:t>
      </w:r>
      <w:r w:rsidRPr="007A44D0">
        <w:rPr>
          <w:rFonts w:ascii="PT Astra Sans" w:hAnsi="PT Astra Sans"/>
          <w:szCs w:val="24"/>
        </w:rPr>
        <w:t>;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трехсторонняя комиссия по регулированию социально-трудовых отношений.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jc w:val="both"/>
        <w:rPr>
          <w:rFonts w:ascii="PT Astra Sans" w:hAnsi="PT Astra Sans"/>
          <w:b/>
          <w:szCs w:val="24"/>
        </w:rPr>
      </w:pPr>
      <w:r w:rsidRPr="007A44D0">
        <w:rPr>
          <w:rFonts w:ascii="PT Astra Sans" w:hAnsi="PT Astra Sans"/>
          <w:b/>
          <w:szCs w:val="24"/>
        </w:rPr>
        <w:t>Соглашение подписали:</w:t>
      </w:r>
    </w:p>
    <w:p w:rsidR="007E7A80" w:rsidRPr="007A44D0" w:rsidRDefault="007E7A80">
      <w:pPr>
        <w:pStyle w:val="af"/>
        <w:tabs>
          <w:tab w:val="left" w:pos="708"/>
        </w:tabs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pStyle w:val="af"/>
        <w:tabs>
          <w:tab w:val="left" w:pos="708"/>
        </w:tabs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Координатор стороны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Администрации района 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Глава</w:t>
      </w:r>
      <w:r w:rsidR="00745D47" w:rsidRPr="007A44D0">
        <w:rPr>
          <w:rFonts w:ascii="PT Astra Sans" w:hAnsi="PT Astra Sans"/>
          <w:szCs w:val="24"/>
        </w:rPr>
        <w:t xml:space="preserve"> Белозерского</w:t>
      </w:r>
      <w:r w:rsidRPr="007A44D0">
        <w:rPr>
          <w:rFonts w:ascii="PT Astra Sans" w:hAnsi="PT Astra Sans"/>
          <w:szCs w:val="24"/>
        </w:rPr>
        <w:t xml:space="preserve"> района                                      </w:t>
      </w:r>
      <w:r w:rsidR="00BD3310" w:rsidRPr="007A44D0">
        <w:rPr>
          <w:rFonts w:ascii="PT Astra Sans" w:hAnsi="PT Astra Sans"/>
          <w:szCs w:val="24"/>
        </w:rPr>
        <w:t xml:space="preserve">                  </w:t>
      </w:r>
      <w:r w:rsidR="00CC725C">
        <w:rPr>
          <w:rFonts w:ascii="PT Astra Sans" w:hAnsi="PT Astra Sans"/>
          <w:szCs w:val="24"/>
        </w:rPr>
        <w:t xml:space="preserve">                     </w:t>
      </w:r>
      <w:r w:rsidR="00BD3310" w:rsidRPr="007A44D0">
        <w:rPr>
          <w:rFonts w:ascii="PT Astra Sans" w:hAnsi="PT Astra Sans"/>
          <w:szCs w:val="24"/>
        </w:rPr>
        <w:t xml:space="preserve"> </w:t>
      </w:r>
      <w:r w:rsidR="00CC725C">
        <w:rPr>
          <w:rFonts w:ascii="PT Astra Sans" w:hAnsi="PT Astra Sans"/>
          <w:szCs w:val="24"/>
        </w:rPr>
        <w:t xml:space="preserve"> </w:t>
      </w:r>
      <w:r w:rsidR="00BD3310" w:rsidRPr="007A44D0">
        <w:rPr>
          <w:rFonts w:ascii="PT Astra Sans" w:hAnsi="PT Astra Sans"/>
          <w:szCs w:val="24"/>
        </w:rPr>
        <w:t xml:space="preserve"> А.В. Завьялов</w:t>
      </w:r>
    </w:p>
    <w:p w:rsidR="00531252" w:rsidRPr="007A44D0" w:rsidRDefault="00531252">
      <w:pPr>
        <w:jc w:val="both"/>
        <w:rPr>
          <w:rFonts w:ascii="PT Astra Sans" w:hAnsi="PT Astra Sans"/>
          <w:szCs w:val="24"/>
        </w:rPr>
      </w:pPr>
    </w:p>
    <w:p w:rsidR="00531252" w:rsidRPr="007A44D0" w:rsidRDefault="00531252" w:rsidP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Координатор стороны работодателей</w:t>
      </w:r>
    </w:p>
    <w:p w:rsidR="00531252" w:rsidRPr="007A44D0" w:rsidRDefault="00531252" w:rsidP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начальник отдела содействия занятости</w:t>
      </w:r>
    </w:p>
    <w:p w:rsidR="00531252" w:rsidRPr="007A44D0" w:rsidRDefault="00531252" w:rsidP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населения Белозерского района ГКУ</w:t>
      </w:r>
    </w:p>
    <w:p w:rsidR="00531252" w:rsidRPr="007A44D0" w:rsidRDefault="00531252" w:rsidP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«Центра занятости населения Белозерского</w:t>
      </w:r>
    </w:p>
    <w:p w:rsidR="00531252" w:rsidRPr="007A44D0" w:rsidRDefault="00531252" w:rsidP="00531252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и </w:t>
      </w:r>
      <w:proofErr w:type="spellStart"/>
      <w:r w:rsidRPr="007A44D0">
        <w:rPr>
          <w:rFonts w:ascii="PT Astra Sans" w:hAnsi="PT Astra Sans"/>
          <w:szCs w:val="24"/>
        </w:rPr>
        <w:t>Варгашинского</w:t>
      </w:r>
      <w:proofErr w:type="spellEnd"/>
      <w:r w:rsidRPr="007A44D0">
        <w:rPr>
          <w:rFonts w:ascii="PT Astra Sans" w:hAnsi="PT Astra Sans"/>
          <w:szCs w:val="24"/>
        </w:rPr>
        <w:t xml:space="preserve"> районов Курганской области»</w:t>
      </w:r>
      <w:r w:rsidRPr="007A44D0">
        <w:rPr>
          <w:rFonts w:ascii="PT Astra Sans" w:hAnsi="PT Astra Sans"/>
          <w:szCs w:val="24"/>
        </w:rPr>
        <w:tab/>
      </w:r>
      <w:r w:rsidRPr="007A44D0">
        <w:rPr>
          <w:rFonts w:ascii="PT Astra Sans" w:hAnsi="PT Astra Sans"/>
          <w:szCs w:val="24"/>
        </w:rPr>
        <w:tab/>
        <w:t xml:space="preserve">    </w:t>
      </w:r>
      <w:r w:rsidR="00CC725C">
        <w:rPr>
          <w:rFonts w:ascii="PT Astra Sans" w:hAnsi="PT Astra Sans"/>
          <w:szCs w:val="24"/>
        </w:rPr>
        <w:t xml:space="preserve">                           </w:t>
      </w:r>
      <w:r w:rsidRPr="007A44D0">
        <w:rPr>
          <w:rFonts w:ascii="PT Astra Sans" w:hAnsi="PT Astra Sans"/>
          <w:szCs w:val="24"/>
        </w:rPr>
        <w:t>С.Ю. Ситникова</w:t>
      </w:r>
    </w:p>
    <w:p w:rsidR="007E7A80" w:rsidRPr="007A44D0" w:rsidRDefault="007E7A80">
      <w:pPr>
        <w:jc w:val="both"/>
        <w:rPr>
          <w:rFonts w:ascii="PT Astra Sans" w:hAnsi="PT Astra Sans"/>
          <w:szCs w:val="24"/>
        </w:rPr>
      </w:pPr>
    </w:p>
    <w:p w:rsidR="007E7A80" w:rsidRPr="007A44D0" w:rsidRDefault="00954836">
      <w:pPr>
        <w:pStyle w:val="af"/>
        <w:tabs>
          <w:tab w:val="left" w:pos="708"/>
        </w:tabs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>Координатор стороны профсоюзов</w:t>
      </w:r>
    </w:p>
    <w:p w:rsidR="007E7A80" w:rsidRPr="007A44D0" w:rsidRDefault="00954836">
      <w:pPr>
        <w:jc w:val="both"/>
        <w:rPr>
          <w:rFonts w:ascii="PT Astra Sans" w:hAnsi="PT Astra Sans"/>
          <w:szCs w:val="24"/>
        </w:rPr>
      </w:pPr>
      <w:r w:rsidRPr="007A44D0">
        <w:rPr>
          <w:rFonts w:ascii="PT Astra Sans" w:hAnsi="PT Astra Sans"/>
          <w:szCs w:val="24"/>
        </w:rPr>
        <w:t xml:space="preserve">Председатель Координационного совета профсоюзов           </w:t>
      </w:r>
      <w:r w:rsidR="00CC725C">
        <w:rPr>
          <w:rFonts w:ascii="PT Astra Sans" w:hAnsi="PT Astra Sans"/>
          <w:szCs w:val="24"/>
        </w:rPr>
        <w:t xml:space="preserve">                      </w:t>
      </w:r>
      <w:bookmarkStart w:id="0" w:name="_GoBack"/>
      <w:bookmarkEnd w:id="0"/>
      <w:r w:rsidRPr="007A44D0">
        <w:rPr>
          <w:rFonts w:ascii="PT Astra Sans" w:hAnsi="PT Astra Sans"/>
          <w:szCs w:val="24"/>
        </w:rPr>
        <w:t xml:space="preserve"> </w:t>
      </w:r>
      <w:r w:rsidR="00E5158C" w:rsidRPr="007A44D0">
        <w:rPr>
          <w:rFonts w:ascii="PT Astra Sans" w:hAnsi="PT Astra Sans"/>
          <w:szCs w:val="24"/>
        </w:rPr>
        <w:t xml:space="preserve">Л.А. </w:t>
      </w:r>
      <w:proofErr w:type="spellStart"/>
      <w:r w:rsidR="00E5158C" w:rsidRPr="007A44D0">
        <w:rPr>
          <w:rFonts w:ascii="PT Astra Sans" w:hAnsi="PT Astra Sans"/>
          <w:szCs w:val="24"/>
        </w:rPr>
        <w:t>Верхнева</w:t>
      </w:r>
      <w:proofErr w:type="spellEnd"/>
    </w:p>
    <w:p w:rsidR="007E7A80" w:rsidRPr="007A44D0" w:rsidRDefault="007E7A80">
      <w:pPr>
        <w:rPr>
          <w:rFonts w:ascii="PT Astra Sans" w:hAnsi="PT Astra Sans"/>
          <w:szCs w:val="24"/>
        </w:rPr>
      </w:pPr>
    </w:p>
    <w:p w:rsidR="007E7A80" w:rsidRPr="007A44D0" w:rsidRDefault="007E7A80">
      <w:pPr>
        <w:rPr>
          <w:rFonts w:ascii="PT Astra Sans" w:hAnsi="PT Astra Sans"/>
          <w:szCs w:val="24"/>
        </w:rPr>
      </w:pPr>
    </w:p>
    <w:p w:rsidR="00531252" w:rsidRPr="007A44D0" w:rsidRDefault="00531252">
      <w:pPr>
        <w:jc w:val="both"/>
        <w:rPr>
          <w:rFonts w:ascii="PT Astra Sans" w:hAnsi="PT Astra Sans"/>
          <w:szCs w:val="24"/>
        </w:rPr>
      </w:pPr>
    </w:p>
    <w:sectPr w:rsidR="00531252" w:rsidRPr="007A44D0" w:rsidSect="007A44D0">
      <w:pgSz w:w="11906" w:h="16838"/>
      <w:pgMar w:top="1134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455"/>
    <w:multiLevelType w:val="multilevel"/>
    <w:tmpl w:val="5DBEB7E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96D2EE1"/>
    <w:multiLevelType w:val="multilevel"/>
    <w:tmpl w:val="51045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D5081E"/>
    <w:multiLevelType w:val="multilevel"/>
    <w:tmpl w:val="355EB446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80"/>
    <w:rsid w:val="000C449A"/>
    <w:rsid w:val="000C6FEA"/>
    <w:rsid w:val="000D08D7"/>
    <w:rsid w:val="00132F4D"/>
    <w:rsid w:val="00135E63"/>
    <w:rsid w:val="00162626"/>
    <w:rsid w:val="00172E6F"/>
    <w:rsid w:val="001D3321"/>
    <w:rsid w:val="002747B6"/>
    <w:rsid w:val="002B2D6E"/>
    <w:rsid w:val="0030354B"/>
    <w:rsid w:val="00322878"/>
    <w:rsid w:val="003E275E"/>
    <w:rsid w:val="004F47CF"/>
    <w:rsid w:val="00503D17"/>
    <w:rsid w:val="00531252"/>
    <w:rsid w:val="00637CBD"/>
    <w:rsid w:val="006B5370"/>
    <w:rsid w:val="006E01A1"/>
    <w:rsid w:val="00745D47"/>
    <w:rsid w:val="00776048"/>
    <w:rsid w:val="007A44D0"/>
    <w:rsid w:val="007D3F44"/>
    <w:rsid w:val="007E7A80"/>
    <w:rsid w:val="00806F40"/>
    <w:rsid w:val="008107F9"/>
    <w:rsid w:val="0082425A"/>
    <w:rsid w:val="00894125"/>
    <w:rsid w:val="00902B51"/>
    <w:rsid w:val="00954836"/>
    <w:rsid w:val="00A26A3B"/>
    <w:rsid w:val="00A720B4"/>
    <w:rsid w:val="00B23A30"/>
    <w:rsid w:val="00B4110C"/>
    <w:rsid w:val="00BD1148"/>
    <w:rsid w:val="00BD3310"/>
    <w:rsid w:val="00C04463"/>
    <w:rsid w:val="00C52053"/>
    <w:rsid w:val="00C546FA"/>
    <w:rsid w:val="00CA5D24"/>
    <w:rsid w:val="00CC725C"/>
    <w:rsid w:val="00D17DF1"/>
    <w:rsid w:val="00DA32DB"/>
    <w:rsid w:val="00E5158C"/>
    <w:rsid w:val="00E631CD"/>
    <w:rsid w:val="00EE0FE8"/>
    <w:rsid w:val="00F14990"/>
    <w:rsid w:val="00F933E3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973BC3"/>
    <w:pPr>
      <w:keepNext/>
      <w:jc w:val="center"/>
      <w:outlineLvl w:val="0"/>
    </w:pPr>
    <w:rPr>
      <w:b/>
    </w:rPr>
  </w:style>
  <w:style w:type="paragraph" w:styleId="4">
    <w:name w:val="heading 4"/>
    <w:basedOn w:val="a"/>
    <w:link w:val="40"/>
    <w:unhideWhenUsed/>
    <w:qFormat/>
    <w:rsid w:val="00973BC3"/>
    <w:pPr>
      <w:keepNext/>
      <w:jc w:val="both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73B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973BC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3">
    <w:name w:val="Strong"/>
    <w:qFormat/>
    <w:rsid w:val="00973BC3"/>
    <w:rPr>
      <w:b/>
      <w:bCs w:val="0"/>
    </w:rPr>
  </w:style>
  <w:style w:type="character" w:customStyle="1" w:styleId="a4">
    <w:name w:val="Нижний колонтитул Знак"/>
    <w:basedOn w:val="a0"/>
    <w:semiHidden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0"/>
    <w:semiHidden/>
    <w:qFormat/>
    <w:rsid w:val="00973BC3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8">
    <w:name w:val="Placeholder Text"/>
    <w:basedOn w:val="a0"/>
    <w:uiPriority w:val="99"/>
    <w:semiHidden/>
    <w:qFormat/>
    <w:rsid w:val="00F64A68"/>
    <w:rPr>
      <w:color w:val="808080"/>
    </w:rPr>
  </w:style>
  <w:style w:type="character" w:customStyle="1" w:styleId="a9">
    <w:name w:val="Текст выноски Знак"/>
    <w:basedOn w:val="a0"/>
    <w:uiPriority w:val="99"/>
    <w:semiHidden/>
    <w:qFormat/>
    <w:rsid w:val="00F64A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/>
      <w:sz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b">
    <w:name w:val="Body Text"/>
    <w:basedOn w:val="a"/>
    <w:unhideWhenUsed/>
    <w:rsid w:val="00973BC3"/>
    <w:pPr>
      <w:jc w:val="both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footer"/>
    <w:basedOn w:val="a"/>
    <w:semiHidden/>
    <w:unhideWhenUsed/>
    <w:rsid w:val="00973BC3"/>
    <w:pPr>
      <w:tabs>
        <w:tab w:val="center" w:pos="4153"/>
        <w:tab w:val="right" w:pos="8306"/>
      </w:tabs>
    </w:pPr>
  </w:style>
  <w:style w:type="paragraph" w:styleId="af0">
    <w:name w:val="Title"/>
    <w:basedOn w:val="a"/>
    <w:qFormat/>
    <w:rsid w:val="00973BC3"/>
    <w:pPr>
      <w:jc w:val="center"/>
    </w:pPr>
    <w:rPr>
      <w:sz w:val="28"/>
    </w:rPr>
  </w:style>
  <w:style w:type="paragraph" w:styleId="af1">
    <w:name w:val="Body Text Indent"/>
    <w:basedOn w:val="a"/>
    <w:semiHidden/>
    <w:unhideWhenUsed/>
    <w:rsid w:val="00973BC3"/>
    <w:rPr>
      <w:sz w:val="28"/>
    </w:rPr>
  </w:style>
  <w:style w:type="paragraph" w:styleId="21">
    <w:name w:val="Body Text 2"/>
    <w:basedOn w:val="a"/>
    <w:semiHidden/>
    <w:unhideWhenUsed/>
    <w:qFormat/>
    <w:rsid w:val="00973BC3"/>
    <w:pPr>
      <w:jc w:val="both"/>
    </w:pPr>
    <w:rPr>
      <w:sz w:val="28"/>
    </w:rPr>
  </w:style>
  <w:style w:type="paragraph" w:styleId="30">
    <w:name w:val="Body Text 3"/>
    <w:basedOn w:val="a"/>
    <w:semiHidden/>
    <w:unhideWhenUsed/>
    <w:qFormat/>
    <w:rsid w:val="00973BC3"/>
    <w:pPr>
      <w:jc w:val="both"/>
    </w:pPr>
    <w:rPr>
      <w:sz w:val="28"/>
    </w:rPr>
  </w:style>
  <w:style w:type="paragraph" w:styleId="22">
    <w:name w:val="Body Text Indent 2"/>
    <w:basedOn w:val="a"/>
    <w:semiHidden/>
    <w:unhideWhenUsed/>
    <w:qFormat/>
    <w:rsid w:val="00973BC3"/>
    <w:pPr>
      <w:widowControl w:val="0"/>
      <w:spacing w:line="300" w:lineRule="auto"/>
      <w:ind w:firstLine="520"/>
      <w:jc w:val="both"/>
    </w:pPr>
    <w:rPr>
      <w:rFonts w:ascii="Arial" w:hAnsi="Arial"/>
      <w:b/>
      <w:sz w:val="28"/>
    </w:rPr>
  </w:style>
  <w:style w:type="paragraph" w:customStyle="1" w:styleId="ConsNormal">
    <w:name w:val="ConsNormal"/>
    <w:qFormat/>
    <w:rsid w:val="00973BC3"/>
    <w:pPr>
      <w:widowControl w:val="0"/>
      <w:snapToGrid w:val="0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qFormat/>
    <w:rsid w:val="00973BC3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F64A6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52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973BC3"/>
    <w:pPr>
      <w:keepNext/>
      <w:jc w:val="center"/>
      <w:outlineLvl w:val="0"/>
    </w:pPr>
    <w:rPr>
      <w:b/>
    </w:rPr>
  </w:style>
  <w:style w:type="paragraph" w:styleId="4">
    <w:name w:val="heading 4"/>
    <w:basedOn w:val="a"/>
    <w:link w:val="40"/>
    <w:unhideWhenUsed/>
    <w:qFormat/>
    <w:rsid w:val="00973BC3"/>
    <w:pPr>
      <w:keepNext/>
      <w:jc w:val="both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73B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973BC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3">
    <w:name w:val="Strong"/>
    <w:qFormat/>
    <w:rsid w:val="00973BC3"/>
    <w:rPr>
      <w:b/>
      <w:bCs w:val="0"/>
    </w:rPr>
  </w:style>
  <w:style w:type="character" w:customStyle="1" w:styleId="a4">
    <w:name w:val="Нижний колонтитул Знак"/>
    <w:basedOn w:val="a0"/>
    <w:semiHidden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"/>
    <w:semiHidden/>
    <w:qFormat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0"/>
    <w:semiHidden/>
    <w:qFormat/>
    <w:rsid w:val="00973BC3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8">
    <w:name w:val="Placeholder Text"/>
    <w:basedOn w:val="a0"/>
    <w:uiPriority w:val="99"/>
    <w:semiHidden/>
    <w:qFormat/>
    <w:rsid w:val="00F64A68"/>
    <w:rPr>
      <w:color w:val="808080"/>
    </w:rPr>
  </w:style>
  <w:style w:type="character" w:customStyle="1" w:styleId="a9">
    <w:name w:val="Текст выноски Знак"/>
    <w:basedOn w:val="a0"/>
    <w:uiPriority w:val="99"/>
    <w:semiHidden/>
    <w:qFormat/>
    <w:rsid w:val="00F64A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rFonts w:eastAsia="Times New Roman" w:cs="Times New Roman"/>
      <w:b/>
      <w:sz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b">
    <w:name w:val="Body Text"/>
    <w:basedOn w:val="a"/>
    <w:unhideWhenUsed/>
    <w:rsid w:val="00973BC3"/>
    <w:pPr>
      <w:jc w:val="both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footer"/>
    <w:basedOn w:val="a"/>
    <w:semiHidden/>
    <w:unhideWhenUsed/>
    <w:rsid w:val="00973BC3"/>
    <w:pPr>
      <w:tabs>
        <w:tab w:val="center" w:pos="4153"/>
        <w:tab w:val="right" w:pos="8306"/>
      </w:tabs>
    </w:pPr>
  </w:style>
  <w:style w:type="paragraph" w:styleId="af0">
    <w:name w:val="Title"/>
    <w:basedOn w:val="a"/>
    <w:qFormat/>
    <w:rsid w:val="00973BC3"/>
    <w:pPr>
      <w:jc w:val="center"/>
    </w:pPr>
    <w:rPr>
      <w:sz w:val="28"/>
    </w:rPr>
  </w:style>
  <w:style w:type="paragraph" w:styleId="af1">
    <w:name w:val="Body Text Indent"/>
    <w:basedOn w:val="a"/>
    <w:semiHidden/>
    <w:unhideWhenUsed/>
    <w:rsid w:val="00973BC3"/>
    <w:rPr>
      <w:sz w:val="28"/>
    </w:rPr>
  </w:style>
  <w:style w:type="paragraph" w:styleId="21">
    <w:name w:val="Body Text 2"/>
    <w:basedOn w:val="a"/>
    <w:semiHidden/>
    <w:unhideWhenUsed/>
    <w:qFormat/>
    <w:rsid w:val="00973BC3"/>
    <w:pPr>
      <w:jc w:val="both"/>
    </w:pPr>
    <w:rPr>
      <w:sz w:val="28"/>
    </w:rPr>
  </w:style>
  <w:style w:type="paragraph" w:styleId="30">
    <w:name w:val="Body Text 3"/>
    <w:basedOn w:val="a"/>
    <w:semiHidden/>
    <w:unhideWhenUsed/>
    <w:qFormat/>
    <w:rsid w:val="00973BC3"/>
    <w:pPr>
      <w:jc w:val="both"/>
    </w:pPr>
    <w:rPr>
      <w:sz w:val="28"/>
    </w:rPr>
  </w:style>
  <w:style w:type="paragraph" w:styleId="22">
    <w:name w:val="Body Text Indent 2"/>
    <w:basedOn w:val="a"/>
    <w:semiHidden/>
    <w:unhideWhenUsed/>
    <w:qFormat/>
    <w:rsid w:val="00973BC3"/>
    <w:pPr>
      <w:widowControl w:val="0"/>
      <w:spacing w:line="300" w:lineRule="auto"/>
      <w:ind w:firstLine="520"/>
      <w:jc w:val="both"/>
    </w:pPr>
    <w:rPr>
      <w:rFonts w:ascii="Arial" w:hAnsi="Arial"/>
      <w:b/>
      <w:sz w:val="28"/>
    </w:rPr>
  </w:style>
  <w:style w:type="paragraph" w:customStyle="1" w:styleId="ConsNormal">
    <w:name w:val="ConsNormal"/>
    <w:qFormat/>
    <w:rsid w:val="00973BC3"/>
    <w:pPr>
      <w:widowControl w:val="0"/>
      <w:snapToGrid w:val="0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qFormat/>
    <w:rsid w:val="00973BC3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F64A6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52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B4CE-27BF-4614-B8EF-2063BD42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12</Pages>
  <Words>4813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Татьяна</dc:creator>
  <cp:lastModifiedBy>Arm-Zav</cp:lastModifiedBy>
  <cp:revision>15</cp:revision>
  <cp:lastPrinted>2018-12-13T09:19:00Z</cp:lastPrinted>
  <dcterms:created xsi:type="dcterms:W3CDTF">2021-09-15T06:45:00Z</dcterms:created>
  <dcterms:modified xsi:type="dcterms:W3CDTF">2021-12-24T04:04:00Z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