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0A5DE8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974A3D">
        <w:rPr>
          <w:rFonts w:ascii="PT Astra Sans" w:hAnsi="PT Astra Sans" w:cs="Times New Roman"/>
          <w:sz w:val="28"/>
          <w:szCs w:val="28"/>
        </w:rPr>
        <w:t xml:space="preserve">25 февраля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974A3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B7648F">
        <w:rPr>
          <w:rFonts w:ascii="PT Astra Sans" w:hAnsi="PT Astra Sans" w:cs="Times New Roman"/>
          <w:sz w:val="28"/>
          <w:szCs w:val="28"/>
        </w:rPr>
        <w:t>109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0A5DE8" w:rsidRDefault="0015404A" w:rsidP="000A5DE8">
      <w:pPr>
        <w:spacing w:after="0" w:line="240" w:lineRule="auto"/>
        <w:jc w:val="center"/>
        <w:rPr>
          <w:rFonts w:ascii="PT Astra Sans" w:hAnsi="PT Astra Sans" w:cs="Times New Roman"/>
          <w:b/>
          <w:sz w:val="26"/>
          <w:szCs w:val="26"/>
        </w:rPr>
      </w:pPr>
      <w:r w:rsidRPr="000A5DE8">
        <w:rPr>
          <w:rFonts w:ascii="PT Astra Sans" w:hAnsi="PT Astra Sans" w:cs="Times New Roman"/>
          <w:b/>
          <w:sz w:val="26"/>
          <w:szCs w:val="26"/>
        </w:rPr>
        <w:t>О ходе реализации муниципальной программы Белозерского района «Сохранени</w:t>
      </w:r>
      <w:r w:rsidR="00BE3753" w:rsidRPr="000A5DE8">
        <w:rPr>
          <w:rFonts w:ascii="PT Astra Sans" w:hAnsi="PT Astra Sans" w:cs="Times New Roman"/>
          <w:b/>
          <w:sz w:val="26"/>
          <w:szCs w:val="26"/>
        </w:rPr>
        <w:t>е культуры Белозерского района»</w:t>
      </w:r>
      <w:r w:rsidR="00E61B3D" w:rsidRPr="000A5DE8">
        <w:rPr>
          <w:rFonts w:ascii="PT Astra Sans" w:hAnsi="PT Astra Sans" w:cs="Times New Roman"/>
          <w:b/>
          <w:sz w:val="26"/>
          <w:szCs w:val="26"/>
        </w:rPr>
        <w:br/>
      </w:r>
    </w:p>
    <w:p w:rsidR="0015404A" w:rsidRPr="000A5DE8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CA3A4F" w:rsidRPr="000A5DE8" w:rsidRDefault="0015404A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/>
          <w:sz w:val="24"/>
          <w:szCs w:val="24"/>
        </w:rPr>
        <w:t>В соответствии Федеральным законом от 6 октября 2003 года № 131-ФЗ «Об общи</w:t>
      </w:r>
      <w:bookmarkStart w:id="0" w:name="_GoBack"/>
      <w:bookmarkEnd w:id="0"/>
      <w:r w:rsidRPr="000A5DE8">
        <w:rPr>
          <w:rFonts w:ascii="PT Astra Sans" w:hAnsi="PT Astra Sans"/>
          <w:sz w:val="24"/>
          <w:szCs w:val="24"/>
        </w:rPr>
        <w:t>х принципах организации местного самоуправления в Российской Федерации» и Уставом Белозерского района, заслушав и обсудив информацию МБУ «Белозерский центр культуры»</w:t>
      </w:r>
      <w:r w:rsidR="00CA3A4F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, Белозерская районная Дума </w:t>
      </w:r>
    </w:p>
    <w:p w:rsidR="00CA3A4F" w:rsidRPr="000A5DE8" w:rsidRDefault="00CA3A4F" w:rsidP="00CA3A4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РЕШИЛА:</w:t>
      </w:r>
    </w:p>
    <w:p w:rsidR="00CA3A4F" w:rsidRPr="000A5DE8" w:rsidRDefault="001D0566" w:rsidP="00F12E8D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12E8D" w:rsidRPr="000A5DE8">
        <w:rPr>
          <w:rFonts w:ascii="PT Astra Sans" w:hAnsi="PT Astra Sans"/>
          <w:sz w:val="24"/>
          <w:szCs w:val="24"/>
        </w:rPr>
        <w:t>Информацию МБУ «Белозерский центр культуры»</w:t>
      </w:r>
      <w:r w:rsidR="00926B8E" w:rsidRPr="000A5DE8">
        <w:rPr>
          <w:rFonts w:ascii="PT Astra Sans" w:hAnsi="PT Astra Sans"/>
          <w:sz w:val="24"/>
          <w:szCs w:val="24"/>
        </w:rPr>
        <w:t xml:space="preserve"> о</w:t>
      </w:r>
      <w:r w:rsidR="00F12E8D" w:rsidRPr="000A5DE8">
        <w:rPr>
          <w:rFonts w:ascii="PT Astra Sans" w:hAnsi="PT Astra Sans"/>
          <w:sz w:val="24"/>
          <w:szCs w:val="24"/>
        </w:rPr>
        <w:t xml:space="preserve"> </w:t>
      </w:r>
      <w:r w:rsidR="00F12E8D" w:rsidRPr="000A5DE8">
        <w:rPr>
          <w:rFonts w:ascii="PT Astra Sans" w:hAnsi="PT Astra Sans" w:cs="Times New Roman"/>
          <w:sz w:val="24"/>
          <w:szCs w:val="24"/>
        </w:rPr>
        <w:t xml:space="preserve">ходе реализации муниципальной программы Белозерского района «Сохранение культуры Белозерского района» </w:t>
      </w:r>
      <w:r w:rsidR="00F12E8D" w:rsidRPr="000A5DE8">
        <w:rPr>
          <w:rFonts w:ascii="PT Astra Sans" w:hAnsi="PT Astra Sans"/>
          <w:sz w:val="24"/>
          <w:szCs w:val="24"/>
        </w:rPr>
        <w:t>принять к сведению</w:t>
      </w:r>
      <w:r w:rsidR="00CA3A4F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CA3A4F" w:rsidRPr="000A5DE8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 xml:space="preserve">2. </w:t>
      </w:r>
      <w:r w:rsidR="00F12E8D" w:rsidRPr="000A5DE8">
        <w:rPr>
          <w:rFonts w:ascii="PT Astra Sans" w:hAnsi="PT Astra Sans" w:cs="Times New Roman"/>
          <w:sz w:val="24"/>
          <w:szCs w:val="24"/>
        </w:rPr>
        <w:t>Рекомендовать</w:t>
      </w:r>
      <w:r w:rsidR="00CA3A4F" w:rsidRPr="000A5DE8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</w:t>
      </w:r>
      <w:r w:rsidR="00C57502" w:rsidRPr="000A5DE8">
        <w:rPr>
          <w:rFonts w:ascii="PT Astra Sans" w:hAnsi="PT Astra Sans" w:cs="Times New Roman"/>
          <w:sz w:val="24"/>
          <w:szCs w:val="24"/>
        </w:rPr>
        <w:t xml:space="preserve"> и МБУ «Белозерский центр культуры» продолжить работу</w:t>
      </w:r>
      <w:r w:rsidR="00F12E8D" w:rsidRPr="000A5DE8">
        <w:rPr>
          <w:rFonts w:ascii="PT Astra Sans" w:hAnsi="PT Astra Sans" w:cs="Times New Roman"/>
          <w:sz w:val="24"/>
          <w:szCs w:val="24"/>
        </w:rPr>
        <w:t>:</w:t>
      </w:r>
    </w:p>
    <w:p w:rsidR="00C57502" w:rsidRPr="000A5DE8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>- по привлечению дополнительных внебюджетных ресурсов в учреждения культуры;</w:t>
      </w:r>
    </w:p>
    <w:p w:rsidR="00C57502" w:rsidRPr="000A5DE8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>- по поиску и активизации новых форм работы</w:t>
      </w:r>
      <w:r w:rsidR="000B5F8E" w:rsidRPr="000A5DE8">
        <w:rPr>
          <w:rFonts w:ascii="PT Astra Sans" w:hAnsi="PT Astra Sans" w:cs="Times New Roman"/>
          <w:sz w:val="24"/>
          <w:szCs w:val="24"/>
        </w:rPr>
        <w:t xml:space="preserve"> в учреждения культуры</w:t>
      </w:r>
      <w:r w:rsidRPr="000A5DE8">
        <w:rPr>
          <w:rFonts w:ascii="PT Astra Sans" w:hAnsi="PT Astra Sans" w:cs="Times New Roman"/>
          <w:sz w:val="24"/>
          <w:szCs w:val="24"/>
        </w:rPr>
        <w:t>;</w:t>
      </w:r>
    </w:p>
    <w:p w:rsidR="00C57502" w:rsidRPr="000A5DE8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 xml:space="preserve">- по развитию сферы туризма </w:t>
      </w:r>
      <w:r w:rsidR="000B5F8E" w:rsidRPr="000A5DE8">
        <w:rPr>
          <w:rFonts w:ascii="PT Astra Sans" w:hAnsi="PT Astra Sans" w:cs="Times New Roman"/>
          <w:sz w:val="24"/>
          <w:szCs w:val="24"/>
        </w:rPr>
        <w:t xml:space="preserve">на территории </w:t>
      </w:r>
      <w:r w:rsidRPr="000A5DE8">
        <w:rPr>
          <w:rFonts w:ascii="PT Astra Sans" w:hAnsi="PT Astra Sans" w:cs="Times New Roman"/>
          <w:sz w:val="24"/>
          <w:szCs w:val="24"/>
        </w:rPr>
        <w:t>Белозерского района.</w:t>
      </w:r>
    </w:p>
    <w:p w:rsidR="00D57777" w:rsidRPr="000A5DE8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>- по повышению квалификации работников культуры, в том числе специальных навыков для работы с цифровым оборудованием;</w:t>
      </w:r>
    </w:p>
    <w:p w:rsidR="00D57777" w:rsidRPr="000A5DE8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 xml:space="preserve">- по активизации проектной деятельности учреждений культуры; </w:t>
      </w:r>
    </w:p>
    <w:p w:rsidR="00D57777" w:rsidRPr="000A5DE8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A5DE8">
        <w:rPr>
          <w:rFonts w:ascii="PT Astra Sans" w:hAnsi="PT Astra Sans" w:cs="Times New Roman"/>
          <w:sz w:val="24"/>
          <w:szCs w:val="24"/>
        </w:rPr>
        <w:t>- по повышению качества предоставляемых услуг культурно-досуговыми учреждениями и культурного продукта.</w:t>
      </w:r>
    </w:p>
    <w:p w:rsidR="00F22CBD" w:rsidRPr="000A5DE8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3</w:t>
      </w:r>
      <w:r w:rsidR="001D0566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A0ACE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76345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информационно-</w:t>
      </w:r>
      <w:r w:rsidR="00E61B3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телекоммуникационной сети 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="002875A9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нт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</w:t>
      </w:r>
      <w:r w:rsidR="002875A9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</w:t>
      </w:r>
      <w:r w:rsidR="00E61B3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нет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CA3A4F" w:rsidRPr="000A5DE8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4</w:t>
      </w:r>
      <w:r w:rsidR="001D0566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</w:t>
      </w:r>
      <w:r w:rsidR="002875A9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выполнением настоящего решения возложить на постоянную комиссию </w:t>
      </w:r>
      <w:r w:rsidR="0015404A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по социальной политике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Белозерской районной Думы.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B7648F" w:rsidRPr="000A5DE8" w:rsidRDefault="00B7648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0A5DE8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0A5DE8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CA3A4F" w:rsidRPr="000A5DE8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Белозерской районной Думы  </w:t>
      </w:r>
      <w:r w:rsidR="00F22CBD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B015CE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Т.В.</w:t>
      </w:r>
      <w:r w:rsidR="002875A9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Еланцева</w:t>
      </w:r>
    </w:p>
    <w:p w:rsidR="00F22CBD" w:rsidRPr="000A5DE8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0A5DE8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15404A" w:rsidRPr="000A5DE8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0A5DE8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Глава Белозерского района </w:t>
      </w:r>
      <w:r w:rsidR="00176345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B015CE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А.В.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З</w:t>
      </w:r>
      <w:r w:rsidR="00F00CEB"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авьял</w:t>
      </w:r>
      <w:r w:rsidRPr="000A5DE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ов</w:t>
      </w:r>
    </w:p>
    <w:sectPr w:rsidR="00F22CBD" w:rsidRPr="000A5DE8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A5DE8"/>
    <w:rsid w:val="000B5F8E"/>
    <w:rsid w:val="0015404A"/>
    <w:rsid w:val="00176345"/>
    <w:rsid w:val="001D0566"/>
    <w:rsid w:val="002064B6"/>
    <w:rsid w:val="002141BA"/>
    <w:rsid w:val="002875A9"/>
    <w:rsid w:val="003F024A"/>
    <w:rsid w:val="004521D2"/>
    <w:rsid w:val="005B2A7F"/>
    <w:rsid w:val="00631BB8"/>
    <w:rsid w:val="007B6660"/>
    <w:rsid w:val="0082320E"/>
    <w:rsid w:val="00905F7C"/>
    <w:rsid w:val="00926B8E"/>
    <w:rsid w:val="009412FB"/>
    <w:rsid w:val="009625B6"/>
    <w:rsid w:val="00974A3D"/>
    <w:rsid w:val="00AA0ACE"/>
    <w:rsid w:val="00B015CE"/>
    <w:rsid w:val="00B7648F"/>
    <w:rsid w:val="00BE3753"/>
    <w:rsid w:val="00C03DBB"/>
    <w:rsid w:val="00C57502"/>
    <w:rsid w:val="00CA3A4F"/>
    <w:rsid w:val="00CE2310"/>
    <w:rsid w:val="00D57777"/>
    <w:rsid w:val="00D81262"/>
    <w:rsid w:val="00E61B3D"/>
    <w:rsid w:val="00F00CEB"/>
    <w:rsid w:val="00F12E8D"/>
    <w:rsid w:val="00F22CBD"/>
    <w:rsid w:val="00F63AA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15</cp:revision>
  <cp:lastPrinted>2022-02-24T09:03:00Z</cp:lastPrinted>
  <dcterms:created xsi:type="dcterms:W3CDTF">2021-11-19T03:34:00Z</dcterms:created>
  <dcterms:modified xsi:type="dcterms:W3CDTF">2022-02-27T10:18:00Z</dcterms:modified>
</cp:coreProperties>
</file>