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59" w:rsidRPr="00E77FBE" w:rsidRDefault="00D729A6" w:rsidP="00753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753759" w:rsidRPr="008D6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3759">
        <w:rPr>
          <w:rFonts w:ascii="Times New Roman" w:hAnsi="Times New Roman" w:cs="Times New Roman"/>
          <w:b/>
          <w:sz w:val="28"/>
          <w:szCs w:val="28"/>
        </w:rPr>
        <w:t>«Аккредитация представителей СМИ»</w:t>
      </w:r>
    </w:p>
    <w:p w:rsidR="00753759" w:rsidRPr="00E77FBE" w:rsidRDefault="00753759" w:rsidP="00753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759" w:rsidRPr="002075F2" w:rsidRDefault="00753759" w:rsidP="0075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3" w:type="dxa"/>
        <w:jc w:val="center"/>
        <w:tblInd w:w="-8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9"/>
        <w:gridCol w:w="4137"/>
        <w:gridCol w:w="2307"/>
      </w:tblGrid>
      <w:tr w:rsidR="00753759" w:rsidRPr="002075F2" w:rsidTr="00EB5D5F">
        <w:trPr>
          <w:jc w:val="center"/>
        </w:trPr>
        <w:tc>
          <w:tcPr>
            <w:tcW w:w="28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759" w:rsidRPr="002075F2" w:rsidRDefault="00727EB2" w:rsidP="00EB5D5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7C7C7C"/>
                <w:sz w:val="20"/>
                <w:szCs w:val="20"/>
                <w:lang w:eastAsia="ru-RU"/>
              </w:rPr>
            </w:pPr>
            <w:hyperlink r:id="rId4" w:anchor="open_window" w:history="1">
              <w:r w:rsidR="00753759" w:rsidRPr="002075F2">
                <w:rPr>
                  <w:rFonts w:ascii="Helvetica" w:eastAsia="Times New Roman" w:hAnsi="Helvetica" w:cs="Helvetica"/>
                  <w:color w:val="428BCA"/>
                  <w:sz w:val="20"/>
                  <w:lang w:eastAsia="ru-RU"/>
                </w:rPr>
                <w:t>Статус заявки</w:t>
              </w:r>
            </w:hyperlink>
          </w:p>
        </w:tc>
        <w:tc>
          <w:tcPr>
            <w:tcW w:w="41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759" w:rsidRPr="002075F2" w:rsidRDefault="00753759" w:rsidP="00EB5D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7C7C7C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759" w:rsidRPr="002075F2" w:rsidRDefault="00727EB2" w:rsidP="00EB5D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7C7C7C"/>
                <w:sz w:val="20"/>
                <w:szCs w:val="20"/>
                <w:lang w:eastAsia="ru-RU"/>
              </w:rPr>
            </w:pPr>
            <w:hyperlink r:id="rId5" w:tgtFrame="_blank" w:history="1">
              <w:r w:rsidR="00753759" w:rsidRPr="002075F2">
                <w:rPr>
                  <w:rFonts w:ascii="Helvetica" w:eastAsia="Times New Roman" w:hAnsi="Helvetica" w:cs="Helvetica"/>
                  <w:color w:val="428BCA"/>
                  <w:sz w:val="20"/>
                  <w:lang w:eastAsia="ru-RU"/>
                </w:rPr>
                <w:t>Скачать форму</w:t>
              </w:r>
            </w:hyperlink>
            <w:r w:rsidR="001D6232">
              <w:t xml:space="preserve"> </w:t>
            </w:r>
            <w:r w:rsidR="001D6232" w:rsidRPr="001D6232">
              <w:rPr>
                <w:color w:val="548DD4" w:themeColor="text2" w:themeTint="99"/>
              </w:rPr>
              <w:t>заявки</w:t>
            </w:r>
          </w:p>
        </w:tc>
      </w:tr>
    </w:tbl>
    <w:p w:rsidR="00753759" w:rsidRPr="00D658E1" w:rsidRDefault="00753759" w:rsidP="00753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759" w:rsidRPr="00D658E1" w:rsidRDefault="00753759" w:rsidP="007537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представители средств массовой информации!</w:t>
      </w:r>
    </w:p>
    <w:p w:rsidR="00753759" w:rsidRDefault="00CC0552" w:rsidP="007537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431A7C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53759" w:rsidRPr="00D658E1">
        <w:rPr>
          <w:rFonts w:ascii="Times New Roman" w:hAnsi="Times New Roman" w:cs="Times New Roman"/>
          <w:sz w:val="28"/>
          <w:szCs w:val="28"/>
        </w:rPr>
        <w:t>принимает заявки на аккредитацию представителей средств массовой информации</w:t>
      </w:r>
      <w:r w:rsidR="00753759">
        <w:rPr>
          <w:rFonts w:ascii="Times New Roman" w:hAnsi="Times New Roman" w:cs="Times New Roman"/>
          <w:sz w:val="28"/>
          <w:szCs w:val="28"/>
        </w:rPr>
        <w:t xml:space="preserve"> </w:t>
      </w:r>
      <w:r w:rsidR="00753759" w:rsidRPr="00D658E1">
        <w:rPr>
          <w:rFonts w:ascii="Times New Roman" w:hAnsi="Times New Roman" w:cs="Times New Roman"/>
          <w:sz w:val="28"/>
          <w:szCs w:val="28"/>
        </w:rPr>
        <w:t xml:space="preserve"> </w:t>
      </w:r>
      <w:r w:rsidR="00753759" w:rsidRPr="00D6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информационном освещении </w:t>
      </w:r>
      <w:r w:rsidR="00753759">
        <w:rPr>
          <w:rFonts w:ascii="Times New Roman" w:hAnsi="Times New Roman" w:cs="Times New Roman"/>
          <w:color w:val="000000" w:themeColor="text1"/>
          <w:sz w:val="28"/>
          <w:szCs w:val="28"/>
        </w:rPr>
        <w:t>хода, итогов голосования на выборах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Думы </w:t>
      </w:r>
      <w:r w:rsidR="0043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Белозерского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Курганской области первого созыва</w:t>
      </w:r>
      <w:proofErr w:type="gramEnd"/>
      <w:r w:rsidR="0075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53759" w:rsidRDefault="00753759" w:rsidP="00753759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3759" w:rsidRDefault="00753759" w:rsidP="00C9453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A14">
        <w:rPr>
          <w:rFonts w:ascii="Times New Roman" w:hAnsi="Times New Roman" w:cs="Times New Roman"/>
          <w:sz w:val="28"/>
          <w:szCs w:val="28"/>
        </w:rPr>
        <w:t>Аккредитованные представители СМИ вправе присутствовать в помещениях для голосования в</w:t>
      </w:r>
      <w:r w:rsidR="00C94535">
        <w:rPr>
          <w:rFonts w:ascii="Times New Roman" w:hAnsi="Times New Roman" w:cs="Times New Roman"/>
          <w:sz w:val="28"/>
          <w:szCs w:val="28"/>
        </w:rPr>
        <w:t xml:space="preserve"> </w:t>
      </w:r>
      <w:r w:rsidR="00F44F4C">
        <w:rPr>
          <w:rFonts w:ascii="Times New Roman" w:hAnsi="Times New Roman" w:cs="Times New Roman"/>
          <w:sz w:val="28"/>
          <w:szCs w:val="28"/>
        </w:rPr>
        <w:t xml:space="preserve">дни </w:t>
      </w:r>
      <w:r w:rsidR="00213230">
        <w:rPr>
          <w:rFonts w:ascii="Times New Roman" w:hAnsi="Times New Roman" w:cs="Times New Roman"/>
          <w:sz w:val="28"/>
          <w:szCs w:val="28"/>
        </w:rPr>
        <w:t>голосования</w:t>
      </w:r>
      <w:r w:rsidR="00431A7C">
        <w:rPr>
          <w:rFonts w:ascii="Times New Roman" w:hAnsi="Times New Roman" w:cs="Times New Roman"/>
          <w:sz w:val="28"/>
          <w:szCs w:val="28"/>
        </w:rPr>
        <w:t xml:space="preserve"> </w:t>
      </w:r>
      <w:r w:rsidR="00F44F4C">
        <w:rPr>
          <w:rFonts w:ascii="Times New Roman" w:hAnsi="Times New Roman" w:cs="Times New Roman"/>
          <w:sz w:val="28"/>
          <w:szCs w:val="28"/>
        </w:rPr>
        <w:t xml:space="preserve">23 и </w:t>
      </w:r>
      <w:r w:rsidR="00431A7C">
        <w:rPr>
          <w:rFonts w:ascii="Times New Roman" w:hAnsi="Times New Roman" w:cs="Times New Roman"/>
          <w:sz w:val="28"/>
          <w:szCs w:val="28"/>
        </w:rPr>
        <w:t>24 апреля 2022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3230">
        <w:rPr>
          <w:rFonts w:ascii="Times New Roman" w:hAnsi="Times New Roman" w:cs="Times New Roman"/>
          <w:sz w:val="28"/>
          <w:szCs w:val="28"/>
        </w:rPr>
        <w:t xml:space="preserve"> </w:t>
      </w:r>
      <w:r w:rsidRPr="00982654">
        <w:rPr>
          <w:rFonts w:ascii="Times New Roman" w:hAnsi="Times New Roman" w:cs="Times New Roman"/>
          <w:bCs/>
          <w:sz w:val="30"/>
          <w:szCs w:val="30"/>
        </w:rPr>
        <w:t>осуществлять предусмотренные полномочия в течение всего периода голосования, установления итогов голосования и определения результатов выборов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2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Аккредитация носит уведомительный характер.</w:t>
      </w:r>
    </w:p>
    <w:p w:rsidR="00753759" w:rsidRDefault="00753759" w:rsidP="0075375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759" w:rsidRPr="00294650" w:rsidRDefault="00753759" w:rsidP="0075375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94535" w:rsidRPr="0029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территориальной избирательной комиссии </w:t>
      </w:r>
      <w:r w:rsidR="00294650" w:rsidRPr="0029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Белозерского </w:t>
      </w:r>
      <w:r w:rsidR="00C94535" w:rsidRPr="0029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 w:rsidRPr="00294650">
        <w:rPr>
          <w:rFonts w:ascii="Times New Roman" w:hAnsi="Times New Roman" w:cs="Times New Roman"/>
          <w:color w:val="000000" w:themeColor="text1"/>
          <w:sz w:val="28"/>
          <w:szCs w:val="28"/>
        </w:rPr>
        <w:t>аккредитация представителей средств массовой информации для информационного освещения хода</w:t>
      </w:r>
      <w:r w:rsidR="00777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9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 голосования и результатов </w:t>
      </w:r>
      <w:proofErr w:type="gramStart"/>
      <w:r w:rsidRPr="0029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выборов </w:t>
      </w:r>
      <w:r w:rsidR="00C94535" w:rsidRPr="0029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Думы </w:t>
      </w:r>
      <w:r w:rsidR="00294650" w:rsidRPr="0029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Белозерского </w:t>
      </w:r>
      <w:r w:rsidR="00C94535" w:rsidRPr="002946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Курганской области первого созыва</w:t>
      </w:r>
      <w:proofErr w:type="gramEnd"/>
      <w:r w:rsidR="00C94535" w:rsidRPr="0029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начинается </w:t>
      </w:r>
      <w:r w:rsidR="00294650" w:rsidRPr="002946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 2 апреля 2022 года</w:t>
      </w:r>
      <w:r w:rsidRPr="002946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26F4" w:rsidRPr="0029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на аккредитацию </w:t>
      </w:r>
      <w:r w:rsidR="009E1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принимаются </w:t>
      </w:r>
      <w:r w:rsidR="009E166B" w:rsidRPr="009E16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</w:t>
      </w:r>
      <w:r w:rsidR="009E16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294650" w:rsidRPr="002946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19 апреля 2022 </w:t>
      </w:r>
      <w:r w:rsidR="002B26F4" w:rsidRPr="002946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года</w:t>
      </w:r>
      <w:r w:rsidR="002B26F4" w:rsidRPr="002946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3759" w:rsidRPr="000B1748" w:rsidRDefault="00753759" w:rsidP="00753759">
      <w:pPr>
        <w:pStyle w:val="ConsPlusNormal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3759" w:rsidRDefault="00753759" w:rsidP="0075375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аккредитации представителей средств массовой информации в соответствующую </w:t>
      </w:r>
      <w:r w:rsidR="00950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территориальную </w:t>
      </w:r>
      <w:r w:rsidRPr="0099048F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избирательную комиссию подаются следующие документы:</w:t>
      </w:r>
    </w:p>
    <w:p w:rsidR="00753759" w:rsidRDefault="00753759" w:rsidP="007537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759" w:rsidRDefault="00753759" w:rsidP="0075375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203"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120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575C5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Pr="00E575C5">
        <w:rPr>
          <w:rFonts w:ascii="Times New Roman" w:hAnsi="Times New Roman" w:cs="Times New Roman"/>
          <w:sz w:val="28"/>
          <w:szCs w:val="28"/>
          <w:u w:val="single"/>
        </w:rPr>
        <w:t>аявка</w:t>
      </w:r>
      <w:r w:rsidRPr="00DC1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аккредитацию </w:t>
      </w:r>
      <w:r w:rsidRPr="004D6E62">
        <w:rPr>
          <w:rFonts w:ascii="Times New Roman" w:hAnsi="Times New Roman" w:cs="Times New Roman"/>
          <w:sz w:val="28"/>
          <w:szCs w:val="28"/>
        </w:rPr>
        <w:t xml:space="preserve">в формате MS </w:t>
      </w:r>
      <w:proofErr w:type="spellStart"/>
      <w:r w:rsidRPr="004D6E62"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DC1203">
        <w:rPr>
          <w:rFonts w:ascii="Times New Roman" w:hAnsi="Times New Roman" w:cs="Times New Roman"/>
          <w:sz w:val="28"/>
          <w:szCs w:val="28"/>
        </w:rPr>
        <w:t>;</w:t>
      </w:r>
    </w:p>
    <w:p w:rsidR="00753759" w:rsidRDefault="00753759" w:rsidP="0075375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759" w:rsidRPr="00EC40AA" w:rsidRDefault="00753759" w:rsidP="0075375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CD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="005D4A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3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5C5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Pr="00E575C5">
        <w:rPr>
          <w:rFonts w:ascii="Times New Roman" w:hAnsi="Times New Roman" w:cs="Times New Roman"/>
          <w:sz w:val="28"/>
          <w:szCs w:val="28"/>
          <w:u w:val="single"/>
        </w:rPr>
        <w:t>аявка</w:t>
      </w:r>
      <w:r w:rsidRPr="00DC1203">
        <w:rPr>
          <w:rFonts w:ascii="Times New Roman" w:hAnsi="Times New Roman" w:cs="Times New Roman"/>
          <w:sz w:val="28"/>
          <w:szCs w:val="28"/>
        </w:rPr>
        <w:t xml:space="preserve"> в в</w:t>
      </w:r>
      <w:r>
        <w:rPr>
          <w:rFonts w:ascii="Times New Roman" w:hAnsi="Times New Roman" w:cs="Times New Roman"/>
          <w:sz w:val="28"/>
          <w:szCs w:val="28"/>
        </w:rPr>
        <w:t xml:space="preserve">иде электронного образа (скана), </w:t>
      </w:r>
      <w:r w:rsidRPr="00DC1203">
        <w:rPr>
          <w:rFonts w:ascii="Times New Roman" w:hAnsi="Times New Roman" w:cs="Times New Roman"/>
          <w:sz w:val="28"/>
          <w:szCs w:val="28"/>
        </w:rPr>
        <w:t>подписанная главным редактором</w:t>
      </w:r>
      <w:r>
        <w:rPr>
          <w:rFonts w:ascii="Times New Roman" w:hAnsi="Times New Roman" w:cs="Times New Roman"/>
          <w:sz w:val="28"/>
          <w:szCs w:val="28"/>
        </w:rPr>
        <w:t xml:space="preserve"> и заверенная печатью</w:t>
      </w:r>
      <w:r w:rsidRPr="00DC1203">
        <w:rPr>
          <w:rFonts w:ascii="Times New Roman" w:hAnsi="Times New Roman" w:cs="Times New Roman"/>
          <w:sz w:val="28"/>
          <w:szCs w:val="28"/>
        </w:rPr>
        <w:t>,</w:t>
      </w:r>
      <w:r w:rsidR="00B76332">
        <w:rPr>
          <w:rFonts w:ascii="Times New Roman" w:hAnsi="Times New Roman" w:cs="Times New Roman"/>
          <w:sz w:val="28"/>
          <w:szCs w:val="28"/>
        </w:rPr>
        <w:t xml:space="preserve"> с указанием даты голосования;</w:t>
      </w:r>
    </w:p>
    <w:p w:rsidR="00753759" w:rsidRPr="00DC1203" w:rsidRDefault="00753759" w:rsidP="0075375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759" w:rsidRDefault="00753759" w:rsidP="0075375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904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8D42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</w:t>
      </w:r>
      <w:proofErr w:type="gramEnd"/>
      <w:r w:rsidRPr="008D42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опия свидетельства о регистрации</w:t>
      </w:r>
      <w:r w:rsidRPr="00BB25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заверенная главным редактором, или копия выписки из реестра зарегистрированных СМИ</w:t>
      </w:r>
      <w:r w:rsidRPr="00990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(для зарегистрированного средства массовой информации);</w:t>
      </w:r>
    </w:p>
    <w:p w:rsidR="00753759" w:rsidRDefault="00753759" w:rsidP="0075375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759" w:rsidRPr="00246353" w:rsidRDefault="00753759" w:rsidP="0075375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Pr="0024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аккредитации  направляются </w:t>
      </w:r>
      <w:r w:rsidR="00314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</w:t>
      </w:r>
      <w:r w:rsidR="0031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</w:t>
      </w:r>
      <w:r w:rsidR="0018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</w:t>
      </w:r>
      <w:r w:rsidR="003142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округа:</w:t>
      </w:r>
      <w:r w:rsidRPr="00246353">
        <w:rPr>
          <w:rFonts w:ascii="Times New Roman" w:hAnsi="Times New Roman" w:cs="Times New Roman"/>
          <w:sz w:val="28"/>
          <w:szCs w:val="28"/>
        </w:rPr>
        <w:t xml:space="preserve"> </w:t>
      </w:r>
      <w:r w:rsidR="000F4C54" w:rsidRPr="00894779">
        <w:rPr>
          <w:rFonts w:ascii="Times New Roman" w:hAnsi="Times New Roman" w:cs="Times New Roman"/>
          <w:b/>
          <w:sz w:val="28"/>
          <w:szCs w:val="28"/>
        </w:rPr>
        <w:t>45t002@mail.</w:t>
      </w:r>
      <w:proofErr w:type="spellStart"/>
      <w:r w:rsidR="000F4C54" w:rsidRPr="0089477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185C33">
        <w:rPr>
          <w:rFonts w:ascii="Times New Roman" w:hAnsi="Times New Roman" w:cs="Times New Roman"/>
          <w:sz w:val="28"/>
          <w:szCs w:val="28"/>
        </w:rPr>
        <w:t xml:space="preserve"> </w:t>
      </w:r>
      <w:r w:rsidRPr="00B90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теме письма просьба указать:</w:t>
      </w:r>
      <w:proofErr w:type="gramEnd"/>
      <w:r w:rsidRPr="00B90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90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«Аккредитация СМИ»</w:t>
      </w:r>
      <w:r w:rsidRPr="00B906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753759" w:rsidRPr="00246353" w:rsidRDefault="00753759" w:rsidP="007537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53">
        <w:rPr>
          <w:rFonts w:ascii="Times New Roman" w:hAnsi="Times New Roman" w:cs="Times New Roman"/>
          <w:sz w:val="28"/>
          <w:szCs w:val="28"/>
        </w:rPr>
        <w:t>Время приема документов:</w:t>
      </w:r>
    </w:p>
    <w:p w:rsidR="00753759" w:rsidRDefault="00753759" w:rsidP="0075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r w:rsidRPr="00D65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пятницу,</w:t>
      </w:r>
    </w:p>
    <w:p w:rsidR="00753759" w:rsidRDefault="00753759" w:rsidP="0075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8E1">
        <w:rPr>
          <w:rFonts w:ascii="Times New Roman" w:eastAsia="Times New Roman" w:hAnsi="Times New Roman" w:cs="Times New Roman"/>
          <w:sz w:val="28"/>
          <w:szCs w:val="28"/>
          <w:lang w:eastAsia="ru-RU"/>
        </w:rPr>
        <w:t>с 09:00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58E1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ч.,</w:t>
      </w:r>
    </w:p>
    <w:p w:rsidR="000F4C54" w:rsidRPr="00894779" w:rsidRDefault="00753759" w:rsidP="000F4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8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</w:t>
      </w:r>
      <w:r w:rsidR="006D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C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(835232)</w:t>
      </w:r>
      <w:r w:rsidR="000F4C54" w:rsidRPr="008947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2-24-58</w:t>
      </w:r>
      <w:r w:rsidR="000F4C54" w:rsidRPr="00894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759" w:rsidRDefault="00C86997" w:rsidP="0075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759" w:rsidRDefault="00753759" w:rsidP="0075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759" w:rsidRPr="00B9060A" w:rsidRDefault="00753759" w:rsidP="00753759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0A">
        <w:rPr>
          <w:rFonts w:ascii="Times New Roman" w:hAnsi="Times New Roman" w:cs="Times New Roman"/>
          <w:bCs/>
          <w:sz w:val="28"/>
          <w:szCs w:val="28"/>
        </w:rPr>
        <w:t xml:space="preserve">Подача заявки на аккредитацию подтверждает согласие представителей </w:t>
      </w:r>
      <w:proofErr w:type="gramStart"/>
      <w:r w:rsidRPr="00B9060A">
        <w:rPr>
          <w:rFonts w:ascii="Times New Roman" w:hAnsi="Times New Roman" w:cs="Times New Roman"/>
          <w:bCs/>
          <w:sz w:val="28"/>
          <w:szCs w:val="28"/>
        </w:rPr>
        <w:t>СМИ</w:t>
      </w:r>
      <w:proofErr w:type="gramEnd"/>
      <w:r w:rsidRPr="00B9060A">
        <w:rPr>
          <w:rFonts w:ascii="Times New Roman" w:hAnsi="Times New Roman" w:cs="Times New Roman"/>
          <w:bCs/>
          <w:sz w:val="28"/>
          <w:szCs w:val="28"/>
        </w:rPr>
        <w:t xml:space="preserve"> с необходимостью выполнения ряда предусмотренных законодательством требований, в том числе: </w:t>
      </w:r>
    </w:p>
    <w:p w:rsidR="00753759" w:rsidRPr="00B9060A" w:rsidRDefault="00753759" w:rsidP="00753759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0A">
        <w:rPr>
          <w:rFonts w:ascii="Times New Roman" w:hAnsi="Times New Roman" w:cs="Times New Roman"/>
          <w:bCs/>
          <w:sz w:val="28"/>
          <w:szCs w:val="28"/>
        </w:rPr>
        <w:t xml:space="preserve">- при осуществлении своей профессиональной деятельности уважать права, законные интересы, честь и достоинство граждан, </w:t>
      </w:r>
    </w:p>
    <w:p w:rsidR="00753759" w:rsidRPr="00B9060A" w:rsidRDefault="00753759" w:rsidP="00753759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0A">
        <w:rPr>
          <w:rFonts w:ascii="Times New Roman" w:hAnsi="Times New Roman" w:cs="Times New Roman"/>
          <w:bCs/>
          <w:sz w:val="28"/>
          <w:szCs w:val="28"/>
        </w:rPr>
        <w:t>- не использовать свои права в целях сокрытия или фальсификации общественно значимых сведений, распространения слухов под видом достоверных сообщений;</w:t>
      </w:r>
    </w:p>
    <w:p w:rsidR="00753759" w:rsidRPr="00B9060A" w:rsidRDefault="00753759" w:rsidP="00753759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60A">
        <w:rPr>
          <w:rFonts w:ascii="Times New Roman" w:hAnsi="Times New Roman" w:cs="Times New Roman"/>
          <w:bCs/>
          <w:sz w:val="28"/>
          <w:szCs w:val="28"/>
        </w:rPr>
        <w:t>- не нарушать общественный порядок в помещениях для голосования.</w:t>
      </w:r>
    </w:p>
    <w:p w:rsidR="00753759" w:rsidRPr="006E1BCB" w:rsidRDefault="00753759" w:rsidP="00753759">
      <w:pPr>
        <w:pStyle w:val="ConsPlusNormal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D4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Аккредитационные</w:t>
      </w:r>
      <w:proofErr w:type="spellEnd"/>
      <w:r w:rsidRPr="008D4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удостоверения выдаются в </w:t>
      </w:r>
      <w:r w:rsidR="00C14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соответствующей территориальной избирательной комиссии </w:t>
      </w:r>
      <w:r w:rsidRPr="006E1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позднее чем через </w:t>
      </w:r>
      <w:r w:rsidR="00C14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6E1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дней после приема заявки, но не </w:t>
      </w:r>
      <w:proofErr w:type="gramStart"/>
      <w:r w:rsidRPr="006E1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позднее</w:t>
      </w:r>
      <w:proofErr w:type="gramEnd"/>
      <w:r w:rsidR="00C14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чем за сутки до дня </w:t>
      </w:r>
      <w:r w:rsidR="00807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(первого дня) </w:t>
      </w:r>
      <w:r w:rsidR="00C14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голосования</w:t>
      </w:r>
      <w:r w:rsidRPr="006E1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53759" w:rsidRPr="006E1BCB" w:rsidRDefault="00753759" w:rsidP="00753759">
      <w:pPr>
        <w:pStyle w:val="ConsPlusNormal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3759" w:rsidRPr="00826C8D" w:rsidRDefault="00753759" w:rsidP="00753759">
      <w:pPr>
        <w:jc w:val="both"/>
        <w:rPr>
          <w:rFonts w:ascii="Times New Roman" w:hAnsi="Times New Roman" w:cs="Times New Roman"/>
          <w:sz w:val="28"/>
          <w:szCs w:val="28"/>
        </w:rPr>
      </w:pPr>
      <w:r w:rsidRPr="006E1BCB">
        <w:rPr>
          <w:rFonts w:ascii="Times New Roman" w:hAnsi="Times New Roman" w:cs="Times New Roman"/>
          <w:sz w:val="28"/>
          <w:szCs w:val="28"/>
        </w:rPr>
        <w:t xml:space="preserve">Аккредитация СМИ осуществляется в соответствии  </w:t>
      </w:r>
      <w:r w:rsidR="00C14B46">
        <w:rPr>
          <w:rFonts w:ascii="Times New Roman" w:hAnsi="Times New Roman" w:cs="Times New Roman"/>
          <w:sz w:val="28"/>
          <w:szCs w:val="28"/>
        </w:rPr>
        <w:t>р</w:t>
      </w:r>
      <w:r w:rsidR="00FF7922">
        <w:rPr>
          <w:rFonts w:ascii="Times New Roman" w:hAnsi="Times New Roman" w:cs="Times New Roman"/>
          <w:sz w:val="28"/>
          <w:szCs w:val="28"/>
        </w:rPr>
        <w:t>ешением Избирательной комиссии К</w:t>
      </w:r>
      <w:r w:rsidR="00C14B46">
        <w:rPr>
          <w:rFonts w:ascii="Times New Roman" w:hAnsi="Times New Roman" w:cs="Times New Roman"/>
          <w:sz w:val="28"/>
          <w:szCs w:val="28"/>
        </w:rPr>
        <w:t xml:space="preserve">урганской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14B4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B46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14B46">
        <w:rPr>
          <w:rFonts w:ascii="Times New Roman" w:hAnsi="Times New Roman" w:cs="Times New Roman"/>
          <w:sz w:val="28"/>
          <w:szCs w:val="28"/>
        </w:rPr>
        <w:t>17</w:t>
      </w:r>
      <w:r w:rsidRPr="006E1BC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14B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E1BC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C14B46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4B4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E1BCB">
        <w:rPr>
          <w:rFonts w:ascii="Times New Roman" w:hAnsi="Times New Roman" w:cs="Times New Roman"/>
          <w:sz w:val="28"/>
          <w:szCs w:val="28"/>
        </w:rPr>
        <w:t xml:space="preserve"> </w:t>
      </w:r>
      <w:r w:rsidRPr="00B2203F">
        <w:rPr>
          <w:rFonts w:ascii="Times New Roman" w:hAnsi="Times New Roman" w:cs="Times New Roman"/>
          <w:sz w:val="28"/>
          <w:szCs w:val="28"/>
          <w:u w:val="single"/>
        </w:rPr>
        <w:t xml:space="preserve">«О Порядке </w:t>
      </w:r>
      <w:r w:rsidR="00C14B46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дополнительной </w:t>
      </w:r>
      <w:r w:rsidRPr="00B2203F">
        <w:rPr>
          <w:rFonts w:ascii="Times New Roman" w:hAnsi="Times New Roman" w:cs="Times New Roman"/>
          <w:sz w:val="28"/>
          <w:szCs w:val="28"/>
          <w:u w:val="single"/>
        </w:rPr>
        <w:t xml:space="preserve">аккредитации представителей средств массовой информации </w:t>
      </w:r>
      <w:r w:rsidRPr="00826C8D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для присутствия в помещениях для голосования и при установлении итогов голосования, определении результатов выборов, референдума</w:t>
      </w:r>
      <w:r w:rsidR="00C14B46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 на досрочных, повторных дополнительных или других выборах, проводимых вне единого дня голосования на территории Курганской области</w:t>
      </w:r>
      <w:r w:rsidRPr="00826C8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C3DE5">
        <w:rPr>
          <w:rFonts w:ascii="Times New Roman" w:hAnsi="Times New Roman" w:cs="Times New Roman"/>
          <w:sz w:val="28"/>
          <w:szCs w:val="28"/>
          <w:u w:val="single"/>
        </w:rPr>
        <w:t xml:space="preserve"> (в редакции решения Избирательной комиссии Курганской области от 10.03.2022 года № 6/50-7).</w:t>
      </w:r>
    </w:p>
    <w:p w:rsidR="00753759" w:rsidRPr="00826C8D" w:rsidRDefault="00753759" w:rsidP="00753759">
      <w:pPr>
        <w:rPr>
          <w:rFonts w:ascii="Times New Roman" w:hAnsi="Times New Roman" w:cs="Times New Roman"/>
          <w:sz w:val="28"/>
          <w:szCs w:val="28"/>
        </w:rPr>
      </w:pPr>
    </w:p>
    <w:p w:rsidR="00F13A26" w:rsidRPr="003454AA" w:rsidRDefault="00F13A26">
      <w:pPr>
        <w:rPr>
          <w:rFonts w:ascii="Times New Roman" w:hAnsi="Times New Roman" w:cs="Times New Roman"/>
          <w:sz w:val="28"/>
          <w:szCs w:val="28"/>
        </w:rPr>
      </w:pPr>
    </w:p>
    <w:sectPr w:rsidR="00F13A26" w:rsidRPr="003454AA" w:rsidSect="0039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4AA"/>
    <w:rsid w:val="000F4C54"/>
    <w:rsid w:val="00180F4D"/>
    <w:rsid w:val="00185C33"/>
    <w:rsid w:val="001D6232"/>
    <w:rsid w:val="001F7CFC"/>
    <w:rsid w:val="00213230"/>
    <w:rsid w:val="00294650"/>
    <w:rsid w:val="00296BB6"/>
    <w:rsid w:val="002B26F4"/>
    <w:rsid w:val="002C1759"/>
    <w:rsid w:val="00314225"/>
    <w:rsid w:val="003454AA"/>
    <w:rsid w:val="00431A7C"/>
    <w:rsid w:val="005D4A9B"/>
    <w:rsid w:val="006D6FD8"/>
    <w:rsid w:val="00727EB2"/>
    <w:rsid w:val="00753759"/>
    <w:rsid w:val="00777D44"/>
    <w:rsid w:val="008071BC"/>
    <w:rsid w:val="008934F4"/>
    <w:rsid w:val="0089502F"/>
    <w:rsid w:val="008A6594"/>
    <w:rsid w:val="009502CD"/>
    <w:rsid w:val="009E166B"/>
    <w:rsid w:val="00A3290D"/>
    <w:rsid w:val="00AA3003"/>
    <w:rsid w:val="00B76332"/>
    <w:rsid w:val="00BA247E"/>
    <w:rsid w:val="00BC3DE5"/>
    <w:rsid w:val="00C14B46"/>
    <w:rsid w:val="00C86997"/>
    <w:rsid w:val="00C94535"/>
    <w:rsid w:val="00CC0552"/>
    <w:rsid w:val="00CF2E2B"/>
    <w:rsid w:val="00D729A6"/>
    <w:rsid w:val="00F13459"/>
    <w:rsid w:val="00F13A26"/>
    <w:rsid w:val="00F44F4C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753759"/>
    <w:rPr>
      <w:b/>
      <w:bCs/>
    </w:rPr>
  </w:style>
  <w:style w:type="character" w:styleId="a4">
    <w:name w:val="Hyperlink"/>
    <w:basedOn w:val="a0"/>
    <w:uiPriority w:val="99"/>
    <w:unhideWhenUsed/>
    <w:rsid w:val="0075375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5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rgan.izbirkom.ru/etc/2019_09_08_akkred_form.xls" TargetMode="External"/><Relationship Id="rId4" Type="http://schemas.openxmlformats.org/officeDocument/2006/relationships/hyperlink" Target="http://www.kurgan.izbirkom.ru/smi/akkreditatsiya/akkr-v-2019-g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apmx-XXTYYY</dc:creator>
  <cp:keywords/>
  <dc:description/>
  <cp:lastModifiedBy>user01</cp:lastModifiedBy>
  <cp:revision>37</cp:revision>
  <dcterms:created xsi:type="dcterms:W3CDTF">2021-08-30T05:19:00Z</dcterms:created>
  <dcterms:modified xsi:type="dcterms:W3CDTF">2022-03-24T04:11:00Z</dcterms:modified>
</cp:coreProperties>
</file>