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B570EC">
      <w:pPr>
        <w:widowControl w:val="0"/>
        <w:suppressAutoHyphens/>
        <w:autoSpaceDE w:val="0"/>
        <w:spacing w:before="100" w:beforeAutospacing="1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5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7D044E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22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B570EC" w:rsidRPr="006464A6" w:rsidRDefault="00B570EC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4C3E12" w:rsidRPr="004C3E12" w:rsidRDefault="004C3E12" w:rsidP="004C3E12">
      <w:pPr>
        <w:pStyle w:val="a9"/>
        <w:shd w:val="clear" w:color="auto" w:fill="FFFFFF"/>
        <w:spacing w:before="0" w:beforeAutospacing="0" w:after="180" w:afterAutospacing="0"/>
        <w:jc w:val="center"/>
        <w:rPr>
          <w:rFonts w:ascii="PT Astra Sans" w:hAnsi="PT Astra Sans" w:cs="Arial"/>
          <w:color w:val="1E1D1E"/>
        </w:rPr>
      </w:pPr>
      <w:r w:rsidRPr="004C3E12">
        <w:rPr>
          <w:rStyle w:val="aa"/>
          <w:rFonts w:ascii="PT Astra Sans" w:hAnsi="PT Astra Sans" w:cs="Arial"/>
          <w:color w:val="1E1D1E"/>
        </w:rPr>
        <w:t xml:space="preserve">О ликвидации </w:t>
      </w:r>
      <w:proofErr w:type="spellStart"/>
      <w:r w:rsidR="000D1A7E">
        <w:rPr>
          <w:rStyle w:val="aa"/>
          <w:rFonts w:ascii="PT Astra Sans" w:hAnsi="PT Astra Sans" w:cs="Arial"/>
          <w:color w:val="1E1D1E"/>
        </w:rPr>
        <w:t>Ягоднинской</w:t>
      </w:r>
      <w:proofErr w:type="spellEnd"/>
      <w:r w:rsidR="00705385">
        <w:rPr>
          <w:rStyle w:val="aa"/>
          <w:rFonts w:ascii="PT Astra Sans" w:hAnsi="PT Astra Sans" w:cs="Arial"/>
          <w:color w:val="1E1D1E"/>
        </w:rPr>
        <w:t xml:space="preserve"> сельской</w:t>
      </w:r>
      <w:r w:rsidRPr="004C3E12">
        <w:rPr>
          <w:rStyle w:val="aa"/>
          <w:rFonts w:ascii="PT Astra Sans" w:hAnsi="PT Astra Sans" w:cs="Arial"/>
          <w:color w:val="1E1D1E"/>
        </w:rPr>
        <w:t xml:space="preserve"> Думы</w:t>
      </w:r>
    </w:p>
    <w:p w:rsidR="004C3E12" w:rsidRPr="004C3E12" w:rsidRDefault="004C3E12" w:rsidP="004C3E12">
      <w:pPr>
        <w:pStyle w:val="a9"/>
        <w:shd w:val="clear" w:color="auto" w:fill="FFFFFF"/>
        <w:spacing w:before="0" w:beforeAutospacing="0" w:after="180" w:afterAutospacing="0"/>
        <w:rPr>
          <w:rFonts w:ascii="PT Astra Sans" w:hAnsi="PT Astra Sans" w:cs="Arial"/>
          <w:color w:val="1E1D1E"/>
        </w:rPr>
      </w:pPr>
      <w:r w:rsidRPr="004C3E12">
        <w:rPr>
          <w:rStyle w:val="aa"/>
          <w:rFonts w:ascii="PT Astra Sans" w:hAnsi="PT Astra Sans" w:cs="Arial"/>
          <w:color w:val="1E1D1E"/>
        </w:rPr>
        <w:t> </w:t>
      </w:r>
    </w:p>
    <w:p w:rsidR="004C3E12" w:rsidRPr="004C3E12" w:rsidRDefault="004C3E12" w:rsidP="004C3E1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 w:cs="Arial"/>
          <w:color w:val="1E1D1E"/>
        </w:rPr>
      </w:pPr>
      <w:r w:rsidRPr="004C3E12">
        <w:rPr>
          <w:rFonts w:ascii="PT Astra Sans" w:hAnsi="PT Astra Sans" w:cs="Arial"/>
          <w:color w:val="1E1D1E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</w:t>
      </w:r>
      <w:proofErr w:type="gramStart"/>
      <w:r w:rsidRPr="004C3E12">
        <w:rPr>
          <w:rFonts w:ascii="PT Astra Sans" w:hAnsi="PT Astra Sans" w:cs="Arial"/>
          <w:color w:val="1E1D1E"/>
        </w:rPr>
        <w:t xml:space="preserve">131-ФЗ «Об общих принципах организации местного самоуправления в Российской Федерации»,  Федеральным законом от 8 августа 2001 года №  129-ФЗ  «О государственной регистрации юридических лиц и индивидуальных предпринимателей», </w:t>
      </w:r>
      <w:r>
        <w:rPr>
          <w:rFonts w:ascii="PT Astra Sans" w:hAnsi="PT Astra Sans" w:cs="PT Astra Sans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>
        <w:rPr>
          <w:rFonts w:ascii="PT Astra Sans" w:hAnsi="PT Astra Sans" w:cs="PT Astra Sans"/>
        </w:rPr>
        <w:t xml:space="preserve"> и </w:t>
      </w:r>
      <w:proofErr w:type="gramStart"/>
      <w:r>
        <w:rPr>
          <w:rFonts w:ascii="PT Astra Sans" w:hAnsi="PT Astra Sans" w:cs="PT Astra Sans"/>
        </w:rPr>
        <w:t>внесении</w:t>
      </w:r>
      <w:proofErr w:type="gramEnd"/>
      <w:r>
        <w:rPr>
          <w:rFonts w:ascii="PT Astra Sans" w:hAnsi="PT Astra Sans" w:cs="PT Astra Sans"/>
        </w:rPr>
        <w:t xml:space="preserve"> изменений в некоторые законы Курганской области</w:t>
      </w:r>
      <w:r w:rsidRPr="005E48DF">
        <w:rPr>
          <w:rFonts w:ascii="PT Astra Sans" w:eastAsia="Arial" w:hAnsi="PT Astra Sans" w:cs="Liberation Serif"/>
          <w:highlight w:val="white"/>
        </w:rPr>
        <w:t>»</w:t>
      </w:r>
      <w:r>
        <w:rPr>
          <w:rFonts w:ascii="PT Astra Sans" w:eastAsia="Arial" w:hAnsi="PT Astra Sans" w:cs="Liberation Serif"/>
        </w:rPr>
        <w:t xml:space="preserve">, </w:t>
      </w:r>
      <w:r w:rsidRPr="004C3E12">
        <w:rPr>
          <w:rFonts w:ascii="PT Astra Sans" w:hAnsi="PT Astra Sans" w:cs="Arial"/>
          <w:color w:val="1E1D1E"/>
        </w:rPr>
        <w:t xml:space="preserve"> Дума </w:t>
      </w:r>
      <w:r>
        <w:rPr>
          <w:rFonts w:ascii="PT Astra Sans" w:hAnsi="PT Astra Sans" w:cs="Arial"/>
          <w:color w:val="1E1D1E"/>
        </w:rPr>
        <w:t>Белозерского</w:t>
      </w:r>
      <w:r w:rsidRPr="004C3E12">
        <w:rPr>
          <w:rFonts w:ascii="PT Astra Sans" w:hAnsi="PT Astra Sans" w:cs="Arial"/>
          <w:color w:val="1E1D1E"/>
        </w:rPr>
        <w:t xml:space="preserve"> муниципального округа Курганской области</w:t>
      </w:r>
    </w:p>
    <w:p w:rsidR="004C3E12" w:rsidRDefault="004C3E12" w:rsidP="004C3E12">
      <w:pPr>
        <w:pStyle w:val="a9"/>
        <w:shd w:val="clear" w:color="auto" w:fill="FFFFFF"/>
        <w:spacing w:before="0" w:beforeAutospacing="0" w:after="0" w:afterAutospacing="0"/>
        <w:rPr>
          <w:rFonts w:ascii="PT Astra Sans" w:hAnsi="PT Astra Sans" w:cs="Arial"/>
          <w:color w:val="1E1D1E"/>
        </w:rPr>
      </w:pPr>
      <w:r w:rsidRPr="004C3E12">
        <w:rPr>
          <w:rFonts w:ascii="PT Astra Sans" w:hAnsi="PT Astra Sans" w:cs="Arial"/>
          <w:color w:val="1E1D1E"/>
        </w:rPr>
        <w:t>РЕШИЛА:</w:t>
      </w:r>
    </w:p>
    <w:p w:rsidR="004C3E12" w:rsidRDefault="004C3E12" w:rsidP="004C3E12">
      <w:pPr>
        <w:pStyle w:val="a9"/>
        <w:shd w:val="clear" w:color="auto" w:fill="FFFFFF"/>
        <w:spacing w:before="0" w:beforeAutospacing="0" w:after="0" w:afterAutospacing="0"/>
        <w:ind w:firstLine="708"/>
        <w:rPr>
          <w:rFonts w:ascii="PT Astra Sans" w:hAnsi="PT Astra Sans" w:cs="Arial"/>
          <w:color w:val="1E1D1E"/>
        </w:rPr>
      </w:pPr>
      <w:r>
        <w:rPr>
          <w:rFonts w:ascii="PT Astra Sans" w:hAnsi="PT Astra Sans" w:cs="Arial"/>
          <w:color w:val="1E1D1E"/>
        </w:rPr>
        <w:t xml:space="preserve">1. </w:t>
      </w:r>
      <w:r w:rsidRPr="004C3E12">
        <w:rPr>
          <w:rFonts w:ascii="PT Astra Sans" w:hAnsi="PT Astra Sans" w:cs="Arial"/>
          <w:color w:val="1E1D1E"/>
        </w:rPr>
        <w:t xml:space="preserve">Ликвидировать юридическое лицо </w:t>
      </w:r>
      <w:proofErr w:type="spellStart"/>
      <w:r w:rsidR="000D1A7E">
        <w:rPr>
          <w:rFonts w:ascii="PT Astra Sans" w:hAnsi="PT Astra Sans" w:cs="Arial"/>
          <w:color w:val="1E1D1E"/>
        </w:rPr>
        <w:t>Ягоднинскую</w:t>
      </w:r>
      <w:proofErr w:type="spellEnd"/>
      <w:r w:rsidR="00705385">
        <w:rPr>
          <w:rFonts w:ascii="PT Astra Sans" w:hAnsi="PT Astra Sans" w:cs="Arial"/>
          <w:color w:val="1E1D1E"/>
        </w:rPr>
        <w:t xml:space="preserve"> сельскую</w:t>
      </w:r>
      <w:r w:rsidRPr="004C3E12">
        <w:rPr>
          <w:rFonts w:ascii="PT Astra Sans" w:hAnsi="PT Astra Sans" w:cs="Arial"/>
          <w:color w:val="1E1D1E"/>
        </w:rPr>
        <w:t xml:space="preserve"> Дум</w:t>
      </w:r>
      <w:r w:rsidR="001B5BAD">
        <w:rPr>
          <w:rFonts w:ascii="PT Astra Sans" w:hAnsi="PT Astra Sans" w:cs="Arial"/>
          <w:color w:val="1E1D1E"/>
        </w:rPr>
        <w:t>у</w:t>
      </w:r>
      <w:r w:rsidRPr="004C3E12">
        <w:rPr>
          <w:rFonts w:ascii="PT Astra Sans" w:hAnsi="PT Astra Sans" w:cs="Arial"/>
          <w:color w:val="1E1D1E"/>
        </w:rPr>
        <w:t>.</w:t>
      </w:r>
    </w:p>
    <w:p w:rsidR="004C3E12" w:rsidRPr="004C3E12" w:rsidRDefault="004C3E12" w:rsidP="004C3E12">
      <w:pPr>
        <w:pStyle w:val="a9"/>
        <w:shd w:val="clear" w:color="auto" w:fill="FFFFFF"/>
        <w:spacing w:before="0" w:beforeAutospacing="0" w:after="0" w:afterAutospacing="0"/>
        <w:ind w:firstLine="708"/>
        <w:rPr>
          <w:rFonts w:ascii="PT Astra Sans" w:hAnsi="PT Astra Sans" w:cs="Arial"/>
          <w:color w:val="1E1D1E"/>
        </w:rPr>
      </w:pPr>
      <w:r>
        <w:rPr>
          <w:rFonts w:ascii="PT Astra Sans" w:hAnsi="PT Astra Sans" w:cs="Arial"/>
          <w:color w:val="1E1D1E"/>
        </w:rPr>
        <w:t xml:space="preserve">2. Назначить ликвидатором </w:t>
      </w:r>
      <w:proofErr w:type="spellStart"/>
      <w:r w:rsidR="000D1A7E">
        <w:rPr>
          <w:rFonts w:ascii="PT Astra Sans" w:hAnsi="PT Astra Sans" w:cs="Arial"/>
          <w:color w:val="1E1D1E"/>
        </w:rPr>
        <w:t>Чебыкину</w:t>
      </w:r>
      <w:proofErr w:type="spellEnd"/>
      <w:r w:rsidR="000D1A7E">
        <w:rPr>
          <w:rFonts w:ascii="PT Astra Sans" w:hAnsi="PT Astra Sans" w:cs="Arial"/>
          <w:color w:val="1E1D1E"/>
        </w:rPr>
        <w:t xml:space="preserve"> Людмилу Яковлевну</w:t>
      </w:r>
      <w:r w:rsidRPr="004C3E12">
        <w:rPr>
          <w:rFonts w:ascii="PT Astra Sans" w:hAnsi="PT Astra Sans" w:cs="Arial"/>
          <w:color w:val="1E1D1E"/>
        </w:rPr>
        <w:t>.</w:t>
      </w:r>
    </w:p>
    <w:p w:rsidR="004C3E12" w:rsidRPr="00705385" w:rsidRDefault="004C3E12" w:rsidP="004C3E12">
      <w:pPr>
        <w:shd w:val="clear" w:color="auto" w:fill="FFFFFF"/>
        <w:spacing w:after="0" w:line="240" w:lineRule="auto"/>
        <w:ind w:firstLine="708"/>
        <w:jc w:val="both"/>
        <w:rPr>
          <w:rFonts w:ascii="PT Astra Sans" w:hAnsi="PT Astra Sans" w:cs="Arial"/>
          <w:color w:val="1E1D1E"/>
          <w:sz w:val="24"/>
          <w:szCs w:val="24"/>
        </w:rPr>
      </w:pPr>
      <w:r w:rsidRPr="00705385">
        <w:rPr>
          <w:rFonts w:ascii="PT Astra Sans" w:hAnsi="PT Astra Sans" w:cs="Arial"/>
          <w:color w:val="1E1D1E"/>
          <w:sz w:val="24"/>
          <w:szCs w:val="24"/>
        </w:rPr>
        <w:t xml:space="preserve">3. Утвердить порядок и сроки ликвидации юридического лица </w:t>
      </w:r>
      <w:proofErr w:type="spellStart"/>
      <w:r w:rsidR="000D1A7E">
        <w:rPr>
          <w:rFonts w:ascii="PT Astra Sans" w:hAnsi="PT Astra Sans" w:cs="Arial"/>
          <w:color w:val="1E1D1E"/>
          <w:sz w:val="24"/>
          <w:szCs w:val="24"/>
        </w:rPr>
        <w:t>Ягоднинской</w:t>
      </w:r>
      <w:proofErr w:type="spellEnd"/>
      <w:r w:rsidR="00705385" w:rsidRPr="00705385">
        <w:rPr>
          <w:rFonts w:ascii="PT Astra Sans" w:hAnsi="PT Astra Sans" w:cs="Arial"/>
          <w:color w:val="1E1D1E"/>
          <w:sz w:val="24"/>
          <w:szCs w:val="24"/>
        </w:rPr>
        <w:t xml:space="preserve"> сельской</w:t>
      </w:r>
      <w:r w:rsidRPr="00705385">
        <w:rPr>
          <w:rFonts w:ascii="PT Astra Sans" w:hAnsi="PT Astra Sans" w:cs="Arial"/>
          <w:color w:val="1E1D1E"/>
          <w:sz w:val="24"/>
          <w:szCs w:val="24"/>
        </w:rPr>
        <w:t xml:space="preserve"> Думы согласно приложению  к настоящему решению.</w:t>
      </w:r>
    </w:p>
    <w:p w:rsidR="00166298" w:rsidRPr="004C3E12" w:rsidRDefault="004C3E12" w:rsidP="004C3E12">
      <w:pPr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4</w:t>
      </w:r>
      <w:r w:rsidR="00166298" w:rsidRPr="004C3E1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. Опубликовать настоящее решение в </w:t>
      </w:r>
      <w:r w:rsidR="008B1779" w:rsidRPr="004C3E12">
        <w:rPr>
          <w:rFonts w:ascii="PT Astra Sans" w:eastAsia="Times New Roman" w:hAnsi="PT Astra Sans" w:cs="Liberation Serif"/>
          <w:sz w:val="24"/>
          <w:szCs w:val="24"/>
          <w:lang w:eastAsia="ru-RU"/>
        </w:rPr>
        <w:t>информационном бюллетене Белозерского района «Белозерский вестник» и разместить на официальном сайте Администрации Белозерского района в информационно-телекоммуникационной сети Интернет</w:t>
      </w:r>
      <w:r w:rsidR="00166298" w:rsidRPr="004C3E12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4C3E12" w:rsidRPr="004C3E12" w:rsidRDefault="004C3E12" w:rsidP="007D044E">
      <w:pPr>
        <w:spacing w:after="0" w:line="240" w:lineRule="auto"/>
        <w:ind w:firstLine="708"/>
        <w:jc w:val="both"/>
        <w:rPr>
          <w:rFonts w:ascii="PT Astra Sans" w:hAnsi="PT Astra Sans" w:cs="Liberation Serif"/>
          <w:sz w:val="24"/>
          <w:szCs w:val="24"/>
        </w:rPr>
      </w:pPr>
      <w:r>
        <w:rPr>
          <w:rFonts w:ascii="PT Astra Sans" w:hAnsi="PT Astra Sans" w:cs="Liberation Serif"/>
          <w:sz w:val="24"/>
          <w:szCs w:val="24"/>
        </w:rPr>
        <w:t>5</w:t>
      </w:r>
      <w:r w:rsidRPr="004C3E12">
        <w:rPr>
          <w:rFonts w:ascii="PT Astra Sans" w:hAnsi="PT Astra Sans" w:cs="Liberation Serif"/>
          <w:sz w:val="24"/>
          <w:szCs w:val="24"/>
        </w:rPr>
        <w:t xml:space="preserve">. </w:t>
      </w:r>
      <w:r w:rsidRPr="007D044E">
        <w:rPr>
          <w:rFonts w:ascii="PT Astra Sans" w:eastAsia="Times New Roman" w:hAnsi="PT Astra Sans" w:cs="Liberation Serif"/>
          <w:sz w:val="24"/>
          <w:szCs w:val="24"/>
          <w:lang w:eastAsia="ru-RU"/>
        </w:rPr>
        <w:t>Настоящее</w:t>
      </w:r>
      <w:r w:rsidRPr="004C3E12">
        <w:rPr>
          <w:rFonts w:ascii="PT Astra Sans" w:hAnsi="PT Astra Sans" w:cs="Liberation Serif"/>
          <w:sz w:val="24"/>
          <w:szCs w:val="24"/>
        </w:rPr>
        <w:t xml:space="preserve"> решение вступает в силу с момента его опубликования.</w:t>
      </w:r>
    </w:p>
    <w:p w:rsidR="00166298" w:rsidRPr="006464A6" w:rsidRDefault="00166298" w:rsidP="006464A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Pr="006464A6" w:rsidRDefault="00166298" w:rsidP="006464A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7D044E" w:rsidRDefault="00166298" w:rsidP="006464A6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Председатель Думы </w:t>
      </w:r>
    </w:p>
    <w:p w:rsidR="00166298" w:rsidRPr="006464A6" w:rsidRDefault="00C213B8" w:rsidP="006464A6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="00166298"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                        </w:t>
      </w:r>
      <w:r w:rsidR="00255F83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</w:t>
      </w:r>
      <w:r w:rsidR="00166298"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F6788A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</w:t>
      </w:r>
      <w:r w:rsidR="00166298"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</w:t>
      </w:r>
      <w:r w:rsidR="00F6788A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255F83">
        <w:rPr>
          <w:rFonts w:ascii="PT Astra Sans" w:eastAsia="Times New Roman" w:hAnsi="PT Astra Sans" w:cs="Liberation Serif"/>
          <w:sz w:val="24"/>
          <w:szCs w:val="24"/>
          <w:lang w:eastAsia="ru-RU"/>
        </w:rPr>
        <w:t>П.А. Макаров</w:t>
      </w:r>
    </w:p>
    <w:p w:rsidR="00166298" w:rsidRPr="006464A6" w:rsidRDefault="00166298" w:rsidP="006464A6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6A118F" w:rsidRDefault="006A118F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55F83" w:rsidRDefault="00255F83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bookmarkStart w:id="0" w:name="_GoBack"/>
      <w:bookmarkEnd w:id="0"/>
    </w:p>
    <w:p w:rsidR="00E9752E" w:rsidRPr="005C1EE3" w:rsidRDefault="00E9752E" w:rsidP="00E9752E">
      <w:pPr>
        <w:widowControl w:val="0"/>
        <w:jc w:val="both"/>
        <w:rPr>
          <w:rFonts w:ascii="PT Astra Sans" w:hAnsi="PT Astra Sans"/>
        </w:rPr>
      </w:pPr>
      <w:r w:rsidRPr="005C1EE3">
        <w:rPr>
          <w:rFonts w:ascii="PT Astra Sans" w:hAnsi="PT Astra Sans"/>
        </w:rPr>
        <w:t xml:space="preserve">Глава Белозерского района                                                 </w:t>
      </w:r>
      <w:r w:rsidR="00255F83">
        <w:rPr>
          <w:rFonts w:ascii="PT Astra Sans" w:hAnsi="PT Astra Sans"/>
        </w:rPr>
        <w:t xml:space="preserve">       </w:t>
      </w:r>
      <w:r w:rsidRPr="005C1EE3">
        <w:rPr>
          <w:rFonts w:ascii="PT Astra Sans" w:hAnsi="PT Astra Sans"/>
        </w:rPr>
        <w:t xml:space="preserve">    А.В. Завьялов</w:t>
      </w:r>
    </w:p>
    <w:p w:rsidR="00E9752E" w:rsidRDefault="00E9752E" w:rsidP="00E9752E">
      <w:pPr>
        <w:widowControl w:val="0"/>
        <w:jc w:val="both"/>
        <w:rPr>
          <w:rFonts w:ascii="PT Astra Sans" w:hAnsi="PT Astra Sans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 xml:space="preserve">Глава </w:t>
            </w:r>
            <w:proofErr w:type="spellStart"/>
            <w:r w:rsidRPr="005C1EE3">
              <w:rPr>
                <w:rFonts w:ascii="PT Astra Sans" w:hAnsi="PT Astra Sans" w:cs="Liberation Serif"/>
              </w:rPr>
              <w:t>Баяракского</w:t>
            </w:r>
            <w:proofErr w:type="spellEnd"/>
            <w:r w:rsidRPr="005C1EE3">
              <w:rPr>
                <w:rFonts w:ascii="PT Astra Sans" w:hAnsi="PT Astra Sans" w:cs="Liberation Serif"/>
              </w:rPr>
              <w:t xml:space="preserve">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В.И. Арефьев</w:t>
            </w:r>
          </w:p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Глава Белозерского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М.П. Козлов</w:t>
            </w:r>
          </w:p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 xml:space="preserve">Глава </w:t>
            </w:r>
            <w:proofErr w:type="spellStart"/>
            <w:r w:rsidRPr="005C1EE3">
              <w:rPr>
                <w:rFonts w:ascii="PT Astra Sans" w:hAnsi="PT Astra Sans" w:cs="Liberation Serif"/>
              </w:rPr>
              <w:t>Боровлянского</w:t>
            </w:r>
            <w:proofErr w:type="spellEnd"/>
            <w:r w:rsidRPr="005C1EE3">
              <w:rPr>
                <w:rFonts w:ascii="PT Astra Sans" w:hAnsi="PT Astra Sans" w:cs="Liberation Serif"/>
              </w:rPr>
              <w:t xml:space="preserve">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С.П. Артемьев</w:t>
            </w:r>
          </w:p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proofErr w:type="spellStart"/>
            <w:r w:rsidRPr="005C1EE3">
              <w:rPr>
                <w:rFonts w:ascii="PT Astra Sans" w:hAnsi="PT Astra Sans" w:cs="Liberation Serif"/>
              </w:rPr>
              <w:t>Врип</w:t>
            </w:r>
            <w:proofErr w:type="spellEnd"/>
            <w:r w:rsidRPr="005C1EE3">
              <w:rPr>
                <w:rFonts w:ascii="PT Astra Sans" w:hAnsi="PT Astra Sans" w:cs="Liberation Serif"/>
              </w:rPr>
              <w:t xml:space="preserve"> Главы Боровского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 xml:space="preserve">С.Л. </w:t>
            </w:r>
            <w:proofErr w:type="spellStart"/>
            <w:r w:rsidRPr="005C1EE3">
              <w:rPr>
                <w:rFonts w:ascii="PT Astra Sans" w:hAnsi="PT Astra Sans" w:cs="Liberation Serif"/>
              </w:rPr>
              <w:t>Черкащенко</w:t>
            </w:r>
            <w:proofErr w:type="spellEnd"/>
          </w:p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proofErr w:type="spellStart"/>
            <w:r w:rsidRPr="005C1EE3">
              <w:rPr>
                <w:rFonts w:ascii="PT Astra Sans" w:hAnsi="PT Astra Sans" w:cs="Liberation Serif"/>
              </w:rPr>
              <w:t>И.о</w:t>
            </w:r>
            <w:proofErr w:type="spellEnd"/>
            <w:r w:rsidRPr="005C1EE3">
              <w:rPr>
                <w:rFonts w:ascii="PT Astra Sans" w:hAnsi="PT Astra Sans" w:cs="Liberation Serif"/>
              </w:rPr>
              <w:t>. Главы Вагинского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Ю.С. Аксенова</w:t>
            </w:r>
          </w:p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 xml:space="preserve">Глава </w:t>
            </w:r>
            <w:proofErr w:type="spellStart"/>
            <w:r w:rsidRPr="005C1EE3">
              <w:rPr>
                <w:rFonts w:ascii="PT Astra Sans" w:hAnsi="PT Astra Sans" w:cs="Liberation Serif"/>
              </w:rPr>
              <w:t>Зарослинского</w:t>
            </w:r>
            <w:proofErr w:type="spellEnd"/>
            <w:r w:rsidRPr="005C1EE3">
              <w:rPr>
                <w:rFonts w:ascii="PT Astra Sans" w:hAnsi="PT Astra Sans" w:cs="Liberation Serif"/>
              </w:rPr>
              <w:t xml:space="preserve">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 xml:space="preserve">Н.Г. </w:t>
            </w:r>
            <w:proofErr w:type="spellStart"/>
            <w:r w:rsidRPr="005C1EE3">
              <w:rPr>
                <w:rFonts w:ascii="PT Astra Sans" w:hAnsi="PT Astra Sans" w:cs="Liberation Serif"/>
              </w:rPr>
              <w:t>Олларь</w:t>
            </w:r>
            <w:proofErr w:type="spellEnd"/>
          </w:p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 xml:space="preserve">Глава </w:t>
            </w:r>
            <w:proofErr w:type="spellStart"/>
            <w:r w:rsidRPr="005C1EE3">
              <w:rPr>
                <w:rFonts w:ascii="PT Astra Sans" w:hAnsi="PT Astra Sans" w:cs="Liberation Serif"/>
              </w:rPr>
              <w:t>Камаганского</w:t>
            </w:r>
            <w:proofErr w:type="spellEnd"/>
            <w:r w:rsidRPr="005C1EE3">
              <w:rPr>
                <w:rFonts w:ascii="PT Astra Sans" w:hAnsi="PT Astra Sans" w:cs="Liberation Serif"/>
              </w:rPr>
              <w:t xml:space="preserve">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С.В. Соловаров</w:t>
            </w:r>
          </w:p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Глава Нижнетобольного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А.А. Колесников</w:t>
            </w:r>
          </w:p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Глава Новодостоваловского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А.А. Пухов</w:t>
            </w:r>
          </w:p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Глава Памятинского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Т.А. Радченко</w:t>
            </w:r>
          </w:p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Глава Першинского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Н.В. Сахаров</w:t>
            </w:r>
          </w:p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Глава Пьянковского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Н.В. Соколов</w:t>
            </w:r>
          </w:p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Глава Речкинского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 xml:space="preserve">Ю.В. </w:t>
            </w:r>
            <w:proofErr w:type="spellStart"/>
            <w:r w:rsidRPr="005C1EE3">
              <w:rPr>
                <w:rFonts w:ascii="PT Astra Sans" w:hAnsi="PT Astra Sans" w:cs="Liberation Serif"/>
              </w:rPr>
              <w:t>Стенников</w:t>
            </w:r>
            <w:proofErr w:type="spellEnd"/>
          </w:p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Глава Рычковского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Н.М. Фатькина</w:t>
            </w:r>
          </w:p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Глава Светлодольского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 xml:space="preserve">Н.В. </w:t>
            </w:r>
            <w:proofErr w:type="spellStart"/>
            <w:r w:rsidRPr="005C1EE3">
              <w:rPr>
                <w:rFonts w:ascii="PT Astra Sans" w:hAnsi="PT Astra Sans" w:cs="Liberation Serif"/>
              </w:rPr>
              <w:t>Бревнов</w:t>
            </w:r>
            <w:proofErr w:type="spellEnd"/>
          </w:p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 xml:space="preserve">Глава </w:t>
            </w:r>
            <w:proofErr w:type="spellStart"/>
            <w:r w:rsidRPr="005C1EE3">
              <w:rPr>
                <w:rFonts w:ascii="PT Astra Sans" w:hAnsi="PT Astra Sans" w:cs="Liberation Serif"/>
              </w:rPr>
              <w:t>Скатинского</w:t>
            </w:r>
            <w:proofErr w:type="spellEnd"/>
            <w:r w:rsidRPr="005C1EE3">
              <w:rPr>
                <w:rFonts w:ascii="PT Astra Sans" w:hAnsi="PT Astra Sans" w:cs="Liberation Serif"/>
              </w:rPr>
              <w:t xml:space="preserve">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Я.А. Голубцов</w:t>
            </w:r>
          </w:p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 xml:space="preserve">Глава </w:t>
            </w:r>
            <w:proofErr w:type="spellStart"/>
            <w:r w:rsidRPr="005C1EE3">
              <w:rPr>
                <w:rFonts w:ascii="PT Astra Sans" w:hAnsi="PT Astra Sans" w:cs="Liberation Serif"/>
              </w:rPr>
              <w:t>Скопинского</w:t>
            </w:r>
            <w:proofErr w:type="spellEnd"/>
            <w:r w:rsidRPr="005C1EE3">
              <w:rPr>
                <w:rFonts w:ascii="PT Astra Sans" w:hAnsi="PT Astra Sans" w:cs="Liberation Serif"/>
              </w:rPr>
              <w:t xml:space="preserve">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>А.М. Зотина</w:t>
            </w:r>
          </w:p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  <w:tr w:rsidR="00E9752E" w:rsidRPr="005C1EE3" w:rsidTr="00912B77">
        <w:tc>
          <w:tcPr>
            <w:tcW w:w="4786" w:type="dxa"/>
          </w:tcPr>
          <w:p w:rsidR="00E9752E" w:rsidRPr="005C1EE3" w:rsidRDefault="00E9752E" w:rsidP="00912B77">
            <w:pPr>
              <w:widowControl w:val="0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 xml:space="preserve">Глава </w:t>
            </w:r>
            <w:proofErr w:type="spellStart"/>
            <w:r w:rsidRPr="005C1EE3">
              <w:rPr>
                <w:rFonts w:ascii="PT Astra Sans" w:hAnsi="PT Astra Sans" w:cs="Liberation Serif"/>
              </w:rPr>
              <w:t>Ягоднинского</w:t>
            </w:r>
            <w:proofErr w:type="spellEnd"/>
            <w:r w:rsidRPr="005C1EE3">
              <w:rPr>
                <w:rFonts w:ascii="PT Astra Sans" w:hAnsi="PT Astra Sans" w:cs="Liberation Serif"/>
              </w:rPr>
              <w:t xml:space="preserve"> сельсовета</w:t>
            </w:r>
          </w:p>
        </w:tc>
        <w:tc>
          <w:tcPr>
            <w:tcW w:w="2116" w:type="dxa"/>
          </w:tcPr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  <w:tc>
          <w:tcPr>
            <w:tcW w:w="2420" w:type="dxa"/>
          </w:tcPr>
          <w:p w:rsidR="00E9752E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  <w:r w:rsidRPr="005C1EE3">
              <w:rPr>
                <w:rFonts w:ascii="PT Astra Sans" w:hAnsi="PT Astra Sans" w:cs="Liberation Serif"/>
              </w:rPr>
              <w:t xml:space="preserve">Л.Я. </w:t>
            </w:r>
            <w:proofErr w:type="spellStart"/>
            <w:r w:rsidRPr="005C1EE3">
              <w:rPr>
                <w:rFonts w:ascii="PT Astra Sans" w:hAnsi="PT Astra Sans" w:cs="Liberation Serif"/>
              </w:rPr>
              <w:t>Чебыкина</w:t>
            </w:r>
            <w:proofErr w:type="spellEnd"/>
          </w:p>
          <w:p w:rsidR="00E9752E" w:rsidRPr="005C1EE3" w:rsidRDefault="00E9752E" w:rsidP="00912B77">
            <w:pPr>
              <w:widowControl w:val="0"/>
              <w:jc w:val="both"/>
              <w:rPr>
                <w:rFonts w:ascii="PT Astra Sans" w:hAnsi="PT Astra Sans" w:cs="Liberation Serif"/>
              </w:rPr>
            </w:pPr>
          </w:p>
        </w:tc>
      </w:tr>
    </w:tbl>
    <w:p w:rsidR="006A118F" w:rsidRDefault="006A118F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166298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711"/>
      </w:tblGrid>
      <w:tr w:rsidR="008639E7" w:rsidTr="00B570EC"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1" w:type="dxa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от 5 мая 2022 года №</w:t>
            </w:r>
            <w:r w:rsidR="007D044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22</w:t>
            </w:r>
          </w:p>
          <w:p w:rsidR="008639E7" w:rsidRPr="008639E7" w:rsidRDefault="008639E7" w:rsidP="000D1A7E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proofErr w:type="spellStart"/>
            <w:r w:rsidR="000D1A7E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>Ягоднинской</w:t>
            </w:r>
            <w:proofErr w:type="spellEnd"/>
            <w:r w:rsidR="00705385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 сельской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 Думы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1F7307" w:rsidRPr="00B570EC" w:rsidRDefault="001F7307" w:rsidP="001F730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PT Astra Sans" w:hAnsi="PT Astra Sans" w:cs="Arial"/>
          <w:color w:val="1E1D1E"/>
          <w:sz w:val="22"/>
          <w:szCs w:val="22"/>
        </w:rPr>
      </w:pPr>
      <w:r w:rsidRPr="00B570EC">
        <w:rPr>
          <w:rStyle w:val="aa"/>
          <w:rFonts w:ascii="PT Astra Sans" w:hAnsi="PT Astra Sans" w:cs="Arial"/>
          <w:color w:val="1E1D1E"/>
          <w:sz w:val="22"/>
          <w:szCs w:val="22"/>
        </w:rPr>
        <w:t>ПОРЯДОК И СРОКИ</w:t>
      </w:r>
    </w:p>
    <w:p w:rsidR="001F7307" w:rsidRPr="00B570EC" w:rsidRDefault="001F7307" w:rsidP="001F730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PT Astra Sans" w:hAnsi="PT Astra Sans" w:cs="Arial"/>
          <w:color w:val="1E1D1E"/>
          <w:sz w:val="22"/>
          <w:szCs w:val="22"/>
        </w:rPr>
      </w:pPr>
      <w:r w:rsidRPr="00B570EC">
        <w:rPr>
          <w:rStyle w:val="aa"/>
          <w:rFonts w:ascii="PT Astra Sans" w:hAnsi="PT Astra Sans" w:cs="Arial"/>
          <w:color w:val="1E1D1E"/>
          <w:sz w:val="22"/>
          <w:szCs w:val="22"/>
        </w:rPr>
        <w:t xml:space="preserve">ликвидации юридического лица </w:t>
      </w:r>
      <w:proofErr w:type="spellStart"/>
      <w:r w:rsidR="000D1A7E" w:rsidRPr="00B570EC">
        <w:rPr>
          <w:rStyle w:val="aa"/>
          <w:rFonts w:ascii="PT Astra Sans" w:hAnsi="PT Astra Sans" w:cs="Arial"/>
          <w:color w:val="1E1D1E"/>
          <w:sz w:val="22"/>
          <w:szCs w:val="22"/>
        </w:rPr>
        <w:t>Ягоднинской</w:t>
      </w:r>
      <w:proofErr w:type="spellEnd"/>
      <w:r w:rsidR="00705385" w:rsidRPr="00B570EC">
        <w:rPr>
          <w:rStyle w:val="aa"/>
          <w:rFonts w:ascii="PT Astra Sans" w:hAnsi="PT Astra Sans" w:cs="Arial"/>
          <w:color w:val="1E1D1E"/>
          <w:sz w:val="22"/>
          <w:szCs w:val="22"/>
        </w:rPr>
        <w:t xml:space="preserve"> сельской</w:t>
      </w:r>
      <w:r w:rsidRPr="00B570EC">
        <w:rPr>
          <w:rStyle w:val="aa"/>
          <w:rFonts w:ascii="PT Astra Sans" w:hAnsi="PT Astra Sans" w:cs="Arial"/>
          <w:color w:val="1E1D1E"/>
          <w:sz w:val="22"/>
          <w:szCs w:val="22"/>
        </w:rPr>
        <w:t xml:space="preserve"> Думы</w:t>
      </w:r>
    </w:p>
    <w:p w:rsidR="001F7307" w:rsidRPr="00B570EC" w:rsidRDefault="001F7307" w:rsidP="001F7307">
      <w:pPr>
        <w:pStyle w:val="a9"/>
        <w:shd w:val="clear" w:color="auto" w:fill="FFFFFF"/>
        <w:spacing w:before="0" w:beforeAutospacing="0" w:after="0" w:afterAutospacing="0"/>
        <w:jc w:val="both"/>
        <w:rPr>
          <w:rFonts w:ascii="PT Astra Sans" w:hAnsi="PT Astra Sans" w:cs="Arial"/>
          <w:color w:val="1E1D1E"/>
          <w:sz w:val="22"/>
          <w:szCs w:val="22"/>
        </w:rPr>
      </w:pPr>
      <w:r w:rsidRPr="00B570EC">
        <w:rPr>
          <w:rFonts w:ascii="PT Astra Sans" w:hAnsi="PT Astra Sans" w:cs="Arial"/>
          <w:color w:val="1E1D1E"/>
          <w:sz w:val="22"/>
          <w:szCs w:val="22"/>
        </w:rPr>
        <w:t> </w:t>
      </w:r>
    </w:p>
    <w:p w:rsidR="001F7307" w:rsidRPr="00B570EC" w:rsidRDefault="001F7307" w:rsidP="001F73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 w:cs="Arial"/>
          <w:color w:val="1E1D1E"/>
          <w:sz w:val="22"/>
          <w:szCs w:val="22"/>
        </w:rPr>
      </w:pPr>
      <w:r w:rsidRPr="00B570EC">
        <w:rPr>
          <w:rFonts w:ascii="PT Astra Sans" w:hAnsi="PT Astra Sans" w:cs="Arial"/>
          <w:color w:val="1E1D1E"/>
          <w:sz w:val="22"/>
          <w:szCs w:val="22"/>
        </w:rPr>
        <w:t xml:space="preserve">1. Ликвидация юридического лица </w:t>
      </w:r>
      <w:proofErr w:type="spellStart"/>
      <w:r w:rsidR="000D1A7E" w:rsidRPr="00B570EC">
        <w:rPr>
          <w:rStyle w:val="aa"/>
          <w:rFonts w:ascii="PT Astra Sans" w:hAnsi="PT Astra Sans" w:cs="Arial"/>
          <w:b w:val="0"/>
          <w:color w:val="1E1D1E"/>
          <w:sz w:val="22"/>
          <w:szCs w:val="22"/>
        </w:rPr>
        <w:t>Ягоднинской</w:t>
      </w:r>
      <w:proofErr w:type="spellEnd"/>
      <w:r w:rsidR="00705385" w:rsidRPr="00B570EC">
        <w:rPr>
          <w:rStyle w:val="aa"/>
          <w:rFonts w:ascii="PT Astra Sans" w:hAnsi="PT Astra Sans" w:cs="Arial"/>
          <w:b w:val="0"/>
          <w:color w:val="1E1D1E"/>
          <w:sz w:val="22"/>
          <w:szCs w:val="22"/>
        </w:rPr>
        <w:t xml:space="preserve"> сельской</w:t>
      </w:r>
      <w:r w:rsidR="00705385" w:rsidRPr="00B570EC">
        <w:rPr>
          <w:rStyle w:val="aa"/>
          <w:rFonts w:ascii="PT Astra Sans" w:hAnsi="PT Astra Sans" w:cs="Arial"/>
          <w:color w:val="1E1D1E"/>
          <w:sz w:val="22"/>
          <w:szCs w:val="22"/>
        </w:rPr>
        <w:t xml:space="preserve"> </w:t>
      </w:r>
      <w:r w:rsidRPr="00B570EC">
        <w:rPr>
          <w:rFonts w:ascii="PT Astra Sans" w:hAnsi="PT Astra Sans" w:cs="Arial"/>
          <w:color w:val="1E1D1E"/>
          <w:sz w:val="22"/>
          <w:szCs w:val="22"/>
        </w:rPr>
        <w:t>Думы (далее – юридическое лицо) производится в соответствии с действующим законодательством Российской Федерации.</w:t>
      </w:r>
    </w:p>
    <w:p w:rsidR="001F7307" w:rsidRPr="00B570EC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570EC">
        <w:rPr>
          <w:rFonts w:ascii="PT Astra Sans" w:hAnsi="PT Astra Sans" w:cs="Liberation Serif"/>
        </w:rPr>
        <w:t>2. Решение о ликвидации юридического лица и назначении ликвидатора юридического лица принимается решением Думы Белозерского муниципального округа Курганской области.</w:t>
      </w:r>
    </w:p>
    <w:p w:rsidR="001F7307" w:rsidRPr="00B570EC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570EC">
        <w:rPr>
          <w:rFonts w:ascii="PT Astra Sans" w:hAnsi="PT Astra Sans" w:cs="Liberation Serif"/>
        </w:rPr>
        <w:t>3. На основании решения о ликвидации юридического лица ликвидатор юридического лица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1F7307" w:rsidRPr="00B570EC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570EC">
        <w:rPr>
          <w:rFonts w:ascii="PT Astra Sans" w:hAnsi="PT Astra Sans" w:cs="Liberation Serif"/>
        </w:rPr>
        <w:t>4. Ликвидатор 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1F7307" w:rsidRPr="00B570EC" w:rsidRDefault="001F7307" w:rsidP="001F7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ans" w:hAnsi="PT Astra Sans" w:cs="Liberation Serif"/>
        </w:rPr>
      </w:pPr>
      <w:r w:rsidRPr="00B570EC">
        <w:rPr>
          <w:rFonts w:ascii="PT Astra Sans" w:hAnsi="PT Astra Sans" w:cs="Liberation Serif"/>
        </w:rPr>
        <w:t xml:space="preserve">  Ликвидатор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1F7307" w:rsidRPr="00B570EC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570EC">
        <w:rPr>
          <w:rFonts w:ascii="PT Astra Sans" w:hAnsi="PT Astra Sans" w:cs="Liberation Serif"/>
        </w:rPr>
        <w:t>5. После окончания срока для предъявления требований кредиторами ликвидатор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1F7307" w:rsidRPr="00B570EC" w:rsidRDefault="001F7307" w:rsidP="001F7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ans" w:hAnsi="PT Astra Sans" w:cs="Liberation Serif"/>
        </w:rPr>
      </w:pPr>
      <w:r w:rsidRPr="00B570EC">
        <w:rPr>
          <w:rFonts w:ascii="PT Astra Sans" w:hAnsi="PT Astra Sans" w:cs="Liberation Serif"/>
        </w:rPr>
        <w:t xml:space="preserve">  Промежуточный ликвидационный баланс утверждается ликвидатор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1F7307" w:rsidRPr="00B570EC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570EC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ликвидатор осуществляет продажу имущества юридического лица с публичных торгов в </w:t>
      </w:r>
      <w:hyperlink r:id="rId10" w:history="1">
        <w:r w:rsidRPr="00B570EC">
          <w:rPr>
            <w:rFonts w:ascii="PT Astra Sans" w:hAnsi="PT Astra Sans" w:cs="Liberation Serif"/>
          </w:rPr>
          <w:t>порядке</w:t>
        </w:r>
      </w:hyperlink>
      <w:r w:rsidRPr="00B570EC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1F7307" w:rsidRPr="00B570EC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570EC">
        <w:rPr>
          <w:rFonts w:ascii="PT Astra Sans" w:hAnsi="PT Astra Sans" w:cs="Liberation Serif"/>
        </w:rPr>
        <w:t xml:space="preserve">7. </w:t>
      </w:r>
      <w:proofErr w:type="gramStart"/>
      <w:r w:rsidRPr="00B570EC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ликвидатором в порядке очередности, установленной </w:t>
      </w:r>
      <w:hyperlink r:id="rId11" w:history="1">
        <w:r w:rsidRPr="00B570EC">
          <w:rPr>
            <w:rFonts w:ascii="PT Astra Sans" w:hAnsi="PT Astra Sans" w:cs="Liberation Serif"/>
          </w:rPr>
          <w:t>статьей 64</w:t>
        </w:r>
      </w:hyperlink>
      <w:r w:rsidRPr="00B570EC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B570EC">
          <w:rPr>
            <w:rFonts w:ascii="PT Astra Sans" w:hAnsi="PT Astra Sans" w:cs="Liberation Serif"/>
          </w:rPr>
          <w:t>третьей</w:t>
        </w:r>
      </w:hyperlink>
      <w:r w:rsidRPr="00B570EC">
        <w:rPr>
          <w:rFonts w:ascii="PT Astra Sans" w:hAnsi="PT Astra Sans" w:cs="Liberation Serif"/>
        </w:rPr>
        <w:t xml:space="preserve"> и </w:t>
      </w:r>
      <w:hyperlink r:id="rId13" w:history="1">
        <w:r w:rsidRPr="00B570EC">
          <w:rPr>
            <w:rFonts w:ascii="PT Astra Sans" w:hAnsi="PT Astra Sans" w:cs="Liberation Serif"/>
          </w:rPr>
          <w:t>четвертой</w:t>
        </w:r>
      </w:hyperlink>
      <w:r w:rsidRPr="00B570EC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1F7307" w:rsidRPr="00B570EC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570EC">
        <w:rPr>
          <w:rFonts w:ascii="PT Astra Sans" w:hAnsi="PT Astra Sans" w:cs="Liberation Serif"/>
        </w:rPr>
        <w:t xml:space="preserve">8. После завершения расчетов с кредиторами ликвидатор юридического лица составляет и утверждает ликвидационный баланс.  </w:t>
      </w:r>
    </w:p>
    <w:p w:rsidR="001F7307" w:rsidRPr="00B570EC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570EC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B570EC" w:rsidRDefault="001F7307" w:rsidP="00B570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/>
        </w:rPr>
      </w:pPr>
      <w:r w:rsidRPr="00B570EC">
        <w:rPr>
          <w:rFonts w:ascii="PT Astra Sans" w:hAnsi="PT Astra Sans" w:cs="Liberation Serif"/>
        </w:rPr>
        <w:t xml:space="preserve">10. </w:t>
      </w:r>
      <w:proofErr w:type="gramStart"/>
      <w:r w:rsidRPr="00B570EC">
        <w:rPr>
          <w:rFonts w:ascii="PT Astra Sans" w:hAnsi="PT Astra Sans" w:cs="Liberation Serif"/>
        </w:rPr>
        <w:t>Ликвидация юридического лица считается завершенной, а юридическое лицо - прекратившим существование после обращения ликвидатора в уполномоченный государственный орган и  внесения об этом записи в единый государственный реестр юридических лиц</w:t>
      </w:r>
      <w:r w:rsidRPr="00B570EC">
        <w:rPr>
          <w:rFonts w:ascii="Liberation Serif" w:hAnsi="Liberation Serif" w:cs="Liberation Serif"/>
        </w:rPr>
        <w:t>.</w:t>
      </w:r>
      <w:proofErr w:type="gramEnd"/>
    </w:p>
    <w:sectPr w:rsidR="00805793" w:rsidRPr="00B570EC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EC" w:rsidRDefault="002660EC">
      <w:pPr>
        <w:spacing w:after="0" w:line="240" w:lineRule="auto"/>
      </w:pPr>
      <w:r>
        <w:separator/>
      </w:r>
    </w:p>
  </w:endnote>
  <w:endnote w:type="continuationSeparator" w:id="0">
    <w:p w:rsidR="002660EC" w:rsidRDefault="0026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2660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EC" w:rsidRDefault="002660EC">
      <w:pPr>
        <w:spacing w:after="0" w:line="240" w:lineRule="auto"/>
      </w:pPr>
      <w:r>
        <w:separator/>
      </w:r>
    </w:p>
  </w:footnote>
  <w:footnote w:type="continuationSeparator" w:id="0">
    <w:p w:rsidR="002660EC" w:rsidRDefault="00266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10220"/>
    <w:rsid w:val="00025201"/>
    <w:rsid w:val="00084411"/>
    <w:rsid w:val="000C728B"/>
    <w:rsid w:val="000D1A7E"/>
    <w:rsid w:val="00156831"/>
    <w:rsid w:val="00166298"/>
    <w:rsid w:val="001B5BAD"/>
    <w:rsid w:val="001F7307"/>
    <w:rsid w:val="00255F83"/>
    <w:rsid w:val="002660EC"/>
    <w:rsid w:val="002F518C"/>
    <w:rsid w:val="003653D3"/>
    <w:rsid w:val="003E6674"/>
    <w:rsid w:val="00424596"/>
    <w:rsid w:val="004B628A"/>
    <w:rsid w:val="004C3E12"/>
    <w:rsid w:val="005E48DF"/>
    <w:rsid w:val="006464A6"/>
    <w:rsid w:val="00654F22"/>
    <w:rsid w:val="006A118F"/>
    <w:rsid w:val="00705385"/>
    <w:rsid w:val="00742E90"/>
    <w:rsid w:val="00750825"/>
    <w:rsid w:val="007D044E"/>
    <w:rsid w:val="007E7566"/>
    <w:rsid w:val="00805793"/>
    <w:rsid w:val="008639E7"/>
    <w:rsid w:val="008A5E36"/>
    <w:rsid w:val="008B1779"/>
    <w:rsid w:val="008B358C"/>
    <w:rsid w:val="008F321C"/>
    <w:rsid w:val="009057F4"/>
    <w:rsid w:val="009C74AE"/>
    <w:rsid w:val="00B570EC"/>
    <w:rsid w:val="00BB2B90"/>
    <w:rsid w:val="00C213B8"/>
    <w:rsid w:val="00C446E7"/>
    <w:rsid w:val="00CE2B70"/>
    <w:rsid w:val="00D22BB5"/>
    <w:rsid w:val="00E54616"/>
    <w:rsid w:val="00E9752E"/>
    <w:rsid w:val="00EA6AAC"/>
    <w:rsid w:val="00EB3CD6"/>
    <w:rsid w:val="00EE431B"/>
    <w:rsid w:val="00F6788A"/>
    <w:rsid w:val="00F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8B10-9B65-4E4B-AE37-94CB0E68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25</cp:revision>
  <dcterms:created xsi:type="dcterms:W3CDTF">2022-04-25T11:48:00Z</dcterms:created>
  <dcterms:modified xsi:type="dcterms:W3CDTF">2022-05-10T16:12:00Z</dcterms:modified>
</cp:coreProperties>
</file>