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B" w:rsidRDefault="000C356B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2629A446" wp14:editId="268FD6D1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9A09E7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9A09E7">
        <w:rPr>
          <w:rFonts w:ascii="PT Astra Sans" w:hAnsi="PT Astra Sans"/>
          <w:sz w:val="26"/>
          <w:szCs w:val="26"/>
        </w:rPr>
        <w:t xml:space="preserve">от </w:t>
      </w:r>
      <w:r w:rsidR="009A09E7" w:rsidRPr="009A09E7">
        <w:rPr>
          <w:rFonts w:ascii="PT Astra Sans" w:hAnsi="PT Astra Sans"/>
          <w:sz w:val="26"/>
          <w:szCs w:val="26"/>
        </w:rPr>
        <w:t>19 августа</w:t>
      </w:r>
      <w:r w:rsidRPr="009A09E7">
        <w:rPr>
          <w:rFonts w:ascii="PT Astra Sans" w:hAnsi="PT Astra Sans"/>
          <w:sz w:val="26"/>
          <w:szCs w:val="26"/>
        </w:rPr>
        <w:t xml:space="preserve"> 20</w:t>
      </w:r>
      <w:r w:rsidR="002E57FC" w:rsidRPr="009A09E7">
        <w:rPr>
          <w:rFonts w:ascii="PT Astra Sans" w:hAnsi="PT Astra Sans"/>
          <w:sz w:val="26"/>
          <w:szCs w:val="26"/>
        </w:rPr>
        <w:t>2</w:t>
      </w:r>
      <w:r w:rsidR="003B44DA" w:rsidRPr="009A09E7">
        <w:rPr>
          <w:rFonts w:ascii="PT Astra Sans" w:hAnsi="PT Astra Sans"/>
          <w:sz w:val="26"/>
          <w:szCs w:val="26"/>
        </w:rPr>
        <w:t>2</w:t>
      </w:r>
      <w:r w:rsidRPr="009A09E7">
        <w:rPr>
          <w:rFonts w:ascii="PT Astra Sans" w:hAnsi="PT Astra Sans"/>
          <w:sz w:val="26"/>
          <w:szCs w:val="26"/>
        </w:rPr>
        <w:t xml:space="preserve"> года №</w:t>
      </w:r>
      <w:r w:rsidR="009A09E7" w:rsidRPr="009A09E7">
        <w:rPr>
          <w:rFonts w:ascii="PT Astra Sans" w:hAnsi="PT Astra Sans"/>
          <w:sz w:val="26"/>
          <w:szCs w:val="26"/>
        </w:rPr>
        <w:t xml:space="preserve"> 183</w:t>
      </w:r>
    </w:p>
    <w:p w:rsidR="00AF5769" w:rsidRPr="00B0503E" w:rsidRDefault="00AF5769" w:rsidP="00486197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6B2E59" w:rsidRDefault="006B2E59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9A09E7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9A09E7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3E6C2F" w:rsidRPr="009A09E7">
        <w:rPr>
          <w:rFonts w:ascii="PT Astra Sans" w:hAnsi="PT Astra Sans"/>
          <w:b/>
          <w:sz w:val="26"/>
          <w:szCs w:val="26"/>
        </w:rPr>
        <w:t xml:space="preserve">Нижнетобольной </w:t>
      </w:r>
      <w:r w:rsidR="00EF3482" w:rsidRPr="009A09E7">
        <w:rPr>
          <w:rFonts w:ascii="PT Astra Sans" w:hAnsi="PT Astra Sans"/>
          <w:b/>
          <w:sz w:val="26"/>
          <w:szCs w:val="26"/>
        </w:rPr>
        <w:t>сельской</w:t>
      </w:r>
      <w:r w:rsidRPr="009A09E7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9A09E7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9A09E7">
        <w:rPr>
          <w:rFonts w:ascii="PT Astra Sans" w:hAnsi="PT Astra Sans"/>
          <w:b/>
          <w:sz w:val="26"/>
          <w:szCs w:val="26"/>
        </w:rPr>
        <w:br/>
      </w:r>
      <w:r w:rsidRPr="009A09E7">
        <w:rPr>
          <w:rFonts w:ascii="PT Astra Sans" w:hAnsi="PT Astra Sans"/>
          <w:b/>
          <w:sz w:val="26"/>
          <w:szCs w:val="26"/>
        </w:rPr>
        <w:t xml:space="preserve">от </w:t>
      </w:r>
      <w:r w:rsidR="003E6C2F" w:rsidRPr="009A09E7">
        <w:rPr>
          <w:rFonts w:ascii="PT Astra Sans" w:hAnsi="PT Astra Sans"/>
          <w:b/>
          <w:sz w:val="26"/>
          <w:szCs w:val="26"/>
        </w:rPr>
        <w:t>23</w:t>
      </w:r>
      <w:r w:rsidR="00336F9C" w:rsidRPr="009A09E7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9A09E7">
        <w:rPr>
          <w:rFonts w:ascii="PT Astra Sans" w:hAnsi="PT Astra Sans"/>
          <w:b/>
          <w:sz w:val="26"/>
          <w:szCs w:val="26"/>
        </w:rPr>
        <w:t>2021</w:t>
      </w:r>
      <w:r w:rsidRPr="009A09E7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9A09E7">
        <w:rPr>
          <w:rFonts w:ascii="PT Astra Sans" w:hAnsi="PT Astra Sans"/>
          <w:b/>
          <w:sz w:val="26"/>
          <w:szCs w:val="26"/>
        </w:rPr>
        <w:t>ода</w:t>
      </w:r>
      <w:r w:rsidRPr="009A09E7">
        <w:rPr>
          <w:rFonts w:ascii="PT Astra Sans" w:hAnsi="PT Astra Sans"/>
          <w:b/>
          <w:sz w:val="26"/>
          <w:szCs w:val="26"/>
        </w:rPr>
        <w:t xml:space="preserve"> №</w:t>
      </w:r>
      <w:r w:rsidR="003E6C2F" w:rsidRPr="009A09E7">
        <w:rPr>
          <w:rFonts w:ascii="PT Astra Sans" w:hAnsi="PT Astra Sans"/>
          <w:b/>
          <w:sz w:val="26"/>
          <w:szCs w:val="26"/>
        </w:rPr>
        <w:t xml:space="preserve"> 12</w:t>
      </w:r>
      <w:r w:rsidRPr="009A09E7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3E6C2F" w:rsidRPr="009A09E7">
        <w:rPr>
          <w:rFonts w:ascii="PT Astra Sans" w:hAnsi="PT Astra Sans"/>
          <w:b/>
          <w:sz w:val="26"/>
          <w:szCs w:val="26"/>
        </w:rPr>
        <w:t>Нижнетобольного</w:t>
      </w:r>
      <w:r w:rsidR="00EF3482" w:rsidRPr="009A09E7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9A09E7">
        <w:rPr>
          <w:rFonts w:ascii="PT Astra Sans" w:hAnsi="PT Astra Sans"/>
          <w:b/>
          <w:sz w:val="26"/>
          <w:szCs w:val="26"/>
        </w:rPr>
        <w:t xml:space="preserve"> </w:t>
      </w:r>
      <w:r w:rsidR="009A09E7">
        <w:rPr>
          <w:rFonts w:ascii="PT Astra Sans" w:hAnsi="PT Astra Sans"/>
          <w:b/>
          <w:sz w:val="26"/>
          <w:szCs w:val="26"/>
        </w:rPr>
        <w:br/>
      </w:r>
      <w:r w:rsidRPr="009A09E7">
        <w:rPr>
          <w:rFonts w:ascii="PT Astra Sans" w:hAnsi="PT Astra Sans"/>
          <w:b/>
          <w:sz w:val="26"/>
          <w:szCs w:val="26"/>
        </w:rPr>
        <w:t>на 20</w:t>
      </w:r>
      <w:r w:rsidR="002E57FC" w:rsidRPr="009A09E7">
        <w:rPr>
          <w:rFonts w:ascii="PT Astra Sans" w:hAnsi="PT Astra Sans"/>
          <w:b/>
          <w:sz w:val="26"/>
          <w:szCs w:val="26"/>
        </w:rPr>
        <w:t>2</w:t>
      </w:r>
      <w:r w:rsidR="003B44DA" w:rsidRPr="009A09E7">
        <w:rPr>
          <w:rFonts w:ascii="PT Astra Sans" w:hAnsi="PT Astra Sans"/>
          <w:b/>
          <w:sz w:val="26"/>
          <w:szCs w:val="26"/>
        </w:rPr>
        <w:t>2</w:t>
      </w:r>
      <w:r w:rsidRPr="009A09E7">
        <w:rPr>
          <w:rFonts w:ascii="PT Astra Sans" w:hAnsi="PT Astra Sans"/>
          <w:b/>
          <w:sz w:val="26"/>
          <w:szCs w:val="26"/>
        </w:rPr>
        <w:t xml:space="preserve"> год</w:t>
      </w:r>
      <w:r w:rsidR="003E6C2F" w:rsidRPr="009A09E7">
        <w:rPr>
          <w:rFonts w:ascii="PT Astra Sans" w:hAnsi="PT Astra Sans"/>
          <w:b/>
          <w:sz w:val="26"/>
          <w:szCs w:val="26"/>
        </w:rPr>
        <w:t xml:space="preserve"> </w:t>
      </w:r>
      <w:r w:rsidR="00B27A98" w:rsidRPr="009A09E7">
        <w:rPr>
          <w:rFonts w:ascii="PT Astra Sans" w:hAnsi="PT Astra Sans"/>
          <w:b/>
          <w:sz w:val="26"/>
          <w:szCs w:val="26"/>
        </w:rPr>
        <w:t>и плановый период 202</w:t>
      </w:r>
      <w:r w:rsidR="003B44DA" w:rsidRPr="009A09E7">
        <w:rPr>
          <w:rFonts w:ascii="PT Astra Sans" w:hAnsi="PT Astra Sans"/>
          <w:b/>
          <w:sz w:val="26"/>
          <w:szCs w:val="26"/>
        </w:rPr>
        <w:t>3</w:t>
      </w:r>
      <w:r w:rsidR="00B27A98" w:rsidRPr="009A09E7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9A09E7">
        <w:rPr>
          <w:rFonts w:ascii="PT Astra Sans" w:hAnsi="PT Astra Sans"/>
          <w:b/>
          <w:sz w:val="26"/>
          <w:szCs w:val="26"/>
        </w:rPr>
        <w:t>20</w:t>
      </w:r>
      <w:r w:rsidR="00B27A98" w:rsidRPr="009A09E7">
        <w:rPr>
          <w:rFonts w:ascii="PT Astra Sans" w:hAnsi="PT Astra Sans"/>
          <w:b/>
          <w:sz w:val="26"/>
          <w:szCs w:val="26"/>
        </w:rPr>
        <w:t>2</w:t>
      </w:r>
      <w:r w:rsidR="003B44DA" w:rsidRPr="009A09E7">
        <w:rPr>
          <w:rFonts w:ascii="PT Astra Sans" w:hAnsi="PT Astra Sans"/>
          <w:b/>
          <w:sz w:val="26"/>
          <w:szCs w:val="26"/>
        </w:rPr>
        <w:t>4</w:t>
      </w:r>
      <w:r w:rsidR="00D117D1" w:rsidRPr="009A09E7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9A09E7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486197" w:rsidRPr="00B0503E" w:rsidRDefault="00486197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0C356B" w:rsidRPr="00427DD7" w:rsidRDefault="000C356B" w:rsidP="000C356B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9A09E7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9A09E7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3E6C2F">
        <w:rPr>
          <w:rFonts w:ascii="PT Astra Sans" w:hAnsi="PT Astra Sans"/>
          <w:b w:val="0"/>
          <w:szCs w:val="24"/>
        </w:rPr>
        <w:t xml:space="preserve">Нижнетобольной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3E6C2F">
        <w:rPr>
          <w:rFonts w:ascii="PT Astra Sans" w:hAnsi="PT Astra Sans"/>
          <w:b w:val="0"/>
          <w:szCs w:val="24"/>
        </w:rPr>
        <w:t xml:space="preserve"> 12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0C356B">
        <w:rPr>
          <w:rFonts w:ascii="PT Astra Sans" w:hAnsi="PT Astra Sans"/>
          <w:b w:val="0"/>
          <w:szCs w:val="24"/>
        </w:rPr>
        <w:t xml:space="preserve">ода 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3E6C2F">
        <w:rPr>
          <w:rFonts w:ascii="PT Astra Sans" w:hAnsi="PT Astra Sans"/>
          <w:b w:val="0"/>
          <w:szCs w:val="24"/>
        </w:rPr>
        <w:t xml:space="preserve"> 12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3E6C2F">
        <w:rPr>
          <w:rFonts w:ascii="PT Astra Sans" w:hAnsi="PT Astra Sans"/>
          <w:b w:val="0"/>
          <w:szCs w:val="24"/>
        </w:rPr>
        <w:t xml:space="preserve">Нижнетобольного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3E6C2F">
        <w:rPr>
          <w:rFonts w:ascii="PT Astra Sans" w:hAnsi="PT Astra Sans"/>
          <w:sz w:val="24"/>
          <w:szCs w:val="24"/>
        </w:rPr>
        <w:t xml:space="preserve">Нижнетобольного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3E6C2F">
        <w:rPr>
          <w:rFonts w:ascii="PT Astra Sans" w:hAnsi="PT Astra Sans"/>
          <w:sz w:val="24"/>
          <w:szCs w:val="24"/>
        </w:rPr>
        <w:t xml:space="preserve">Нижнетобольного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356928">
        <w:rPr>
          <w:rFonts w:ascii="PT Astra Sans" w:hAnsi="PT Astra Sans"/>
          <w:sz w:val="24"/>
          <w:szCs w:val="24"/>
        </w:rPr>
        <w:t>2796,4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356928">
        <w:rPr>
          <w:rFonts w:ascii="PT Astra Sans" w:hAnsi="PT Astra Sans"/>
          <w:sz w:val="24"/>
          <w:szCs w:val="24"/>
        </w:rPr>
        <w:t>777,0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56928">
        <w:rPr>
          <w:rFonts w:ascii="PT Astra Sans" w:hAnsi="PT Astra Sans"/>
          <w:sz w:val="24"/>
          <w:szCs w:val="24"/>
        </w:rPr>
        <w:t>2019,4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2019,4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1953,4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44,2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356928">
        <w:rPr>
          <w:rFonts w:ascii="PT Astra Sans" w:hAnsi="PT Astra Sans"/>
          <w:sz w:val="24"/>
          <w:szCs w:val="24"/>
        </w:rPr>
        <w:t>21,8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A674C9">
        <w:rPr>
          <w:rFonts w:ascii="PT Astra Sans" w:hAnsi="PT Astra Sans"/>
          <w:sz w:val="24"/>
          <w:szCs w:val="24"/>
        </w:rPr>
        <w:t>31</w:t>
      </w:r>
      <w:r w:rsidR="00356928">
        <w:rPr>
          <w:rFonts w:ascii="PT Astra Sans" w:hAnsi="PT Astra Sans"/>
          <w:sz w:val="24"/>
          <w:szCs w:val="24"/>
        </w:rPr>
        <w:t>5</w:t>
      </w:r>
      <w:r w:rsidR="00A674C9">
        <w:rPr>
          <w:rFonts w:ascii="PT Astra Sans" w:hAnsi="PT Astra Sans"/>
          <w:sz w:val="24"/>
          <w:szCs w:val="24"/>
        </w:rPr>
        <w:t>8,8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356928">
        <w:rPr>
          <w:rFonts w:ascii="PT Astra Sans" w:hAnsi="PT Astra Sans"/>
          <w:sz w:val="24"/>
          <w:szCs w:val="24"/>
        </w:rPr>
        <w:t xml:space="preserve">Нижнетобольного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56928">
        <w:rPr>
          <w:rFonts w:ascii="PT Astra Sans" w:hAnsi="PT Astra Sans"/>
          <w:sz w:val="24"/>
          <w:szCs w:val="24"/>
        </w:rPr>
        <w:t>362,4 тыс.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48619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48619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A71C9A" w:rsidRPr="00A71C9A">
        <w:rPr>
          <w:rFonts w:ascii="PT Astra Sans" w:hAnsi="PT Astra Sans"/>
          <w:sz w:val="24"/>
          <w:szCs w:val="24"/>
        </w:rPr>
        <w:t xml:space="preserve"> </w:t>
      </w:r>
      <w:r w:rsidR="00A71C9A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</w:t>
      </w:r>
      <w:r w:rsidR="00A71C9A">
        <w:rPr>
          <w:rFonts w:ascii="PT Astra Sans" w:hAnsi="PT Astra Sans"/>
          <w:sz w:val="24"/>
          <w:szCs w:val="24"/>
        </w:rPr>
        <w:t xml:space="preserve"> 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0C356B" w:rsidRDefault="000C356B" w:rsidP="00AF5769">
      <w:pPr>
        <w:rPr>
          <w:rFonts w:ascii="PT Astra Sans" w:hAnsi="PT Astra Sans"/>
          <w:sz w:val="24"/>
          <w:szCs w:val="24"/>
        </w:rPr>
      </w:pPr>
    </w:p>
    <w:p w:rsidR="009A09E7" w:rsidRPr="00B0503E" w:rsidRDefault="009A09E7" w:rsidP="00AF5769">
      <w:pPr>
        <w:rPr>
          <w:rFonts w:ascii="PT Astra Sans" w:hAnsi="PT Astra Sans"/>
          <w:sz w:val="24"/>
          <w:szCs w:val="24"/>
        </w:rPr>
      </w:pPr>
    </w:p>
    <w:p w:rsidR="00486197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486197">
        <w:rPr>
          <w:rFonts w:ascii="PT Astra Sans" w:hAnsi="PT Astra Sans"/>
          <w:sz w:val="24"/>
          <w:szCs w:val="24"/>
        </w:rPr>
        <w:t xml:space="preserve">           </w:t>
      </w:r>
      <w:r w:rsidR="006D27C8">
        <w:rPr>
          <w:rFonts w:ascii="PT Astra Sans" w:hAnsi="PT Astra Sans"/>
          <w:sz w:val="24"/>
          <w:szCs w:val="24"/>
        </w:rPr>
        <w:t xml:space="preserve">             </w:t>
      </w:r>
      <w:r w:rsidR="00486197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D960A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637BB1" w:rsidP="001D19B0">
      <w:pPr>
        <w:ind w:left="53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183</w:t>
      </w:r>
    </w:p>
    <w:p w:rsidR="001D19B0" w:rsidRPr="00442B44" w:rsidRDefault="001D19B0" w:rsidP="00486197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3E6C2F">
        <w:rPr>
          <w:rFonts w:ascii="PT Astra Sans" w:hAnsi="PT Astra Sans"/>
          <w:sz w:val="24"/>
          <w:szCs w:val="24"/>
        </w:rPr>
        <w:t>Нижнето</w:t>
      </w:r>
      <w:r w:rsidR="00486197">
        <w:rPr>
          <w:rFonts w:ascii="PT Astra Sans" w:hAnsi="PT Astra Sans"/>
          <w:sz w:val="24"/>
          <w:szCs w:val="24"/>
        </w:rPr>
        <w:t>б</w:t>
      </w:r>
      <w:r w:rsidR="003E6C2F">
        <w:rPr>
          <w:rFonts w:ascii="PT Astra Sans" w:hAnsi="PT Astra Sans"/>
          <w:sz w:val="24"/>
          <w:szCs w:val="24"/>
        </w:rPr>
        <w:t xml:space="preserve">ольной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3E6C2F">
        <w:rPr>
          <w:rFonts w:ascii="PT Astra Sans" w:hAnsi="PT Astra Sans"/>
          <w:sz w:val="24"/>
          <w:szCs w:val="24"/>
        </w:rPr>
        <w:t>23</w:t>
      </w:r>
      <w:r w:rsidR="000C356B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0C356B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3E6C2F">
        <w:rPr>
          <w:rFonts w:ascii="PT Astra Sans" w:hAnsi="PT Astra Sans"/>
          <w:sz w:val="24"/>
          <w:szCs w:val="24"/>
        </w:rPr>
        <w:t>12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3E6C2F">
        <w:rPr>
          <w:rFonts w:ascii="PT Astra Sans" w:hAnsi="PT Astra Sans"/>
          <w:sz w:val="24"/>
          <w:szCs w:val="24"/>
        </w:rPr>
        <w:t xml:space="preserve">Нижнетобольного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486197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3E6C2F">
        <w:rPr>
          <w:rFonts w:ascii="PT Astra Sans" w:hAnsi="PT Astra Sans"/>
          <w:b/>
          <w:bCs/>
          <w:sz w:val="24"/>
          <w:szCs w:val="24"/>
        </w:rPr>
        <w:t xml:space="preserve">Нижнетобольного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77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105"/>
        <w:gridCol w:w="1413"/>
      </w:tblGrid>
      <w:tr w:rsidR="00ED3385" w:rsidRPr="001014BC" w:rsidTr="00F16A9D">
        <w:trPr>
          <w:trHeight w:val="255"/>
        </w:trPr>
        <w:tc>
          <w:tcPr>
            <w:tcW w:w="8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F05177">
            <w:pPr>
              <w:ind w:right="-103" w:firstLine="735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F16A9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16A9D">
            <w:pPr>
              <w:ind w:left="-128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F16A9D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D19B0" w:rsidRPr="001014BC" w:rsidRDefault="00455D3E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362,4</w:t>
            </w:r>
          </w:p>
        </w:tc>
      </w:tr>
      <w:tr w:rsidR="001D19B0" w:rsidRPr="001014BC" w:rsidTr="00F16A9D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F16A9D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F16A9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F16A9D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455D3E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362,4</w:t>
            </w:r>
          </w:p>
        </w:tc>
      </w:tr>
      <w:tr w:rsidR="001D19B0" w:rsidRPr="001014BC" w:rsidTr="00F16A9D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455D3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455D3E">
              <w:rPr>
                <w:rFonts w:ascii="PT Astra Sans" w:hAnsi="PT Astra Sans"/>
                <w:sz w:val="24"/>
                <w:szCs w:val="24"/>
              </w:rPr>
              <w:t>2796,4</w:t>
            </w:r>
          </w:p>
        </w:tc>
      </w:tr>
      <w:tr w:rsidR="001D19B0" w:rsidRPr="001014BC" w:rsidTr="00F16A9D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455D3E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3158,8</w:t>
            </w:r>
          </w:p>
        </w:tc>
      </w:tr>
      <w:tr w:rsidR="001D19B0" w:rsidRPr="001014BC" w:rsidTr="00F16A9D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1D19B0" w:rsidRPr="001014BC" w:rsidRDefault="00455D3E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362,4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0C356B" w:rsidRPr="00442B44" w:rsidRDefault="000C356B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C356B" w:rsidRPr="00442B44" w:rsidRDefault="000C356B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0C356B" w:rsidRPr="00442B44" w:rsidRDefault="00637BB1" w:rsidP="000C356B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183</w:t>
      </w:r>
    </w:p>
    <w:p w:rsidR="000C356B" w:rsidRPr="00442B44" w:rsidRDefault="000C356B" w:rsidP="000C356B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Нижнетобольной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12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Нижнетобольного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486197">
      <w:pPr>
        <w:jc w:val="center"/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3E6C2F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Нижнетобольного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63"/>
      </w:tblGrid>
      <w:tr w:rsidR="001D19B0" w:rsidRPr="006B7151" w:rsidTr="00F16A9D">
        <w:trPr>
          <w:trHeight w:val="300"/>
        </w:trPr>
        <w:tc>
          <w:tcPr>
            <w:tcW w:w="90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3E6C2F" w:rsidRPr="006B7151" w:rsidTr="00F16A9D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63" w:type="dxa"/>
            <w:shd w:val="clear" w:color="auto" w:fill="auto"/>
            <w:hideMark/>
          </w:tcPr>
          <w:p w:rsidR="001D19B0" w:rsidRPr="001D19B0" w:rsidRDefault="001D19B0" w:rsidP="0048619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3E6C2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Нижнетобольного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3E6C2F" w:rsidRPr="006B7151" w:rsidTr="00F16A9D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3E6C2F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3E6C2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Нижнетобольного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3E6C2F" w:rsidRPr="006B7151" w:rsidTr="00F16A9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3E6C2F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3E6C2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Нижнетобольного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3E6C2F" w:rsidRPr="006B7151" w:rsidTr="00F16A9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0C356B" w:rsidRPr="00442B44" w:rsidRDefault="000C356B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C356B" w:rsidRPr="00442B44" w:rsidRDefault="000C356B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0C356B" w:rsidRPr="00442B44" w:rsidRDefault="00637BB1" w:rsidP="000C356B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183</w:t>
      </w:r>
    </w:p>
    <w:p w:rsidR="000C356B" w:rsidRPr="00442B44" w:rsidRDefault="000C356B" w:rsidP="000C356B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Нижнетобольной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12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Нижнетобольного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3E6C2F">
        <w:rPr>
          <w:rFonts w:ascii="PT Astra Sans" w:hAnsi="PT Astra Sans" w:cs="Arial CYR"/>
          <w:b/>
          <w:bCs/>
          <w:sz w:val="24"/>
          <w:szCs w:val="24"/>
        </w:rPr>
        <w:t xml:space="preserve">Нижнетобольного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1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58"/>
      </w:tblGrid>
      <w:tr w:rsidR="00DE6786" w:rsidRPr="00616813" w:rsidTr="00F16A9D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DE6786" w:rsidRPr="00E36D27" w:rsidRDefault="00E36D27" w:rsidP="00112CB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1180,213</w:t>
            </w:r>
          </w:p>
        </w:tc>
      </w:tr>
      <w:tr w:rsidR="00DE6786" w:rsidRPr="002D3A3D" w:rsidTr="00F16A9D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250,6</w:t>
            </w:r>
          </w:p>
        </w:tc>
      </w:tr>
      <w:tr w:rsidR="00DE6786" w:rsidRPr="002D3A3D" w:rsidTr="00F16A9D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929,6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112CB5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0,0</w:t>
            </w:r>
            <w:r w:rsidR="00E36D27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44,8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44,8</w:t>
            </w:r>
          </w:p>
        </w:tc>
      </w:tr>
      <w:tr w:rsidR="003E6C2F" w:rsidRPr="002D3A3D" w:rsidTr="00F16A9D">
        <w:trPr>
          <w:trHeight w:val="315"/>
        </w:trPr>
        <w:tc>
          <w:tcPr>
            <w:tcW w:w="5969" w:type="dxa"/>
            <w:shd w:val="clear" w:color="auto" w:fill="auto"/>
          </w:tcPr>
          <w:p w:rsidR="003E6C2F" w:rsidRPr="00E36D27" w:rsidRDefault="00E36D27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C2F" w:rsidRPr="00E36D27" w:rsidRDefault="003E6C2F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C2F" w:rsidRPr="00E36D27" w:rsidRDefault="003E6C2F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E6C2F" w:rsidRPr="00E36D27" w:rsidRDefault="00E36D27" w:rsidP="00356928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10</w:t>
            </w:r>
            <w:r w:rsidR="00356928">
              <w:rPr>
                <w:rFonts w:ascii="PT Astra Sans" w:hAnsi="PT Astra Sans" w:cs="Arial CYR"/>
                <w:b/>
                <w:sz w:val="24"/>
                <w:szCs w:val="24"/>
              </w:rPr>
              <w:t>2</w:t>
            </w: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2,9</w:t>
            </w:r>
          </w:p>
        </w:tc>
      </w:tr>
      <w:tr w:rsidR="003E6C2F" w:rsidRPr="002D3A3D" w:rsidTr="00F16A9D">
        <w:trPr>
          <w:trHeight w:val="315"/>
        </w:trPr>
        <w:tc>
          <w:tcPr>
            <w:tcW w:w="5969" w:type="dxa"/>
            <w:shd w:val="clear" w:color="auto" w:fill="auto"/>
          </w:tcPr>
          <w:p w:rsidR="003E6C2F" w:rsidRPr="00616813" w:rsidRDefault="00E36D27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C2F" w:rsidRPr="00616813" w:rsidRDefault="003E6C2F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6C2F" w:rsidRPr="00616813" w:rsidRDefault="003E6C2F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E6C2F" w:rsidRDefault="003E6C2F" w:rsidP="00356928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  <w:r w:rsidR="00356928">
              <w:rPr>
                <w:rFonts w:ascii="PT Astra Sans" w:hAnsi="PT Astra Sans" w:cs="Arial CYR"/>
                <w:sz w:val="24"/>
                <w:szCs w:val="24"/>
              </w:rPr>
              <w:t>2</w:t>
            </w:r>
            <w:r>
              <w:rPr>
                <w:rFonts w:ascii="PT Astra Sans" w:hAnsi="PT Astra Sans" w:cs="Arial CYR"/>
                <w:sz w:val="24"/>
                <w:szCs w:val="24"/>
              </w:rPr>
              <w:t>2,9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663,2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21,8</w:t>
            </w:r>
          </w:p>
        </w:tc>
      </w:tr>
      <w:tr w:rsidR="00DE6786" w:rsidRPr="002D3A3D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2D3A3D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641,4</w:t>
            </w:r>
          </w:p>
        </w:tc>
      </w:tr>
      <w:tr w:rsidR="00DE6786" w:rsidRPr="00616813" w:rsidTr="00F16A9D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72,9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72,9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E36D27" w:rsidRDefault="00E36D2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36D27">
              <w:rPr>
                <w:rFonts w:ascii="PT Astra Sans" w:hAnsi="PT Astra Sans" w:cs="Arial CYR"/>
                <w:b/>
                <w:sz w:val="24"/>
                <w:szCs w:val="24"/>
              </w:rPr>
              <w:t>174,8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35,4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3E6C2F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139,4</w:t>
            </w:r>
          </w:p>
        </w:tc>
      </w:tr>
      <w:tr w:rsidR="00DE6786" w:rsidRPr="00616813" w:rsidTr="00F16A9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DE6786" w:rsidRPr="00616813" w:rsidRDefault="0048619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315</w:t>
            </w:r>
            <w:r w:rsidR="00E36D27">
              <w:rPr>
                <w:rFonts w:ascii="PT Astra Sans" w:hAnsi="PT Astra Sans" w:cs="Arial CYR"/>
                <w:sz w:val="24"/>
                <w:szCs w:val="24"/>
              </w:rPr>
              <w:t>8,8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E36D27" w:rsidRDefault="00E36D27" w:rsidP="001D19B0">
      <w:pPr>
        <w:ind w:left="5387"/>
        <w:rPr>
          <w:rFonts w:ascii="PT Astra Sans" w:hAnsi="PT Astra Sans"/>
        </w:rPr>
      </w:pPr>
    </w:p>
    <w:p w:rsidR="001D19B0" w:rsidRPr="00442B44" w:rsidRDefault="001D19B0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0C356B" w:rsidRPr="00442B44" w:rsidRDefault="000C356B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C356B" w:rsidRPr="00442B44" w:rsidRDefault="000C356B" w:rsidP="000C35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0C356B" w:rsidRPr="00442B44" w:rsidRDefault="00637BB1" w:rsidP="000C356B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183</w:t>
      </w:r>
      <w:bookmarkStart w:id="0" w:name="_GoBack"/>
      <w:bookmarkEnd w:id="0"/>
    </w:p>
    <w:p w:rsidR="000C356B" w:rsidRPr="00442B44" w:rsidRDefault="000C356B" w:rsidP="000C356B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Нижнетобольной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12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Нижнетобольного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486197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0A3A38" w:rsidRDefault="000A3A38" w:rsidP="00F16A9D">
      <w:pPr>
        <w:ind w:left="6521" w:firstLine="1701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67"/>
        <w:gridCol w:w="708"/>
        <w:gridCol w:w="1418"/>
        <w:gridCol w:w="582"/>
        <w:gridCol w:w="835"/>
      </w:tblGrid>
      <w:tr w:rsidR="007A51C8" w:rsidRPr="007A51C8" w:rsidTr="00F05177">
        <w:trPr>
          <w:trHeight w:val="20"/>
        </w:trPr>
        <w:tc>
          <w:tcPr>
            <w:tcW w:w="496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F05177">
        <w:trPr>
          <w:trHeight w:val="20"/>
        </w:trPr>
        <w:tc>
          <w:tcPr>
            <w:tcW w:w="4961" w:type="dxa"/>
            <w:shd w:val="clear" w:color="auto" w:fill="auto"/>
            <w:hideMark/>
          </w:tcPr>
          <w:p w:rsidR="007A51C8" w:rsidRPr="007A51C8" w:rsidRDefault="007A51C8" w:rsidP="00E36D27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E36D27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Нижнетобольного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7A51C8" w:rsidRPr="007A51C8" w:rsidRDefault="00E36D27" w:rsidP="0035692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31</w:t>
            </w:r>
            <w:r w:rsidR="00356928">
              <w:rPr>
                <w:rFonts w:ascii="PT Astra Sans" w:hAnsi="PT Astra Sans"/>
                <w:b/>
                <w:bCs/>
                <w:sz w:val="22"/>
                <w:szCs w:val="22"/>
              </w:rPr>
              <w:t>5</w:t>
            </w: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8,8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1180,213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250,6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929,6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929,6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697,9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231,0</w:t>
            </w:r>
          </w:p>
        </w:tc>
      </w:tr>
      <w:tr w:rsidR="00E36D27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E36D27" w:rsidRPr="007A51C8" w:rsidRDefault="00E36D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36D27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6D27" w:rsidRPr="00B113BF" w:rsidRDefault="00E36D27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36D27" w:rsidRPr="007A51C8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6D27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36D27" w:rsidRPr="007A51C8" w:rsidRDefault="00E36D27" w:rsidP="00E36D2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E36D27" w:rsidRDefault="00E36D27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0,7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0,013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0,013</w:t>
            </w:r>
          </w:p>
        </w:tc>
      </w:tr>
      <w:tr w:rsidR="0093186E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</w:tcPr>
          <w:p w:rsidR="0093186E" w:rsidRPr="004F500E" w:rsidRDefault="00E36D27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30,5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14,3</w:t>
            </w:r>
          </w:p>
        </w:tc>
      </w:tr>
      <w:tr w:rsidR="009C7038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9C7038" w:rsidRPr="004F500E" w:rsidRDefault="00E36D27" w:rsidP="0035692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</w:t>
            </w:r>
            <w:r w:rsidR="00356928">
              <w:rPr>
                <w:rFonts w:ascii="PT Astra Sans" w:hAnsi="PT Astra Sans"/>
                <w:sz w:val="22"/>
                <w:szCs w:val="22"/>
              </w:rPr>
              <w:t>2</w:t>
            </w:r>
            <w:r>
              <w:rPr>
                <w:rFonts w:ascii="PT Astra Sans" w:hAnsi="PT Astra Sans"/>
                <w:sz w:val="22"/>
                <w:szCs w:val="22"/>
              </w:rPr>
              <w:t>2,9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E36D27" w:rsidP="0035692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</w:t>
            </w:r>
            <w:r w:rsidR="00356928">
              <w:rPr>
                <w:rFonts w:ascii="PT Astra Sans" w:hAnsi="PT Astra Sans"/>
                <w:sz w:val="22"/>
                <w:szCs w:val="22"/>
              </w:rPr>
              <w:t>2</w:t>
            </w:r>
            <w:r>
              <w:rPr>
                <w:rFonts w:ascii="PT Astra Sans" w:hAnsi="PT Astra Sans"/>
                <w:sz w:val="22"/>
                <w:szCs w:val="22"/>
              </w:rPr>
              <w:t>2,9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35692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</w:t>
            </w:r>
            <w:r w:rsidR="00356928">
              <w:rPr>
                <w:rFonts w:ascii="PT Astra Sans" w:hAnsi="PT Astra Sans"/>
                <w:sz w:val="22"/>
                <w:szCs w:val="22"/>
              </w:rPr>
              <w:t>2</w:t>
            </w:r>
            <w:r>
              <w:rPr>
                <w:rFonts w:ascii="PT Astra Sans" w:hAnsi="PT Astra Sans"/>
                <w:sz w:val="22"/>
                <w:szCs w:val="22"/>
              </w:rPr>
              <w:t>2,9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825,5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35692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356928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6,1</w:t>
            </w:r>
          </w:p>
        </w:tc>
      </w:tr>
      <w:tr w:rsidR="00A674C9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A674C9" w:rsidRPr="005C63C5" w:rsidRDefault="00A674C9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74C9" w:rsidRPr="00B113BF" w:rsidRDefault="00A674C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74C9" w:rsidRDefault="00A67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74C9" w:rsidRDefault="00A67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A674C9" w:rsidRDefault="00A67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A674C9" w:rsidRDefault="00A674C9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39,3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</w:tcPr>
          <w:p w:rsidR="002D10F0" w:rsidRDefault="00A674C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12,0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</w:tcPr>
          <w:p w:rsidR="002D10F0" w:rsidRDefault="00A674C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</w:tcPr>
          <w:p w:rsidR="002D10F0" w:rsidRDefault="00A674C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641,4</w:t>
            </w:r>
          </w:p>
        </w:tc>
      </w:tr>
      <w:tr w:rsidR="004B28BD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4B28BD" w:rsidRPr="007A51C8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4B28BD" w:rsidRPr="004F500E" w:rsidRDefault="00A674C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641,4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635,8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5,6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73,0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73,0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73,0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73,0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FB14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139,4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Pr="007A51C8" w:rsidRDefault="00A674C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139,4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2D10F0" w:rsidRDefault="00A674C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139,4</w:t>
            </w:r>
          </w:p>
        </w:tc>
      </w:tr>
      <w:tr w:rsidR="002D10F0" w:rsidRPr="007A51C8" w:rsidTr="00F05177">
        <w:trPr>
          <w:trHeight w:val="20"/>
        </w:trPr>
        <w:tc>
          <w:tcPr>
            <w:tcW w:w="4961" w:type="dxa"/>
            <w:shd w:val="clear" w:color="auto" w:fill="auto"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000000" w:fill="FFFFFF"/>
            <w:noWrap/>
            <w:hideMark/>
          </w:tcPr>
          <w:p w:rsidR="002D10F0" w:rsidRDefault="00A674C9" w:rsidP="0035692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31</w:t>
            </w:r>
            <w:r w:rsidR="00356928">
              <w:rPr>
                <w:rFonts w:ascii="PT Astra Sans" w:hAnsi="PT Astra Sans"/>
                <w:sz w:val="22"/>
                <w:szCs w:val="22"/>
              </w:rPr>
              <w:t>5</w:t>
            </w:r>
            <w:r>
              <w:rPr>
                <w:rFonts w:ascii="PT Astra Sans" w:hAnsi="PT Astra Sans"/>
                <w:sz w:val="22"/>
                <w:szCs w:val="22"/>
              </w:rPr>
              <w:t>8,8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C5742D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C2" w:rsidRDefault="00FE4FC2" w:rsidP="00D05378">
      <w:r>
        <w:separator/>
      </w:r>
    </w:p>
  </w:endnote>
  <w:endnote w:type="continuationSeparator" w:id="0">
    <w:p w:rsidR="00FE4FC2" w:rsidRDefault="00FE4FC2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C2" w:rsidRDefault="00FE4FC2" w:rsidP="00D05378">
      <w:r>
        <w:separator/>
      </w:r>
    </w:p>
  </w:footnote>
  <w:footnote w:type="continuationSeparator" w:id="0">
    <w:p w:rsidR="00FE4FC2" w:rsidRDefault="00FE4FC2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97" w:rsidRDefault="004861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742D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0655"/>
    <w:rsid w:val="00016CD2"/>
    <w:rsid w:val="00033B33"/>
    <w:rsid w:val="0004300B"/>
    <w:rsid w:val="0007546E"/>
    <w:rsid w:val="00075C55"/>
    <w:rsid w:val="000A3A38"/>
    <w:rsid w:val="000B70E7"/>
    <w:rsid w:val="000C1F70"/>
    <w:rsid w:val="000C356B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74A62"/>
    <w:rsid w:val="001954F4"/>
    <w:rsid w:val="001A54C9"/>
    <w:rsid w:val="001C3705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839B6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424FE"/>
    <w:rsid w:val="00353839"/>
    <w:rsid w:val="00356928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3E6C2F"/>
    <w:rsid w:val="00404D95"/>
    <w:rsid w:val="00421F61"/>
    <w:rsid w:val="00425164"/>
    <w:rsid w:val="004264A4"/>
    <w:rsid w:val="0043745E"/>
    <w:rsid w:val="00442B44"/>
    <w:rsid w:val="004515FE"/>
    <w:rsid w:val="00452BFE"/>
    <w:rsid w:val="00455D3E"/>
    <w:rsid w:val="004623E1"/>
    <w:rsid w:val="00467331"/>
    <w:rsid w:val="0048391F"/>
    <w:rsid w:val="00486197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31E3"/>
    <w:rsid w:val="00506797"/>
    <w:rsid w:val="005172B4"/>
    <w:rsid w:val="00533990"/>
    <w:rsid w:val="00547559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37BB1"/>
    <w:rsid w:val="00640C64"/>
    <w:rsid w:val="006430A3"/>
    <w:rsid w:val="00671E5F"/>
    <w:rsid w:val="00676FD7"/>
    <w:rsid w:val="006806F3"/>
    <w:rsid w:val="00683A49"/>
    <w:rsid w:val="006A0707"/>
    <w:rsid w:val="006A1059"/>
    <w:rsid w:val="006B2E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A09E7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674C9"/>
    <w:rsid w:val="00A71C9A"/>
    <w:rsid w:val="00A82795"/>
    <w:rsid w:val="00A87C64"/>
    <w:rsid w:val="00A92DC1"/>
    <w:rsid w:val="00AB3B86"/>
    <w:rsid w:val="00AC261D"/>
    <w:rsid w:val="00AD5AF7"/>
    <w:rsid w:val="00AE0B1F"/>
    <w:rsid w:val="00AF4876"/>
    <w:rsid w:val="00AF5769"/>
    <w:rsid w:val="00B0503E"/>
    <w:rsid w:val="00B113BF"/>
    <w:rsid w:val="00B1350A"/>
    <w:rsid w:val="00B27A98"/>
    <w:rsid w:val="00B320D1"/>
    <w:rsid w:val="00B47A8A"/>
    <w:rsid w:val="00B540ED"/>
    <w:rsid w:val="00B7275B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5742D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26A0"/>
    <w:rsid w:val="00DD3D8D"/>
    <w:rsid w:val="00DE6786"/>
    <w:rsid w:val="00E27A35"/>
    <w:rsid w:val="00E32ADF"/>
    <w:rsid w:val="00E36D27"/>
    <w:rsid w:val="00E42A60"/>
    <w:rsid w:val="00E57147"/>
    <w:rsid w:val="00E60DCA"/>
    <w:rsid w:val="00E812BE"/>
    <w:rsid w:val="00E85096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05177"/>
    <w:rsid w:val="00F14ABE"/>
    <w:rsid w:val="00F16A9D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B7CFA"/>
    <w:rsid w:val="00FC3EA2"/>
    <w:rsid w:val="00FC7B12"/>
    <w:rsid w:val="00FC7E41"/>
    <w:rsid w:val="00FE3045"/>
    <w:rsid w:val="00FE4FC2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36AA-F72F-4484-9633-3F86D572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15</cp:revision>
  <cp:lastPrinted>2022-08-29T03:24:00Z</cp:lastPrinted>
  <dcterms:created xsi:type="dcterms:W3CDTF">2022-08-08T03:17:00Z</dcterms:created>
  <dcterms:modified xsi:type="dcterms:W3CDTF">2022-08-29T03:25:00Z</dcterms:modified>
</cp:coreProperties>
</file>