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C" w:rsidRDefault="000C14BC" w:rsidP="00A81C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Хочу купить квартиру в новостройке. </w:t>
      </w:r>
      <w:r w:rsidR="00A81C3C" w:rsidRPr="00A81C3C">
        <w:rPr>
          <w:rFonts w:ascii="Times New Roman" w:hAnsi="Times New Roman" w:cs="Times New Roman"/>
          <w:b/>
          <w:sz w:val="28"/>
          <w:szCs w:val="28"/>
        </w:rPr>
        <w:t xml:space="preserve">Слышал, что </w:t>
      </w:r>
      <w:r>
        <w:rPr>
          <w:rFonts w:ascii="Times New Roman" w:hAnsi="Times New Roman" w:cs="Times New Roman"/>
          <w:b/>
          <w:sz w:val="28"/>
          <w:szCs w:val="28"/>
        </w:rPr>
        <w:t>в закон о долевом участии опять внесли изменения. Чего они коснулись и как</w:t>
      </w:r>
      <w:r w:rsidR="00A81C3C" w:rsidRPr="00A81C3C">
        <w:rPr>
          <w:rFonts w:ascii="Times New Roman" w:hAnsi="Times New Roman" w:cs="Times New Roman"/>
          <w:b/>
          <w:sz w:val="28"/>
          <w:szCs w:val="28"/>
        </w:rPr>
        <w:t xml:space="preserve"> упростилась процедура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</w:t>
      </w:r>
      <w:r w:rsidR="00A81C3C" w:rsidRPr="00A81C3C">
        <w:rPr>
          <w:rFonts w:ascii="Times New Roman" w:hAnsi="Times New Roman" w:cs="Times New Roman"/>
          <w:b/>
          <w:sz w:val="28"/>
          <w:szCs w:val="28"/>
        </w:rPr>
        <w:t>?</w:t>
      </w:r>
    </w:p>
    <w:p w:rsidR="00CE575E" w:rsidRPr="001B15CB" w:rsidRDefault="00CE575E" w:rsidP="00CE57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отвечает начальник отдела правового обеспечения Управления Росреестра по Курганской области Ксения Береженцева</w:t>
      </w:r>
    </w:p>
    <w:p w:rsidR="000C14BC" w:rsidRDefault="00A81C3C" w:rsidP="009351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</w:t>
      </w:r>
      <w:r w:rsidR="000C14BC" w:rsidRPr="00A81C3C">
        <w:rPr>
          <w:rFonts w:ascii="Times New Roman" w:hAnsi="Times New Roman" w:cs="Times New Roman"/>
          <w:sz w:val="28"/>
          <w:szCs w:val="28"/>
        </w:rPr>
        <w:t xml:space="preserve">13 июля текущего года вступили в силу изменения в закон об участии в долевом строительстве (Федеральный закон от 30.12.2004 № 214-ФЗ). </w:t>
      </w:r>
    </w:p>
    <w:p w:rsidR="00A81C3C" w:rsidRDefault="00A81C3C" w:rsidP="009351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3C">
        <w:rPr>
          <w:rFonts w:ascii="Times New Roman" w:hAnsi="Times New Roman" w:cs="Times New Roman"/>
          <w:sz w:val="28"/>
          <w:szCs w:val="28"/>
        </w:rPr>
        <w:t xml:space="preserve">Благодаря законодательным изменениям после передачи квартиры дольщику застройщик от его имени, без доверенности, </w:t>
      </w:r>
      <w:r w:rsidR="000C14BC" w:rsidRPr="00A81C3C">
        <w:rPr>
          <w:rFonts w:ascii="Times New Roman" w:hAnsi="Times New Roman" w:cs="Times New Roman"/>
          <w:sz w:val="28"/>
          <w:szCs w:val="28"/>
        </w:rPr>
        <w:t>вправе</w:t>
      </w:r>
      <w:r w:rsidR="000C14BC">
        <w:rPr>
          <w:rFonts w:ascii="Times New Roman" w:hAnsi="Times New Roman" w:cs="Times New Roman"/>
          <w:sz w:val="28"/>
          <w:szCs w:val="28"/>
        </w:rPr>
        <w:t xml:space="preserve"> </w:t>
      </w:r>
      <w:r w:rsidRPr="00A81C3C">
        <w:rPr>
          <w:rFonts w:ascii="Times New Roman" w:hAnsi="Times New Roman" w:cs="Times New Roman"/>
          <w:sz w:val="28"/>
          <w:szCs w:val="28"/>
        </w:rPr>
        <w:t>подат</w:t>
      </w:r>
      <w:r w:rsidR="000C14BC">
        <w:rPr>
          <w:rFonts w:ascii="Times New Roman" w:hAnsi="Times New Roman" w:cs="Times New Roman"/>
          <w:sz w:val="28"/>
          <w:szCs w:val="28"/>
        </w:rPr>
        <w:t>ь</w:t>
      </w:r>
      <w:r w:rsidRPr="00A81C3C">
        <w:rPr>
          <w:rFonts w:ascii="Times New Roman" w:hAnsi="Times New Roman" w:cs="Times New Roman"/>
          <w:sz w:val="28"/>
          <w:szCs w:val="28"/>
        </w:rPr>
        <w:t xml:space="preserve"> документы в </w:t>
      </w:r>
      <w:proofErr w:type="spellStart"/>
      <w:r w:rsidRPr="00A81C3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81C3C">
        <w:rPr>
          <w:rFonts w:ascii="Times New Roman" w:hAnsi="Times New Roman" w:cs="Times New Roman"/>
          <w:sz w:val="28"/>
          <w:szCs w:val="28"/>
        </w:rPr>
        <w:t xml:space="preserve"> на регистрацию прав собственности</w:t>
      </w:r>
      <w:r w:rsidR="000C14BC">
        <w:rPr>
          <w:rFonts w:ascii="Times New Roman" w:hAnsi="Times New Roman" w:cs="Times New Roman"/>
          <w:sz w:val="28"/>
          <w:szCs w:val="28"/>
        </w:rPr>
        <w:t>,</w:t>
      </w:r>
      <w:r w:rsidRPr="00A81C3C">
        <w:rPr>
          <w:rFonts w:ascii="Times New Roman" w:hAnsi="Times New Roman" w:cs="Times New Roman"/>
          <w:sz w:val="28"/>
          <w:szCs w:val="28"/>
        </w:rPr>
        <w:t xml:space="preserve"> </w:t>
      </w:r>
      <w:r w:rsidR="000C14BC">
        <w:rPr>
          <w:rFonts w:ascii="Times New Roman" w:hAnsi="Times New Roman" w:cs="Times New Roman"/>
          <w:sz w:val="28"/>
          <w:szCs w:val="28"/>
        </w:rPr>
        <w:t>а</w:t>
      </w:r>
      <w:r w:rsidRPr="00A81C3C">
        <w:rPr>
          <w:rFonts w:ascii="Times New Roman" w:hAnsi="Times New Roman" w:cs="Times New Roman"/>
          <w:sz w:val="28"/>
          <w:szCs w:val="28"/>
        </w:rPr>
        <w:t xml:space="preserve"> после проведения учетно-регистрационной процедуры </w:t>
      </w:r>
      <w:proofErr w:type="spellStart"/>
      <w:r w:rsidRPr="00A81C3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81C3C">
        <w:rPr>
          <w:rFonts w:ascii="Times New Roman" w:hAnsi="Times New Roman" w:cs="Times New Roman"/>
          <w:sz w:val="28"/>
          <w:szCs w:val="28"/>
        </w:rPr>
        <w:t xml:space="preserve"> передать собственнику выписку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0C14BC">
        <w:rPr>
          <w:rFonts w:ascii="Times New Roman" w:hAnsi="Times New Roman" w:cs="Times New Roman"/>
          <w:sz w:val="28"/>
          <w:szCs w:val="28"/>
        </w:rPr>
        <w:t>, подтверждающую факт такой регистрации</w:t>
      </w:r>
      <w:r w:rsidRPr="00A81C3C">
        <w:rPr>
          <w:rFonts w:ascii="Times New Roman" w:hAnsi="Times New Roman" w:cs="Times New Roman"/>
          <w:sz w:val="28"/>
          <w:szCs w:val="28"/>
        </w:rPr>
        <w:t>.</w:t>
      </w:r>
    </w:p>
    <w:p w:rsidR="00A81C3C" w:rsidRDefault="000C14BC" w:rsidP="009351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</w:t>
      </w:r>
      <w:r w:rsidR="00A81C3C" w:rsidRPr="00A81C3C">
        <w:rPr>
          <w:rFonts w:ascii="Times New Roman" w:hAnsi="Times New Roman" w:cs="Times New Roman"/>
          <w:sz w:val="28"/>
          <w:szCs w:val="28"/>
        </w:rPr>
        <w:t xml:space="preserve"> собственник недвижимости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A81C3C">
        <w:rPr>
          <w:rFonts w:ascii="Times New Roman" w:hAnsi="Times New Roman" w:cs="Times New Roman"/>
          <w:sz w:val="28"/>
          <w:szCs w:val="28"/>
        </w:rPr>
        <w:t xml:space="preserve"> </w:t>
      </w:r>
      <w:r w:rsidR="00A81C3C" w:rsidRPr="00A81C3C">
        <w:rPr>
          <w:rFonts w:ascii="Times New Roman" w:hAnsi="Times New Roman" w:cs="Times New Roman"/>
          <w:sz w:val="28"/>
          <w:szCs w:val="28"/>
        </w:rPr>
        <w:t>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</w:t>
      </w:r>
      <w:r w:rsidR="00A81C3C">
        <w:rPr>
          <w:rFonts w:ascii="Times New Roman" w:hAnsi="Times New Roman" w:cs="Times New Roman"/>
          <w:sz w:val="28"/>
          <w:szCs w:val="28"/>
        </w:rPr>
        <w:t>нной надписи.</w:t>
      </w:r>
    </w:p>
    <w:p w:rsidR="00A81C3C" w:rsidRDefault="00A81C3C" w:rsidP="009351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3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F1F24">
        <w:rPr>
          <w:rFonts w:ascii="Times New Roman" w:hAnsi="Times New Roman" w:cs="Times New Roman"/>
          <w:sz w:val="28"/>
          <w:szCs w:val="28"/>
        </w:rPr>
        <w:t>коснулись и</w:t>
      </w:r>
      <w:r w:rsidRPr="00A81C3C">
        <w:rPr>
          <w:rFonts w:ascii="Times New Roman" w:hAnsi="Times New Roman" w:cs="Times New Roman"/>
          <w:sz w:val="28"/>
          <w:szCs w:val="28"/>
        </w:rPr>
        <w:t xml:space="preserve"> вв</w:t>
      </w:r>
      <w:r w:rsidR="002F1F24">
        <w:rPr>
          <w:rFonts w:ascii="Times New Roman" w:hAnsi="Times New Roman" w:cs="Times New Roman"/>
          <w:sz w:val="28"/>
          <w:szCs w:val="28"/>
        </w:rPr>
        <w:t xml:space="preserve">ода </w:t>
      </w:r>
      <w:r w:rsidRPr="00A81C3C">
        <w:rPr>
          <w:rFonts w:ascii="Times New Roman" w:hAnsi="Times New Roman" w:cs="Times New Roman"/>
          <w:sz w:val="28"/>
          <w:szCs w:val="28"/>
        </w:rPr>
        <w:t>в эксплуатацию объект</w:t>
      </w:r>
      <w:r w:rsidR="002F1F24">
        <w:rPr>
          <w:rFonts w:ascii="Times New Roman" w:hAnsi="Times New Roman" w:cs="Times New Roman"/>
          <w:sz w:val="28"/>
          <w:szCs w:val="28"/>
        </w:rPr>
        <w:t>а</w:t>
      </w:r>
      <w:r w:rsidRPr="00A81C3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2F1F24">
        <w:rPr>
          <w:rFonts w:ascii="Times New Roman" w:hAnsi="Times New Roman" w:cs="Times New Roman"/>
          <w:sz w:val="28"/>
          <w:szCs w:val="28"/>
        </w:rPr>
        <w:t>.</w:t>
      </w:r>
      <w:r w:rsidRPr="00A81C3C">
        <w:rPr>
          <w:rFonts w:ascii="Times New Roman" w:hAnsi="Times New Roman" w:cs="Times New Roman"/>
          <w:sz w:val="28"/>
          <w:szCs w:val="28"/>
        </w:rPr>
        <w:t xml:space="preserve"> </w:t>
      </w:r>
      <w:r w:rsidR="002F1F24" w:rsidRPr="00A81C3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F1F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A81C3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F1F2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A81C3C">
        <w:rPr>
          <w:rFonts w:ascii="Times New Roman" w:hAnsi="Times New Roman" w:cs="Times New Roman"/>
          <w:sz w:val="28"/>
          <w:szCs w:val="28"/>
        </w:rPr>
        <w:t xml:space="preserve">при разнице до 5% </w:t>
      </w:r>
      <w:r w:rsidR="002F1F24">
        <w:rPr>
          <w:rFonts w:ascii="Times New Roman" w:hAnsi="Times New Roman" w:cs="Times New Roman"/>
          <w:sz w:val="28"/>
          <w:szCs w:val="28"/>
        </w:rPr>
        <w:t>между</w:t>
      </w:r>
      <w:r w:rsidRPr="00A81C3C">
        <w:rPr>
          <w:rFonts w:ascii="Times New Roman" w:hAnsi="Times New Roman" w:cs="Times New Roman"/>
          <w:sz w:val="28"/>
          <w:szCs w:val="28"/>
        </w:rPr>
        <w:t xml:space="preserve"> фактической площад</w:t>
      </w:r>
      <w:r w:rsidR="002F1F24">
        <w:rPr>
          <w:rFonts w:ascii="Times New Roman" w:hAnsi="Times New Roman" w:cs="Times New Roman"/>
          <w:sz w:val="28"/>
          <w:szCs w:val="28"/>
        </w:rPr>
        <w:t>ью</w:t>
      </w:r>
      <w:r w:rsidRPr="00A81C3C">
        <w:rPr>
          <w:rFonts w:ascii="Times New Roman" w:hAnsi="Times New Roman" w:cs="Times New Roman"/>
          <w:sz w:val="28"/>
          <w:szCs w:val="28"/>
        </w:rPr>
        <w:t xml:space="preserve"> построенного объекта с </w:t>
      </w:r>
      <w:r w:rsidR="002F1F24">
        <w:rPr>
          <w:rFonts w:ascii="Times New Roman" w:hAnsi="Times New Roman" w:cs="Times New Roman"/>
          <w:sz w:val="28"/>
          <w:szCs w:val="28"/>
        </w:rPr>
        <w:t xml:space="preserve">площадью, указанной в </w:t>
      </w:r>
      <w:r w:rsidRPr="00A81C3C">
        <w:rPr>
          <w:rFonts w:ascii="Times New Roman" w:hAnsi="Times New Roman" w:cs="Times New Roman"/>
          <w:sz w:val="28"/>
          <w:szCs w:val="28"/>
        </w:rPr>
        <w:t>проектной документаци</w:t>
      </w:r>
      <w:r w:rsidR="002F1F24">
        <w:rPr>
          <w:rFonts w:ascii="Times New Roman" w:hAnsi="Times New Roman" w:cs="Times New Roman"/>
          <w:sz w:val="28"/>
          <w:szCs w:val="28"/>
        </w:rPr>
        <w:t>и и разрешении</w:t>
      </w:r>
      <w:r w:rsidRPr="00A81C3C">
        <w:rPr>
          <w:rFonts w:ascii="Times New Roman" w:hAnsi="Times New Roman" w:cs="Times New Roman"/>
          <w:sz w:val="28"/>
          <w:szCs w:val="28"/>
        </w:rPr>
        <w:t xml:space="preserve"> на строительство. При эт</w:t>
      </w:r>
      <w:r w:rsidR="000C14BC">
        <w:rPr>
          <w:rFonts w:ascii="Times New Roman" w:hAnsi="Times New Roman" w:cs="Times New Roman"/>
          <w:sz w:val="28"/>
          <w:szCs w:val="28"/>
        </w:rPr>
        <w:t>ом количество этажей, помещений и</w:t>
      </w:r>
      <w:r w:rsidRPr="00A8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C3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81C3C">
        <w:rPr>
          <w:rFonts w:ascii="Times New Roman" w:hAnsi="Times New Roman" w:cs="Times New Roman"/>
          <w:sz w:val="28"/>
          <w:szCs w:val="28"/>
        </w:rPr>
        <w:t xml:space="preserve">-мест в здании должно </w:t>
      </w:r>
      <w:r w:rsidR="000C14BC">
        <w:rPr>
          <w:rFonts w:ascii="Times New Roman" w:hAnsi="Times New Roman" w:cs="Times New Roman"/>
          <w:sz w:val="28"/>
          <w:szCs w:val="28"/>
        </w:rPr>
        <w:t xml:space="preserve">всё-таки должно </w:t>
      </w:r>
      <w:r w:rsidRPr="00A81C3C">
        <w:rPr>
          <w:rFonts w:ascii="Times New Roman" w:hAnsi="Times New Roman" w:cs="Times New Roman"/>
          <w:sz w:val="28"/>
          <w:szCs w:val="28"/>
        </w:rPr>
        <w:t xml:space="preserve">соответствовать запланированным. </w:t>
      </w:r>
    </w:p>
    <w:p w:rsidR="000C14BC" w:rsidRDefault="00080E16" w:rsidP="0093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4BC">
        <w:rPr>
          <w:rFonts w:ascii="Times New Roman" w:hAnsi="Times New Roman" w:cs="Times New Roman"/>
          <w:sz w:val="28"/>
          <w:szCs w:val="28"/>
        </w:rPr>
        <w:t xml:space="preserve">Не менее важной является возможность вернуть использованный материнский капитал при прекращении договора участия в долевом строительстве. Отдельно прописан порядок возврата </w:t>
      </w:r>
      <w:proofErr w:type="spellStart"/>
      <w:r w:rsidRPr="000C14BC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0C14BC">
        <w:rPr>
          <w:rFonts w:ascii="Times New Roman" w:hAnsi="Times New Roman" w:cs="Times New Roman"/>
          <w:sz w:val="28"/>
          <w:szCs w:val="28"/>
        </w:rPr>
        <w:t xml:space="preserve"> при выплате возмещения или расторжения договора счета </w:t>
      </w:r>
      <w:proofErr w:type="spellStart"/>
      <w:r w:rsidRPr="000C14B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C14BC">
        <w:rPr>
          <w:rFonts w:ascii="Times New Roman" w:hAnsi="Times New Roman" w:cs="Times New Roman"/>
          <w:sz w:val="28"/>
          <w:szCs w:val="28"/>
        </w:rPr>
        <w:t>.</w:t>
      </w:r>
      <w:r w:rsidRPr="000C14BC">
        <w:rPr>
          <w:rFonts w:ascii="Times New Roman" w:hAnsi="Times New Roman" w:cs="Times New Roman"/>
          <w:sz w:val="28"/>
          <w:szCs w:val="28"/>
        </w:rPr>
        <w:br/>
      </w:r>
      <w:r w:rsidR="000C14BC">
        <w:rPr>
          <w:rFonts w:ascii="Times New Roman" w:hAnsi="Times New Roman" w:cs="Times New Roman"/>
          <w:sz w:val="28"/>
          <w:szCs w:val="28"/>
        </w:rPr>
        <w:t>Кроме требований к застройщику з</w:t>
      </w:r>
      <w:r w:rsidRPr="000C14BC">
        <w:rPr>
          <w:rFonts w:ascii="Times New Roman" w:hAnsi="Times New Roman" w:cs="Times New Roman"/>
          <w:sz w:val="28"/>
          <w:szCs w:val="28"/>
        </w:rPr>
        <w:t xml:space="preserve">акреплена процедура передачи Фонду защиты прав граждан - участников долевого строительства прав застройщика на земельный участок с находящимися на нем неотделимыми улучшениями в случае выплаты возмещения участникам строительства. </w:t>
      </w:r>
    </w:p>
    <w:p w:rsidR="009351B6" w:rsidRPr="009351B6" w:rsidRDefault="009351B6" w:rsidP="0093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11F2C" w:rsidRPr="000C14BC" w:rsidRDefault="000C14BC" w:rsidP="0093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прочих, у</w:t>
      </w:r>
      <w:r w:rsidR="00080E16" w:rsidRPr="000C14BC">
        <w:rPr>
          <w:rFonts w:ascii="Times New Roman" w:hAnsi="Times New Roman" w:cs="Times New Roman"/>
          <w:sz w:val="28"/>
          <w:szCs w:val="28"/>
        </w:rPr>
        <w:t xml:space="preserve">регулированы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0E16" w:rsidRPr="000C14BC">
        <w:rPr>
          <w:rFonts w:ascii="Times New Roman" w:hAnsi="Times New Roman" w:cs="Times New Roman"/>
          <w:sz w:val="28"/>
          <w:szCs w:val="28"/>
        </w:rPr>
        <w:t>вопросы реализации имущества.</w:t>
      </w:r>
      <w:r w:rsidR="00080E16" w:rsidRPr="000C14BC">
        <w:rPr>
          <w:rFonts w:ascii="Times New Roman" w:hAnsi="Times New Roman" w:cs="Times New Roman"/>
          <w:sz w:val="28"/>
          <w:szCs w:val="28"/>
        </w:rPr>
        <w:br/>
      </w:r>
      <w:r w:rsidR="00A81C3C">
        <w:rPr>
          <w:rFonts w:ascii="Times New Roman" w:hAnsi="Times New Roman" w:cs="Times New Roman"/>
          <w:sz w:val="28"/>
          <w:szCs w:val="28"/>
        </w:rPr>
        <w:t>И</w:t>
      </w:r>
      <w:r w:rsidR="00A81C3C" w:rsidRPr="00A81C3C">
        <w:rPr>
          <w:rFonts w:ascii="Times New Roman" w:hAnsi="Times New Roman" w:cs="Times New Roman"/>
          <w:sz w:val="28"/>
          <w:szCs w:val="28"/>
        </w:rPr>
        <w:t>зменения в закон</w:t>
      </w:r>
      <w:r w:rsidR="00806B64">
        <w:rPr>
          <w:rFonts w:ascii="Times New Roman" w:hAnsi="Times New Roman" w:cs="Times New Roman"/>
          <w:sz w:val="28"/>
          <w:szCs w:val="28"/>
        </w:rPr>
        <w:t>одательные акты</w:t>
      </w:r>
      <w:r w:rsidR="00A81C3C" w:rsidRPr="00A81C3C">
        <w:rPr>
          <w:rFonts w:ascii="Times New Roman" w:hAnsi="Times New Roman" w:cs="Times New Roman"/>
          <w:sz w:val="28"/>
          <w:szCs w:val="28"/>
        </w:rPr>
        <w:t xml:space="preserve"> позволят гражданам </w:t>
      </w:r>
      <w:r w:rsidR="00806B64">
        <w:rPr>
          <w:rFonts w:ascii="Times New Roman" w:hAnsi="Times New Roman" w:cs="Times New Roman"/>
          <w:sz w:val="28"/>
          <w:szCs w:val="28"/>
        </w:rPr>
        <w:t xml:space="preserve">минимизировать риски, связанные с приобретением недостроенного жилья, </w:t>
      </w:r>
      <w:r w:rsidR="00A81C3C" w:rsidRPr="00A81C3C">
        <w:rPr>
          <w:rFonts w:ascii="Times New Roman" w:hAnsi="Times New Roman" w:cs="Times New Roman"/>
          <w:sz w:val="28"/>
          <w:szCs w:val="28"/>
        </w:rPr>
        <w:t>а также свести к минимуму основания для приостановлений и отказов при государственном кадастровом учете и государственной регистрации прав для застройщиков.</w:t>
      </w:r>
    </w:p>
    <w:sectPr w:rsidR="00E11F2C" w:rsidRPr="000C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7"/>
    <w:rsid w:val="000038E7"/>
    <w:rsid w:val="00080E16"/>
    <w:rsid w:val="000C14BC"/>
    <w:rsid w:val="001962C9"/>
    <w:rsid w:val="002F1F24"/>
    <w:rsid w:val="00806B64"/>
    <w:rsid w:val="009351B6"/>
    <w:rsid w:val="00A81C3C"/>
    <w:rsid w:val="00CE575E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Ананьева Нина Витальевна</cp:lastModifiedBy>
  <cp:revision>3</cp:revision>
  <dcterms:created xsi:type="dcterms:W3CDTF">2020-09-08T11:47:00Z</dcterms:created>
  <dcterms:modified xsi:type="dcterms:W3CDTF">2020-09-09T04:55:00Z</dcterms:modified>
</cp:coreProperties>
</file>