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EC" w:rsidRPr="007E5A75" w:rsidRDefault="009043EC" w:rsidP="009043EC">
      <w:pPr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Белозерская районная Дума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7E5A75" w:rsidRDefault="009043EC" w:rsidP="009043EC">
      <w:pPr>
        <w:spacing w:line="360" w:lineRule="auto"/>
        <w:jc w:val="center"/>
        <w:rPr>
          <w:rFonts w:ascii="PT Astra Sans" w:hAnsi="PT Astra Sans"/>
          <w:b/>
          <w:sz w:val="36"/>
          <w:szCs w:val="36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7E5A75" w:rsidRDefault="009043EC" w:rsidP="009043EC">
      <w:pPr>
        <w:jc w:val="center"/>
        <w:rPr>
          <w:rFonts w:ascii="PT Astra Sans" w:hAnsi="PT Astra Sans"/>
        </w:rPr>
      </w:pPr>
    </w:p>
    <w:p w:rsidR="009043EC" w:rsidRPr="007E5A75" w:rsidRDefault="009043EC" w:rsidP="009043EC">
      <w:pPr>
        <w:rPr>
          <w:rFonts w:ascii="PT Astra Sans" w:hAnsi="PT Astra Sans"/>
        </w:rPr>
      </w:pPr>
    </w:p>
    <w:p w:rsidR="009043EC" w:rsidRPr="007E5A75" w:rsidRDefault="000459CF" w:rsidP="009043EC">
      <w:pPr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>от «2</w:t>
      </w:r>
      <w:r w:rsidR="00664C05" w:rsidRPr="007E5A75">
        <w:rPr>
          <w:rFonts w:ascii="PT Astra Sans" w:hAnsi="PT Astra Sans"/>
          <w:sz w:val="24"/>
          <w:szCs w:val="24"/>
        </w:rPr>
        <w:t>3</w:t>
      </w:r>
      <w:r w:rsidR="009043EC" w:rsidRPr="007E5A75">
        <w:rPr>
          <w:rFonts w:ascii="PT Astra Sans" w:hAnsi="PT Astra Sans"/>
          <w:sz w:val="24"/>
          <w:szCs w:val="24"/>
        </w:rPr>
        <w:t>» сентября 20</w:t>
      </w:r>
      <w:r w:rsidR="00664C05" w:rsidRPr="007E5A75">
        <w:rPr>
          <w:rFonts w:ascii="PT Astra Sans" w:hAnsi="PT Astra Sans"/>
          <w:sz w:val="24"/>
          <w:szCs w:val="24"/>
        </w:rPr>
        <w:t xml:space="preserve">20 </w:t>
      </w:r>
      <w:r w:rsidR="009043EC" w:rsidRPr="007E5A75">
        <w:rPr>
          <w:rFonts w:ascii="PT Astra Sans" w:hAnsi="PT Astra Sans"/>
          <w:sz w:val="24"/>
          <w:szCs w:val="24"/>
        </w:rPr>
        <w:t>года №</w:t>
      </w:r>
      <w:r w:rsidRPr="007E5A75">
        <w:rPr>
          <w:rFonts w:ascii="PT Astra Sans" w:hAnsi="PT Astra Sans"/>
          <w:sz w:val="24"/>
          <w:szCs w:val="24"/>
        </w:rPr>
        <w:t xml:space="preserve"> 2</w:t>
      </w:r>
    </w:p>
    <w:p w:rsidR="009043EC" w:rsidRPr="007E5A75" w:rsidRDefault="009043EC" w:rsidP="009043EC">
      <w:pPr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       </w:t>
      </w:r>
      <w:r w:rsidRPr="007E5A75">
        <w:rPr>
          <w:rFonts w:ascii="PT Astra Sans" w:hAnsi="PT Astra Sans"/>
        </w:rPr>
        <w:t>с. Белозерское</w:t>
      </w:r>
    </w:p>
    <w:p w:rsidR="009043EC" w:rsidRPr="007E5A75" w:rsidRDefault="009043EC" w:rsidP="009043EC">
      <w:pPr>
        <w:ind w:right="-186"/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ind w:right="-186"/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ind w:right="-186"/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  <w:r w:rsidRPr="007E5A75">
        <w:rPr>
          <w:rFonts w:ascii="PT Astra Sans" w:hAnsi="PT Astra Sans"/>
          <w:b/>
          <w:sz w:val="28"/>
          <w:szCs w:val="28"/>
        </w:rPr>
        <w:t>О</w:t>
      </w:r>
      <w:r w:rsidR="004D72D5">
        <w:rPr>
          <w:rFonts w:ascii="PT Astra Sans" w:hAnsi="PT Astra Sans"/>
          <w:b/>
          <w:sz w:val="28"/>
          <w:szCs w:val="28"/>
        </w:rPr>
        <w:t>б избрании</w:t>
      </w:r>
      <w:r w:rsidRPr="007E5A75">
        <w:rPr>
          <w:rFonts w:ascii="PT Astra Sans" w:hAnsi="PT Astra Sans"/>
          <w:b/>
          <w:sz w:val="28"/>
          <w:szCs w:val="28"/>
        </w:rPr>
        <w:t xml:space="preserve"> заместителя Председателя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  <w:r w:rsidRPr="007E5A75">
        <w:rPr>
          <w:rFonts w:ascii="PT Astra Sans" w:hAnsi="PT Astra Sans"/>
          <w:b/>
          <w:sz w:val="28"/>
          <w:szCs w:val="28"/>
        </w:rPr>
        <w:t>Белозерской районной Думы</w:t>
      </w:r>
    </w:p>
    <w:p w:rsidR="009043EC" w:rsidRPr="007E5A75" w:rsidRDefault="009043EC" w:rsidP="009043EC">
      <w:pPr>
        <w:rPr>
          <w:rFonts w:ascii="PT Astra Sans" w:hAnsi="PT Astra Sans"/>
          <w:sz w:val="28"/>
          <w:szCs w:val="28"/>
        </w:rPr>
      </w:pPr>
    </w:p>
    <w:p w:rsidR="009043EC" w:rsidRPr="007E5A75" w:rsidRDefault="009043EC" w:rsidP="009043EC">
      <w:pPr>
        <w:rPr>
          <w:rFonts w:ascii="PT Astra Sans" w:hAnsi="PT Astra Sans"/>
          <w:sz w:val="28"/>
          <w:szCs w:val="28"/>
        </w:rPr>
      </w:pPr>
    </w:p>
    <w:p w:rsidR="009043EC" w:rsidRPr="007E5A75" w:rsidRDefault="009043EC" w:rsidP="00664C05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7E5A75">
        <w:rPr>
          <w:rFonts w:ascii="PT Astra Sans" w:hAnsi="PT Astra Sans"/>
          <w:sz w:val="28"/>
          <w:szCs w:val="28"/>
        </w:rPr>
        <w:t>Руководствуясь Регламентом Белозерской районной Думы, согласно протоколу №3 счетной комиссии, Белозерская районная Дума</w:t>
      </w:r>
    </w:p>
    <w:p w:rsidR="009043EC" w:rsidRPr="007E5A75" w:rsidRDefault="009043EC" w:rsidP="000459CF">
      <w:pPr>
        <w:rPr>
          <w:rFonts w:ascii="PT Astra Sans" w:hAnsi="PT Astra Sans"/>
          <w:sz w:val="28"/>
          <w:szCs w:val="28"/>
        </w:rPr>
      </w:pPr>
      <w:r w:rsidRPr="007E5A75">
        <w:rPr>
          <w:rFonts w:ascii="PT Astra Sans" w:hAnsi="PT Astra Sans"/>
          <w:sz w:val="28"/>
          <w:szCs w:val="28"/>
        </w:rPr>
        <w:t>РЕШИЛА:</w:t>
      </w:r>
    </w:p>
    <w:p w:rsidR="009043EC" w:rsidRPr="007E5A75" w:rsidRDefault="009043EC" w:rsidP="000459CF">
      <w:pPr>
        <w:rPr>
          <w:rFonts w:ascii="PT Astra Sans" w:hAnsi="PT Astra Sans"/>
          <w:sz w:val="28"/>
          <w:szCs w:val="28"/>
        </w:rPr>
      </w:pPr>
    </w:p>
    <w:p w:rsidR="009043EC" w:rsidRPr="007E5A75" w:rsidRDefault="009043EC" w:rsidP="00664C05">
      <w:pPr>
        <w:ind w:firstLine="708"/>
        <w:jc w:val="both"/>
        <w:rPr>
          <w:rFonts w:ascii="PT Astra Sans" w:hAnsi="PT Astra Sans"/>
          <w:sz w:val="28"/>
          <w:szCs w:val="28"/>
        </w:rPr>
      </w:pPr>
      <w:bookmarkStart w:id="0" w:name="_GoBack"/>
      <w:bookmarkEnd w:id="0"/>
      <w:r w:rsidRPr="007E5A75">
        <w:rPr>
          <w:rFonts w:ascii="PT Astra Sans" w:hAnsi="PT Astra Sans"/>
          <w:sz w:val="28"/>
          <w:szCs w:val="28"/>
        </w:rPr>
        <w:t xml:space="preserve">Считать избранным заместителем </w:t>
      </w:r>
      <w:r w:rsidR="00664C05" w:rsidRPr="007E5A75">
        <w:rPr>
          <w:rFonts w:ascii="PT Astra Sans" w:hAnsi="PT Astra Sans"/>
          <w:sz w:val="28"/>
          <w:szCs w:val="28"/>
        </w:rPr>
        <w:t>п</w:t>
      </w:r>
      <w:r w:rsidRPr="007E5A75">
        <w:rPr>
          <w:rFonts w:ascii="PT Astra Sans" w:hAnsi="PT Astra Sans"/>
          <w:sz w:val="28"/>
          <w:szCs w:val="28"/>
        </w:rPr>
        <w:t>редседателя Белозерской районной Думы</w:t>
      </w:r>
      <w:r w:rsidR="000B0FDD" w:rsidRPr="007E5A75">
        <w:rPr>
          <w:rFonts w:ascii="PT Astra Sans" w:hAnsi="PT Astra Sans"/>
          <w:sz w:val="28"/>
          <w:szCs w:val="28"/>
        </w:rPr>
        <w:t xml:space="preserve"> </w:t>
      </w:r>
      <w:proofErr w:type="spellStart"/>
      <w:r w:rsidR="00153677">
        <w:rPr>
          <w:rFonts w:ascii="PT Astra Sans" w:hAnsi="PT Astra Sans"/>
          <w:sz w:val="28"/>
          <w:szCs w:val="28"/>
        </w:rPr>
        <w:t>Вахтомина</w:t>
      </w:r>
      <w:proofErr w:type="spellEnd"/>
      <w:r w:rsidR="00153677">
        <w:rPr>
          <w:rFonts w:ascii="PT Astra Sans" w:hAnsi="PT Astra Sans"/>
          <w:sz w:val="28"/>
          <w:szCs w:val="28"/>
        </w:rPr>
        <w:t xml:space="preserve"> Константина Викторовича</w:t>
      </w:r>
      <w:r w:rsidRPr="007E5A75">
        <w:rPr>
          <w:rFonts w:ascii="PT Astra Sans" w:hAnsi="PT Astra Sans"/>
          <w:sz w:val="28"/>
          <w:szCs w:val="28"/>
        </w:rPr>
        <w:t>, депутата по многомандатному избирательному округу №</w:t>
      </w:r>
      <w:r w:rsidR="00153677">
        <w:rPr>
          <w:rFonts w:ascii="PT Astra Sans" w:hAnsi="PT Astra Sans"/>
          <w:sz w:val="28"/>
          <w:szCs w:val="28"/>
        </w:rPr>
        <w:t>1</w:t>
      </w:r>
      <w:r w:rsidRPr="007E5A75">
        <w:rPr>
          <w:rFonts w:ascii="PT Astra Sans" w:hAnsi="PT Astra Sans"/>
          <w:sz w:val="28"/>
          <w:szCs w:val="28"/>
        </w:rPr>
        <w:t>.</w:t>
      </w:r>
    </w:p>
    <w:p w:rsidR="009043EC" w:rsidRPr="007E5A75" w:rsidRDefault="009043EC" w:rsidP="000459CF">
      <w:pPr>
        <w:rPr>
          <w:rFonts w:ascii="PT Astra Sans" w:hAnsi="PT Astra Sans"/>
          <w:sz w:val="28"/>
          <w:szCs w:val="28"/>
        </w:rPr>
      </w:pPr>
    </w:p>
    <w:p w:rsidR="009043EC" w:rsidRPr="007E5A75" w:rsidRDefault="009043EC" w:rsidP="000459CF">
      <w:pPr>
        <w:rPr>
          <w:rFonts w:ascii="PT Astra Sans" w:hAnsi="PT Astra Sans"/>
          <w:sz w:val="28"/>
          <w:szCs w:val="28"/>
        </w:rPr>
      </w:pPr>
    </w:p>
    <w:p w:rsidR="009043EC" w:rsidRPr="007E5A75" w:rsidRDefault="009043EC" w:rsidP="000459CF">
      <w:pPr>
        <w:rPr>
          <w:rFonts w:ascii="PT Astra Sans" w:hAnsi="PT Astra Sans"/>
          <w:sz w:val="28"/>
          <w:szCs w:val="28"/>
        </w:rPr>
      </w:pPr>
    </w:p>
    <w:p w:rsidR="009C0F0F" w:rsidRPr="007E5A75" w:rsidRDefault="009C0F0F" w:rsidP="009C0F0F">
      <w:pPr>
        <w:jc w:val="both"/>
        <w:rPr>
          <w:rFonts w:ascii="PT Astra Sans" w:hAnsi="PT Astra Sans"/>
          <w:sz w:val="28"/>
          <w:szCs w:val="28"/>
        </w:rPr>
      </w:pPr>
      <w:r w:rsidRPr="007E5A75">
        <w:rPr>
          <w:rFonts w:ascii="PT Astra Sans" w:hAnsi="PT Astra Sans"/>
          <w:sz w:val="28"/>
          <w:szCs w:val="28"/>
        </w:rPr>
        <w:t xml:space="preserve">Председательствующий на заседании </w:t>
      </w:r>
    </w:p>
    <w:p w:rsidR="009C0F0F" w:rsidRPr="007E5A75" w:rsidRDefault="009C0F0F" w:rsidP="009C0F0F">
      <w:pPr>
        <w:jc w:val="both"/>
        <w:rPr>
          <w:rFonts w:ascii="PT Astra Sans" w:hAnsi="PT Astra Sans"/>
          <w:sz w:val="28"/>
          <w:szCs w:val="28"/>
        </w:rPr>
      </w:pPr>
      <w:r w:rsidRPr="007E5A75">
        <w:rPr>
          <w:rFonts w:ascii="PT Astra Sans" w:hAnsi="PT Astra Sans"/>
          <w:sz w:val="28"/>
          <w:szCs w:val="28"/>
        </w:rPr>
        <w:t xml:space="preserve">Белозерской районной Думы                                                    </w:t>
      </w:r>
      <w:r w:rsidR="00153677">
        <w:rPr>
          <w:rFonts w:ascii="PT Astra Sans" w:hAnsi="PT Astra Sans"/>
          <w:sz w:val="28"/>
          <w:szCs w:val="28"/>
        </w:rPr>
        <w:t>Т.Ю. Кузнецова</w:t>
      </w:r>
      <w:r w:rsidRPr="007E5A75">
        <w:rPr>
          <w:rFonts w:ascii="PT Astra Sans" w:hAnsi="PT Astra Sans"/>
          <w:sz w:val="28"/>
          <w:szCs w:val="28"/>
        </w:rPr>
        <w:t xml:space="preserve"> </w:t>
      </w:r>
    </w:p>
    <w:p w:rsidR="009043EC" w:rsidRPr="007E5A75" w:rsidRDefault="009043EC" w:rsidP="000459CF">
      <w:pPr>
        <w:rPr>
          <w:rFonts w:ascii="PT Astra Sans" w:hAnsi="PT Astra Sans"/>
          <w:sz w:val="28"/>
          <w:szCs w:val="28"/>
        </w:rPr>
      </w:pPr>
    </w:p>
    <w:p w:rsidR="00674595" w:rsidRPr="007E5A75" w:rsidRDefault="00674595" w:rsidP="000459CF">
      <w:pPr>
        <w:rPr>
          <w:rFonts w:ascii="PT Astra Sans" w:hAnsi="PT Astra Sans"/>
          <w:sz w:val="28"/>
          <w:szCs w:val="28"/>
        </w:rPr>
      </w:pPr>
    </w:p>
    <w:p w:rsidR="00674595" w:rsidRPr="007E5A75" w:rsidRDefault="00674595" w:rsidP="000459CF">
      <w:pPr>
        <w:rPr>
          <w:rFonts w:ascii="PT Astra Sans" w:hAnsi="PT Astra Sans"/>
          <w:sz w:val="28"/>
          <w:szCs w:val="28"/>
        </w:rPr>
      </w:pPr>
    </w:p>
    <w:p w:rsidR="00674595" w:rsidRPr="007E5A75" w:rsidRDefault="00674595" w:rsidP="00674595">
      <w:pPr>
        <w:jc w:val="both"/>
        <w:rPr>
          <w:rFonts w:ascii="PT Astra Sans" w:hAnsi="PT Astra Sans"/>
          <w:sz w:val="28"/>
          <w:szCs w:val="28"/>
        </w:rPr>
      </w:pPr>
      <w:r w:rsidRPr="007E5A75">
        <w:rPr>
          <w:rFonts w:ascii="PT Astra Sans" w:hAnsi="PT Astra Sans"/>
          <w:sz w:val="28"/>
          <w:szCs w:val="28"/>
        </w:rPr>
        <w:t xml:space="preserve">Временно </w:t>
      </w:r>
      <w:proofErr w:type="gramStart"/>
      <w:r w:rsidRPr="007E5A75">
        <w:rPr>
          <w:rFonts w:ascii="PT Astra Sans" w:hAnsi="PT Astra Sans"/>
          <w:sz w:val="28"/>
          <w:szCs w:val="28"/>
        </w:rPr>
        <w:t>исполняющий</w:t>
      </w:r>
      <w:proofErr w:type="gramEnd"/>
      <w:r w:rsidRPr="007E5A75">
        <w:rPr>
          <w:rFonts w:ascii="PT Astra Sans" w:hAnsi="PT Astra Sans"/>
          <w:sz w:val="28"/>
          <w:szCs w:val="28"/>
        </w:rPr>
        <w:t xml:space="preserve"> обязанности </w:t>
      </w:r>
    </w:p>
    <w:p w:rsidR="00674595" w:rsidRPr="007E5A75" w:rsidRDefault="00674595" w:rsidP="00153677">
      <w:pPr>
        <w:jc w:val="both"/>
        <w:rPr>
          <w:rFonts w:ascii="PT Astra Sans" w:hAnsi="PT Astra Sans"/>
          <w:sz w:val="28"/>
          <w:szCs w:val="28"/>
        </w:rPr>
      </w:pPr>
      <w:r w:rsidRPr="007E5A75">
        <w:rPr>
          <w:rFonts w:ascii="PT Astra Sans" w:hAnsi="PT Astra Sans"/>
          <w:sz w:val="28"/>
          <w:szCs w:val="28"/>
        </w:rPr>
        <w:t xml:space="preserve">Главы Белозерского района                                                   </w:t>
      </w:r>
      <w:r w:rsidR="00153677">
        <w:rPr>
          <w:rFonts w:ascii="PT Astra Sans" w:hAnsi="PT Astra Sans"/>
          <w:sz w:val="28"/>
          <w:szCs w:val="28"/>
        </w:rPr>
        <w:t xml:space="preserve"> </w:t>
      </w:r>
      <w:r w:rsidRPr="007E5A75">
        <w:rPr>
          <w:rFonts w:ascii="PT Astra Sans" w:hAnsi="PT Astra Sans"/>
          <w:sz w:val="28"/>
          <w:szCs w:val="28"/>
        </w:rPr>
        <w:t xml:space="preserve">  А.В. Завьялов</w:t>
      </w:r>
    </w:p>
    <w:sectPr w:rsidR="00674595" w:rsidRPr="007E5A75" w:rsidSect="00664C05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459CF"/>
    <w:rsid w:val="00061C6D"/>
    <w:rsid w:val="000B0FDD"/>
    <w:rsid w:val="00153677"/>
    <w:rsid w:val="00180022"/>
    <w:rsid w:val="001919E7"/>
    <w:rsid w:val="00195935"/>
    <w:rsid w:val="00212655"/>
    <w:rsid w:val="0025424E"/>
    <w:rsid w:val="002D1783"/>
    <w:rsid w:val="00336653"/>
    <w:rsid w:val="00425245"/>
    <w:rsid w:val="004721C5"/>
    <w:rsid w:val="00493FC5"/>
    <w:rsid w:val="004D72D5"/>
    <w:rsid w:val="00555141"/>
    <w:rsid w:val="005821B9"/>
    <w:rsid w:val="005F70D3"/>
    <w:rsid w:val="006063EE"/>
    <w:rsid w:val="00616555"/>
    <w:rsid w:val="00626B47"/>
    <w:rsid w:val="00664C05"/>
    <w:rsid w:val="00674595"/>
    <w:rsid w:val="007B07A4"/>
    <w:rsid w:val="007B7770"/>
    <w:rsid w:val="007E5A75"/>
    <w:rsid w:val="0082154F"/>
    <w:rsid w:val="008A0DDA"/>
    <w:rsid w:val="009043EC"/>
    <w:rsid w:val="009C0F0F"/>
    <w:rsid w:val="00A65B3E"/>
    <w:rsid w:val="00AA0864"/>
    <w:rsid w:val="00AF1F29"/>
    <w:rsid w:val="00C248C6"/>
    <w:rsid w:val="00C40269"/>
    <w:rsid w:val="00C52151"/>
    <w:rsid w:val="00C762A9"/>
    <w:rsid w:val="00CC0E01"/>
    <w:rsid w:val="00D77366"/>
    <w:rsid w:val="00E14168"/>
    <w:rsid w:val="00E44934"/>
    <w:rsid w:val="00E725BD"/>
    <w:rsid w:val="00EA0E09"/>
    <w:rsid w:val="00EE28A2"/>
    <w:rsid w:val="00F1792B"/>
    <w:rsid w:val="00FA6A14"/>
    <w:rsid w:val="00F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2D83-9460-4044-843E-1C4FA1F7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4</cp:revision>
  <cp:lastPrinted>2020-09-23T03:10:00Z</cp:lastPrinted>
  <dcterms:created xsi:type="dcterms:W3CDTF">2020-09-23T10:40:00Z</dcterms:created>
  <dcterms:modified xsi:type="dcterms:W3CDTF">2020-09-23T12:01:00Z</dcterms:modified>
</cp:coreProperties>
</file>