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E" w:rsidRPr="001A1497" w:rsidRDefault="00FF4ABE" w:rsidP="00FF4ABE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1A1497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FF4ABE" w:rsidRPr="001A1497" w:rsidRDefault="00FF4ABE" w:rsidP="00FF4ABE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1A1497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FF4ABE" w:rsidRPr="001A1497" w:rsidRDefault="00FF4ABE" w:rsidP="00FF4ABE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</w:p>
    <w:p w:rsidR="00FF4ABE" w:rsidRPr="001A1497" w:rsidRDefault="00FF4ABE" w:rsidP="00FF4ABE">
      <w:pPr>
        <w:keepLines/>
        <w:jc w:val="center"/>
        <w:rPr>
          <w:rFonts w:ascii="PT Astra Sans" w:hAnsi="PT Astra Sans" w:cs="Times New Roman"/>
          <w:b/>
          <w:bCs/>
          <w:sz w:val="48"/>
          <w:szCs w:val="48"/>
        </w:rPr>
      </w:pPr>
      <w:r w:rsidRPr="001A1497">
        <w:rPr>
          <w:rFonts w:ascii="PT Astra Sans" w:hAnsi="PT Astra Sans" w:cs="Times New Roman"/>
          <w:b/>
          <w:bCs/>
          <w:sz w:val="52"/>
          <w:szCs w:val="48"/>
        </w:rPr>
        <w:t>РЕШЕНИЕ</w:t>
      </w:r>
    </w:p>
    <w:p w:rsidR="00FF4ABE" w:rsidRPr="001A1497" w:rsidRDefault="00FF4ABE" w:rsidP="00FF4ABE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FF4ABE" w:rsidRPr="001A1497" w:rsidRDefault="00FF4ABE" w:rsidP="00FF4ABE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 xml:space="preserve">от  </w:t>
      </w:r>
      <w:r w:rsidR="008E75B0">
        <w:rPr>
          <w:rFonts w:ascii="PT Astra Sans" w:hAnsi="PT Astra Sans" w:cs="Times New Roman"/>
          <w:sz w:val="24"/>
          <w:szCs w:val="24"/>
        </w:rPr>
        <w:t>14</w:t>
      </w:r>
      <w:r w:rsidRPr="001A1497">
        <w:rPr>
          <w:rFonts w:ascii="PT Astra Sans" w:hAnsi="PT Astra Sans" w:cs="Times New Roman"/>
          <w:sz w:val="24"/>
          <w:szCs w:val="24"/>
        </w:rPr>
        <w:t xml:space="preserve"> февраля 2020 года  № </w:t>
      </w:r>
      <w:r w:rsidR="008E75B0">
        <w:rPr>
          <w:rFonts w:ascii="PT Astra Sans" w:hAnsi="PT Astra Sans" w:cs="Times New Roman"/>
          <w:sz w:val="24"/>
          <w:szCs w:val="24"/>
        </w:rPr>
        <w:t>291</w:t>
      </w:r>
      <w:bookmarkStart w:id="0" w:name="_GoBack"/>
      <w:bookmarkEnd w:id="0"/>
    </w:p>
    <w:p w:rsidR="00FF4ABE" w:rsidRPr="00284F8C" w:rsidRDefault="00FF4ABE" w:rsidP="00FF4ABE">
      <w:pPr>
        <w:spacing w:after="0" w:line="240" w:lineRule="auto"/>
        <w:jc w:val="both"/>
        <w:rPr>
          <w:rFonts w:ascii="PT Astra Sans" w:hAnsi="PT Astra Sans" w:cs="Times New Roman"/>
          <w:sz w:val="20"/>
          <w:szCs w:val="24"/>
        </w:rPr>
      </w:pPr>
      <w:r w:rsidRPr="00284F8C">
        <w:rPr>
          <w:rFonts w:ascii="PT Astra Sans" w:hAnsi="PT Astra Sans" w:cs="Times New Roman"/>
          <w:sz w:val="20"/>
          <w:szCs w:val="24"/>
        </w:rPr>
        <w:t xml:space="preserve">        </w:t>
      </w:r>
      <w:r w:rsidR="00284F8C">
        <w:rPr>
          <w:rFonts w:ascii="PT Astra Sans" w:hAnsi="PT Astra Sans" w:cs="Times New Roman"/>
          <w:sz w:val="20"/>
          <w:szCs w:val="24"/>
        </w:rPr>
        <w:t xml:space="preserve">    </w:t>
      </w:r>
      <w:r w:rsidRPr="00284F8C">
        <w:rPr>
          <w:rFonts w:ascii="PT Astra Sans" w:hAnsi="PT Astra Sans" w:cs="Times New Roman"/>
          <w:sz w:val="20"/>
          <w:szCs w:val="24"/>
        </w:rPr>
        <w:t xml:space="preserve"> </w:t>
      </w:r>
      <w:r w:rsidR="00284F8C" w:rsidRPr="00284F8C">
        <w:rPr>
          <w:rFonts w:ascii="PT Astra Sans" w:hAnsi="PT Astra Sans" w:cs="Times New Roman"/>
          <w:sz w:val="20"/>
          <w:szCs w:val="24"/>
        </w:rPr>
        <w:t xml:space="preserve">   </w:t>
      </w:r>
      <w:r w:rsidRPr="00284F8C">
        <w:rPr>
          <w:rFonts w:ascii="PT Astra Sans" w:hAnsi="PT Astra Sans" w:cs="Times New Roman"/>
          <w:sz w:val="20"/>
          <w:szCs w:val="24"/>
        </w:rPr>
        <w:t xml:space="preserve">    с. Белозерское</w:t>
      </w:r>
    </w:p>
    <w:p w:rsidR="00FF4ABE" w:rsidRPr="001A1497" w:rsidRDefault="00FF4ABE" w:rsidP="00FF4ABE">
      <w:pPr>
        <w:rPr>
          <w:rFonts w:ascii="PT Astra Sans" w:hAnsi="PT Astra Sans" w:cs="Times New Roman"/>
          <w:sz w:val="24"/>
          <w:szCs w:val="24"/>
        </w:rPr>
      </w:pPr>
    </w:p>
    <w:p w:rsidR="00FF4ABE" w:rsidRPr="001A1497" w:rsidRDefault="00FF4ABE" w:rsidP="00FF4ABE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1A1497">
        <w:rPr>
          <w:rFonts w:ascii="PT Astra Sans" w:hAnsi="PT Astra Sans" w:cs="Times New Roman"/>
          <w:b/>
          <w:sz w:val="24"/>
          <w:szCs w:val="24"/>
        </w:rPr>
        <w:t xml:space="preserve">О внесении дополнения в решение Белозерской районной Думы </w:t>
      </w:r>
      <w:r w:rsidR="00C615E1">
        <w:rPr>
          <w:rFonts w:ascii="PT Astra Sans" w:hAnsi="PT Astra Sans" w:cs="Times New Roman"/>
          <w:b/>
          <w:sz w:val="24"/>
          <w:szCs w:val="24"/>
        </w:rPr>
        <w:br/>
      </w:r>
      <w:r w:rsidRPr="001A1497">
        <w:rPr>
          <w:rFonts w:ascii="PT Astra Sans" w:hAnsi="PT Astra Sans" w:cs="Times New Roman"/>
          <w:b/>
          <w:sz w:val="24"/>
          <w:szCs w:val="24"/>
        </w:rPr>
        <w:t xml:space="preserve">от 27 сентября 2019 года № 252 «Об утверждении Положения об Отделе </w:t>
      </w:r>
      <w:r w:rsidR="00C615E1">
        <w:rPr>
          <w:rFonts w:ascii="PT Astra Sans" w:hAnsi="PT Astra Sans" w:cs="Times New Roman"/>
          <w:b/>
          <w:sz w:val="24"/>
          <w:szCs w:val="24"/>
        </w:rPr>
        <w:br/>
      </w:r>
      <w:r w:rsidRPr="001A1497">
        <w:rPr>
          <w:rFonts w:ascii="PT Astra Sans" w:hAnsi="PT Astra Sans" w:cs="Times New Roman"/>
          <w:b/>
          <w:sz w:val="24"/>
          <w:szCs w:val="24"/>
        </w:rPr>
        <w:t>образования Администрации Белозерского района»</w:t>
      </w:r>
    </w:p>
    <w:p w:rsidR="00FF4ABE" w:rsidRPr="001A1497" w:rsidRDefault="00FF4ABE" w:rsidP="00FF4ABE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FF4ABE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>В соответствии с Федеральным законом от 6 марта 2006 года №35-ФЗ «О противодействии терроризму», Федеральным законом от 6 октября 2003 года № 131-ФЗ «Об общих принципах организации местного самоуправления в Российской Федерации», Белозерская районная Дума</w:t>
      </w:r>
    </w:p>
    <w:p w:rsidR="00FF4ABE" w:rsidRPr="001A1497" w:rsidRDefault="00FF4ABE" w:rsidP="00FF4ABE">
      <w:pPr>
        <w:spacing w:after="0" w:line="240" w:lineRule="auto"/>
        <w:jc w:val="both"/>
        <w:rPr>
          <w:rFonts w:ascii="PT Astra Sans" w:hAnsi="PT Astra Sans" w:cs="Times New Roman"/>
          <w:b/>
          <w:sz w:val="24"/>
          <w:szCs w:val="24"/>
        </w:rPr>
      </w:pPr>
      <w:r w:rsidRPr="001A1497">
        <w:rPr>
          <w:rFonts w:ascii="PT Astra Sans" w:hAnsi="PT Astra Sans" w:cs="Times New Roman"/>
          <w:b/>
          <w:sz w:val="24"/>
          <w:szCs w:val="24"/>
        </w:rPr>
        <w:t>РЕШИЛА:</w:t>
      </w:r>
    </w:p>
    <w:p w:rsidR="00FF4ABE" w:rsidRPr="001A1497" w:rsidRDefault="00B0794F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1. Внести в решение</w:t>
      </w:r>
      <w:r w:rsidR="00FF4ABE" w:rsidRPr="001A1497">
        <w:rPr>
          <w:rFonts w:ascii="PT Astra Sans" w:hAnsi="PT Astra Sans" w:cs="Times New Roman"/>
          <w:sz w:val="24"/>
          <w:szCs w:val="24"/>
        </w:rPr>
        <w:t xml:space="preserve"> Белозерской </w:t>
      </w:r>
      <w:r w:rsidR="00FF4ABE" w:rsidRPr="0031235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районной </w:t>
      </w:r>
      <w:r w:rsidR="001A1497" w:rsidRPr="0031235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Думы </w:t>
      </w:r>
      <w:r w:rsidR="00FF4ABE" w:rsidRPr="001A1497">
        <w:rPr>
          <w:rFonts w:ascii="PT Astra Sans" w:hAnsi="PT Astra Sans" w:cs="Times New Roman"/>
          <w:sz w:val="24"/>
          <w:szCs w:val="24"/>
        </w:rPr>
        <w:t>от 27 сентября 2019 года № 252 «Об утверждении Положения об Отделе образования Администрации Белозерского района» следующее дополнение:</w:t>
      </w:r>
    </w:p>
    <w:p w:rsidR="001A1497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 xml:space="preserve">- раздел III </w:t>
      </w:r>
      <w:r w:rsidR="00B0794F">
        <w:rPr>
          <w:rFonts w:ascii="PT Astra Sans" w:hAnsi="PT Astra Sans" w:cs="Times New Roman"/>
          <w:sz w:val="24"/>
          <w:szCs w:val="24"/>
        </w:rPr>
        <w:t xml:space="preserve">приложения к данному решению </w:t>
      </w:r>
      <w:r w:rsidRPr="001A1497">
        <w:rPr>
          <w:rFonts w:ascii="PT Astra Sans" w:hAnsi="PT Astra Sans" w:cs="Times New Roman"/>
          <w:sz w:val="24"/>
          <w:szCs w:val="24"/>
        </w:rPr>
        <w:t xml:space="preserve">дополнить пунктом </w:t>
      </w:r>
      <w:r w:rsidR="00131C5B" w:rsidRPr="001A1497">
        <w:rPr>
          <w:rFonts w:ascii="PT Astra Sans" w:hAnsi="PT Astra Sans" w:cs="Times New Roman"/>
          <w:sz w:val="24"/>
          <w:szCs w:val="24"/>
        </w:rPr>
        <w:t>1</w:t>
      </w:r>
      <w:r w:rsidRPr="001A1497">
        <w:rPr>
          <w:rFonts w:ascii="PT Astra Sans" w:hAnsi="PT Astra Sans" w:cs="Times New Roman"/>
          <w:sz w:val="24"/>
          <w:szCs w:val="24"/>
        </w:rPr>
        <w:t>3.</w:t>
      </w:r>
      <w:r w:rsidR="00131C5B" w:rsidRPr="001A1497">
        <w:rPr>
          <w:rFonts w:ascii="PT Astra Sans" w:hAnsi="PT Astra Sans" w:cs="Times New Roman"/>
          <w:sz w:val="24"/>
          <w:szCs w:val="24"/>
        </w:rPr>
        <w:t>59</w:t>
      </w:r>
      <w:r w:rsidRPr="001A1497">
        <w:rPr>
          <w:rFonts w:ascii="PT Astra Sans" w:hAnsi="PT Astra Sans" w:cs="Times New Roman"/>
          <w:sz w:val="24"/>
          <w:szCs w:val="24"/>
        </w:rPr>
        <w:t>. следующего содержания:</w:t>
      </w:r>
    </w:p>
    <w:p w:rsidR="00FF4ABE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 xml:space="preserve"> «</w:t>
      </w:r>
      <w:r w:rsidR="00131C5B" w:rsidRPr="001A1497">
        <w:rPr>
          <w:rFonts w:ascii="PT Astra Sans" w:hAnsi="PT Astra Sans" w:cs="Times New Roman"/>
          <w:sz w:val="24"/>
          <w:szCs w:val="24"/>
        </w:rPr>
        <w:t>1</w:t>
      </w:r>
      <w:r w:rsidRPr="001A1497">
        <w:rPr>
          <w:rFonts w:ascii="PT Astra Sans" w:hAnsi="PT Astra Sans" w:cs="Times New Roman"/>
          <w:sz w:val="24"/>
          <w:szCs w:val="24"/>
        </w:rPr>
        <w:t>3.</w:t>
      </w:r>
      <w:r w:rsidR="00131C5B" w:rsidRPr="001A1497">
        <w:rPr>
          <w:rFonts w:ascii="PT Astra Sans" w:hAnsi="PT Astra Sans" w:cs="Times New Roman"/>
          <w:sz w:val="24"/>
          <w:szCs w:val="24"/>
        </w:rPr>
        <w:t>59</w:t>
      </w:r>
      <w:r w:rsidRPr="001A1497">
        <w:rPr>
          <w:rFonts w:ascii="PT Astra Sans" w:hAnsi="PT Astra Sans" w:cs="Times New Roman"/>
          <w:sz w:val="24"/>
          <w:szCs w:val="24"/>
        </w:rPr>
        <w:t>. Осуществл</w:t>
      </w:r>
      <w:r w:rsidR="00131C5B" w:rsidRPr="001A1497">
        <w:rPr>
          <w:rFonts w:ascii="PT Astra Sans" w:hAnsi="PT Astra Sans" w:cs="Times New Roman"/>
          <w:sz w:val="24"/>
          <w:szCs w:val="24"/>
        </w:rPr>
        <w:t>ение</w:t>
      </w:r>
      <w:r w:rsidRPr="001A1497">
        <w:rPr>
          <w:rFonts w:ascii="PT Astra Sans" w:hAnsi="PT Astra Sans" w:cs="Times New Roman"/>
          <w:sz w:val="24"/>
          <w:szCs w:val="24"/>
        </w:rPr>
        <w:t xml:space="preserve"> координаци</w:t>
      </w:r>
      <w:r w:rsidR="00131C5B" w:rsidRPr="001A1497">
        <w:rPr>
          <w:rFonts w:ascii="PT Astra Sans" w:hAnsi="PT Astra Sans" w:cs="Times New Roman"/>
          <w:sz w:val="24"/>
          <w:szCs w:val="24"/>
        </w:rPr>
        <w:t>и</w:t>
      </w:r>
      <w:r w:rsidR="00B0794F">
        <w:rPr>
          <w:rFonts w:ascii="PT Astra Sans" w:hAnsi="PT Astra Sans" w:cs="Times New Roman"/>
          <w:sz w:val="24"/>
          <w:szCs w:val="24"/>
        </w:rPr>
        <w:t xml:space="preserve"> деятельности образовательных организаций</w:t>
      </w:r>
      <w:r w:rsidRPr="0031235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</w:t>
      </w:r>
      <w:r w:rsidRPr="001A1497">
        <w:rPr>
          <w:rFonts w:ascii="PT Astra Sans" w:hAnsi="PT Astra Sans" w:cs="Times New Roman"/>
          <w:sz w:val="24"/>
          <w:szCs w:val="24"/>
        </w:rPr>
        <w:t>по противодействию идеологии терроризма:</w:t>
      </w:r>
    </w:p>
    <w:p w:rsidR="00FF4ABE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>- организ</w:t>
      </w:r>
      <w:r w:rsidR="00131C5B" w:rsidRPr="001A1497">
        <w:rPr>
          <w:rFonts w:ascii="PT Astra Sans" w:hAnsi="PT Astra Sans" w:cs="Times New Roman"/>
          <w:sz w:val="24"/>
          <w:szCs w:val="24"/>
        </w:rPr>
        <w:t>ация</w:t>
      </w:r>
      <w:r w:rsidRPr="001A1497">
        <w:rPr>
          <w:rFonts w:ascii="PT Astra Sans" w:hAnsi="PT Astra Sans" w:cs="Times New Roman"/>
          <w:sz w:val="24"/>
          <w:szCs w:val="24"/>
        </w:rPr>
        <w:t xml:space="preserve"> выполнени</w:t>
      </w:r>
      <w:r w:rsidR="00131C5B" w:rsidRPr="001A1497">
        <w:rPr>
          <w:rFonts w:ascii="PT Astra Sans" w:hAnsi="PT Astra Sans" w:cs="Times New Roman"/>
          <w:sz w:val="24"/>
          <w:szCs w:val="24"/>
        </w:rPr>
        <w:t>я</w:t>
      </w:r>
      <w:r w:rsidRPr="001A1497">
        <w:rPr>
          <w:rFonts w:ascii="PT Astra Sans" w:hAnsi="PT Astra Sans" w:cs="Times New Roman"/>
          <w:sz w:val="24"/>
          <w:szCs w:val="24"/>
        </w:rPr>
        <w:t xml:space="preserve"> мероприятий в области профилактики терроризма, включенны</w:t>
      </w:r>
      <w:r w:rsidR="00131C5B" w:rsidRPr="001A1497">
        <w:rPr>
          <w:rFonts w:ascii="PT Astra Sans" w:hAnsi="PT Astra Sans" w:cs="Times New Roman"/>
          <w:sz w:val="24"/>
          <w:szCs w:val="24"/>
        </w:rPr>
        <w:t>х</w:t>
      </w:r>
      <w:r w:rsidRPr="001A1497">
        <w:rPr>
          <w:rFonts w:ascii="PT Astra Sans" w:hAnsi="PT Astra Sans" w:cs="Times New Roman"/>
          <w:sz w:val="24"/>
          <w:szCs w:val="24"/>
        </w:rPr>
        <w:t xml:space="preserve"> в муниципальные программы (планы мероприятий) в сфере </w:t>
      </w:r>
      <w:r w:rsidR="00131C5B" w:rsidRPr="001A1497">
        <w:rPr>
          <w:rFonts w:ascii="PT Astra Sans" w:hAnsi="PT Astra Sans" w:cs="Times New Roman"/>
          <w:sz w:val="24"/>
          <w:szCs w:val="24"/>
        </w:rPr>
        <w:t>образования</w:t>
      </w:r>
      <w:r w:rsidRPr="001A1497">
        <w:rPr>
          <w:rFonts w:ascii="PT Astra Sans" w:hAnsi="PT Astra Sans" w:cs="Times New Roman"/>
          <w:sz w:val="24"/>
          <w:szCs w:val="24"/>
        </w:rPr>
        <w:t>, а также в минимизации и  ликвидации последствий его проявлений;</w:t>
      </w:r>
    </w:p>
    <w:p w:rsidR="00FF4ABE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>- обеспеч</w:t>
      </w:r>
      <w:r w:rsidR="00131C5B" w:rsidRPr="001A1497">
        <w:rPr>
          <w:rFonts w:ascii="PT Astra Sans" w:hAnsi="PT Astra Sans" w:cs="Times New Roman"/>
          <w:sz w:val="24"/>
          <w:szCs w:val="24"/>
        </w:rPr>
        <w:t>ение</w:t>
      </w:r>
      <w:r w:rsidRPr="001A1497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1A1497">
        <w:rPr>
          <w:rFonts w:ascii="PT Astra Sans" w:hAnsi="PT Astra Sans" w:cs="Times New Roman"/>
          <w:sz w:val="24"/>
          <w:szCs w:val="24"/>
        </w:rPr>
        <w:t>исполнени</w:t>
      </w:r>
      <w:r w:rsidR="00131C5B" w:rsidRPr="001A1497">
        <w:rPr>
          <w:rFonts w:ascii="PT Astra Sans" w:hAnsi="PT Astra Sans" w:cs="Times New Roman"/>
          <w:sz w:val="24"/>
          <w:szCs w:val="24"/>
        </w:rPr>
        <w:t>я</w:t>
      </w:r>
      <w:r w:rsidRPr="001A1497">
        <w:rPr>
          <w:rFonts w:ascii="PT Astra Sans" w:hAnsi="PT Astra Sans" w:cs="Times New Roman"/>
          <w:sz w:val="24"/>
          <w:szCs w:val="24"/>
        </w:rPr>
        <w:t xml:space="preserve"> Комплексного плана противодействия идеологии </w:t>
      </w:r>
      <w:r w:rsidR="0031235A">
        <w:rPr>
          <w:rFonts w:ascii="PT Astra Sans" w:hAnsi="PT Astra Sans" w:cs="Times New Roman"/>
          <w:sz w:val="24"/>
          <w:szCs w:val="24"/>
        </w:rPr>
        <w:t>терроризма</w:t>
      </w:r>
      <w:proofErr w:type="gramEnd"/>
      <w:r w:rsidR="0031235A">
        <w:rPr>
          <w:rFonts w:ascii="PT Astra Sans" w:hAnsi="PT Astra Sans" w:cs="Times New Roman"/>
          <w:sz w:val="24"/>
          <w:szCs w:val="24"/>
        </w:rPr>
        <w:t xml:space="preserve"> в Белозерском районе</w:t>
      </w:r>
      <w:r w:rsidRPr="001A1497">
        <w:rPr>
          <w:rFonts w:ascii="PT Astra Sans" w:hAnsi="PT Astra Sans" w:cs="Times New Roman"/>
          <w:sz w:val="24"/>
          <w:szCs w:val="24"/>
        </w:rPr>
        <w:t>, в части касающейся;</w:t>
      </w:r>
    </w:p>
    <w:p w:rsidR="00FF4ABE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>- прин</w:t>
      </w:r>
      <w:r w:rsidR="00131C5B" w:rsidRPr="001A1497">
        <w:rPr>
          <w:rFonts w:ascii="PT Astra Sans" w:hAnsi="PT Astra Sans" w:cs="Times New Roman"/>
          <w:sz w:val="24"/>
          <w:szCs w:val="24"/>
        </w:rPr>
        <w:t>ятие</w:t>
      </w:r>
      <w:r w:rsidRPr="001A1497">
        <w:rPr>
          <w:rFonts w:ascii="PT Astra Sans" w:hAnsi="PT Astra Sans" w:cs="Times New Roman"/>
          <w:sz w:val="24"/>
          <w:szCs w:val="24"/>
        </w:rPr>
        <w:t xml:space="preserve"> мер </w:t>
      </w:r>
      <w:r w:rsidR="001A1497" w:rsidRPr="001A1497">
        <w:rPr>
          <w:rFonts w:ascii="PT Astra Sans" w:hAnsi="PT Astra Sans" w:cs="Times New Roman"/>
          <w:sz w:val="24"/>
          <w:szCs w:val="24"/>
        </w:rPr>
        <w:t>выполнения протокольных поручений Антитеррористической комиссии в Белозерском районе,</w:t>
      </w:r>
      <w:r w:rsidR="001A1497">
        <w:rPr>
          <w:rFonts w:ascii="PT Astra Sans" w:hAnsi="PT Astra Sans" w:cs="Times New Roman"/>
          <w:sz w:val="24"/>
          <w:szCs w:val="24"/>
        </w:rPr>
        <w:t xml:space="preserve"> </w:t>
      </w:r>
      <w:r w:rsidR="001A1497" w:rsidRPr="0031235A">
        <w:rPr>
          <w:rFonts w:ascii="PT Astra Sans" w:hAnsi="PT Astra Sans" w:cs="Times New Roman"/>
          <w:color w:val="000000" w:themeColor="text1"/>
          <w:sz w:val="24"/>
          <w:szCs w:val="24"/>
        </w:rPr>
        <w:t>в части</w:t>
      </w:r>
      <w:r w:rsidRPr="0031235A">
        <w:rPr>
          <w:rFonts w:ascii="PT Astra Sans" w:hAnsi="PT Astra Sans" w:cs="Times New Roman"/>
          <w:color w:val="000000" w:themeColor="text1"/>
          <w:sz w:val="24"/>
          <w:szCs w:val="24"/>
        </w:rPr>
        <w:t xml:space="preserve"> касающейся;</w:t>
      </w:r>
    </w:p>
    <w:p w:rsidR="00024BEC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>- предоставле</w:t>
      </w:r>
      <w:r w:rsidR="00131C5B" w:rsidRPr="001A1497">
        <w:rPr>
          <w:rFonts w:ascii="PT Astra Sans" w:hAnsi="PT Astra Sans" w:cs="Times New Roman"/>
          <w:sz w:val="24"/>
          <w:szCs w:val="24"/>
        </w:rPr>
        <w:t>ние</w:t>
      </w:r>
      <w:r w:rsidRPr="001A1497">
        <w:rPr>
          <w:rFonts w:ascii="PT Astra Sans" w:hAnsi="PT Astra Sans" w:cs="Times New Roman"/>
          <w:sz w:val="24"/>
          <w:szCs w:val="24"/>
        </w:rPr>
        <w:t xml:space="preserve"> информаци</w:t>
      </w:r>
      <w:r w:rsidR="00131C5B" w:rsidRPr="001A1497">
        <w:rPr>
          <w:rFonts w:ascii="PT Astra Sans" w:hAnsi="PT Astra Sans" w:cs="Times New Roman"/>
          <w:sz w:val="24"/>
          <w:szCs w:val="24"/>
        </w:rPr>
        <w:t>и, необходимой</w:t>
      </w:r>
      <w:r w:rsidRPr="001A1497">
        <w:rPr>
          <w:rFonts w:ascii="PT Astra Sans" w:hAnsi="PT Astra Sans" w:cs="Times New Roman"/>
          <w:sz w:val="24"/>
          <w:szCs w:val="24"/>
        </w:rPr>
        <w:t xml:space="preserve"> для проведения мониторинга ситуации в сфере противодействия терроризму на территории Белозерского рай</w:t>
      </w:r>
      <w:r w:rsidR="001A1497" w:rsidRPr="001A1497">
        <w:rPr>
          <w:rFonts w:ascii="PT Astra Sans" w:hAnsi="PT Astra Sans" w:cs="Times New Roman"/>
          <w:sz w:val="24"/>
          <w:szCs w:val="24"/>
        </w:rPr>
        <w:t>она</w:t>
      </w:r>
      <w:proofErr w:type="gramStart"/>
      <w:r w:rsidR="00B0794F">
        <w:rPr>
          <w:rFonts w:ascii="PT Astra Sans" w:hAnsi="PT Astra Sans" w:cs="Times New Roman"/>
          <w:sz w:val="24"/>
          <w:szCs w:val="24"/>
        </w:rPr>
        <w:t>.</w:t>
      </w:r>
      <w:r w:rsidR="00024BEC">
        <w:rPr>
          <w:rFonts w:ascii="PT Astra Sans" w:hAnsi="PT Astra Sans" w:cs="Times New Roman"/>
          <w:sz w:val="24"/>
          <w:szCs w:val="24"/>
        </w:rPr>
        <w:t>».</w:t>
      </w:r>
      <w:r w:rsidR="001A1497" w:rsidRPr="001A1497">
        <w:rPr>
          <w:rFonts w:ascii="PT Astra Sans" w:hAnsi="PT Astra Sans" w:cs="Times New Roman"/>
          <w:sz w:val="24"/>
          <w:szCs w:val="24"/>
        </w:rPr>
        <w:t xml:space="preserve"> </w:t>
      </w:r>
      <w:proofErr w:type="gramEnd"/>
    </w:p>
    <w:p w:rsidR="00FF4ABE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 xml:space="preserve">2. Отделу </w:t>
      </w:r>
      <w:r w:rsidR="00131C5B" w:rsidRPr="001A1497">
        <w:rPr>
          <w:rFonts w:ascii="PT Astra Sans" w:hAnsi="PT Astra Sans" w:cs="Times New Roman"/>
          <w:sz w:val="24"/>
          <w:szCs w:val="24"/>
        </w:rPr>
        <w:t>образования</w:t>
      </w:r>
      <w:r w:rsidRPr="001A1497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(</w:t>
      </w:r>
      <w:proofErr w:type="gramStart"/>
      <w:r w:rsidR="00131C5B" w:rsidRPr="001A1497">
        <w:rPr>
          <w:rFonts w:ascii="PT Astra Sans" w:hAnsi="PT Astra Sans" w:cs="Times New Roman"/>
          <w:sz w:val="24"/>
          <w:szCs w:val="24"/>
        </w:rPr>
        <w:t>Коротких</w:t>
      </w:r>
      <w:proofErr w:type="gramEnd"/>
      <w:r w:rsidR="00131C5B" w:rsidRPr="001A1497">
        <w:rPr>
          <w:rFonts w:ascii="PT Astra Sans" w:hAnsi="PT Astra Sans" w:cs="Times New Roman"/>
          <w:sz w:val="24"/>
          <w:szCs w:val="24"/>
        </w:rPr>
        <w:t xml:space="preserve"> П.В.</w:t>
      </w:r>
      <w:r w:rsidRPr="001A1497">
        <w:rPr>
          <w:rFonts w:ascii="PT Astra Sans" w:hAnsi="PT Astra Sans" w:cs="Times New Roman"/>
          <w:sz w:val="24"/>
          <w:szCs w:val="24"/>
        </w:rPr>
        <w:t>) осуществить юридические действия, связанные с государственной регистрацией настоящего дополнения в установленные законодательством Российской Федерации сроки.</w:t>
      </w:r>
    </w:p>
    <w:p w:rsidR="00FF4ABE" w:rsidRPr="001A1497" w:rsidRDefault="00FF4ABE" w:rsidP="00FF4ABE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>3. Опубликовать настоящее решение путем размещения на официальном сайте  Администрации Белозерского района в сети «Интернет».</w:t>
      </w:r>
    </w:p>
    <w:p w:rsidR="00FF4ABE" w:rsidRPr="001A1497" w:rsidRDefault="00FF4ABE" w:rsidP="00FF4ABE">
      <w:pPr>
        <w:spacing w:after="0" w:line="240" w:lineRule="auto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FF4ABE" w:rsidRPr="001A1497" w:rsidRDefault="00FF4ABE" w:rsidP="00FF4ABE">
      <w:pPr>
        <w:spacing w:after="0" w:line="240" w:lineRule="auto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FF4ABE" w:rsidRPr="001A1497" w:rsidRDefault="00FF4ABE" w:rsidP="00FF4ABE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 xml:space="preserve">Председатель </w:t>
      </w:r>
    </w:p>
    <w:p w:rsidR="00FF4ABE" w:rsidRPr="001A1497" w:rsidRDefault="00FF4ABE" w:rsidP="00FF4ABE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>Белозерской районной Думы                                                                               Т.В. Еланцева</w:t>
      </w:r>
    </w:p>
    <w:p w:rsidR="00FF4ABE" w:rsidRPr="001A1497" w:rsidRDefault="00FF4ABE" w:rsidP="00FF4ABE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FF4ABE" w:rsidRPr="001A1497" w:rsidRDefault="00FF4ABE" w:rsidP="00FF4ABE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FF4ABE" w:rsidRPr="001A1497" w:rsidRDefault="00FF4ABE" w:rsidP="00FF4ABE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</w:p>
    <w:p w:rsidR="00844F05" w:rsidRPr="001A1497" w:rsidRDefault="00FF4ABE" w:rsidP="001A1497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1A1497">
        <w:rPr>
          <w:rFonts w:ascii="PT Astra Sans" w:hAnsi="PT Astra Sans" w:cs="Times New Roman"/>
          <w:sz w:val="24"/>
          <w:szCs w:val="24"/>
        </w:rPr>
        <w:t xml:space="preserve">Глава Белозерского района                                            </w:t>
      </w:r>
      <w:r w:rsidR="00C615E1">
        <w:rPr>
          <w:rFonts w:ascii="PT Astra Sans" w:hAnsi="PT Astra Sans" w:cs="Times New Roman"/>
          <w:sz w:val="24"/>
          <w:szCs w:val="24"/>
        </w:rPr>
        <w:t xml:space="preserve"> </w:t>
      </w:r>
      <w:r w:rsidRPr="001A1497">
        <w:rPr>
          <w:rFonts w:ascii="PT Astra Sans" w:hAnsi="PT Astra Sans" w:cs="Times New Roman"/>
          <w:sz w:val="24"/>
          <w:szCs w:val="24"/>
        </w:rPr>
        <w:t xml:space="preserve">                                     С.Г. Зяблов</w:t>
      </w:r>
    </w:p>
    <w:sectPr w:rsidR="00844F05" w:rsidRPr="001A1497" w:rsidSect="00F751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38"/>
    <w:rsid w:val="00024BEC"/>
    <w:rsid w:val="00131C5B"/>
    <w:rsid w:val="001A1497"/>
    <w:rsid w:val="00284F8C"/>
    <w:rsid w:val="0031235A"/>
    <w:rsid w:val="00553538"/>
    <w:rsid w:val="00573577"/>
    <w:rsid w:val="00844F05"/>
    <w:rsid w:val="0085307E"/>
    <w:rsid w:val="008E75B0"/>
    <w:rsid w:val="00B0794F"/>
    <w:rsid w:val="00B51BF7"/>
    <w:rsid w:val="00C615E1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5</cp:revision>
  <cp:lastPrinted>2020-01-23T08:32:00Z</cp:lastPrinted>
  <dcterms:created xsi:type="dcterms:W3CDTF">2020-01-23T09:31:00Z</dcterms:created>
  <dcterms:modified xsi:type="dcterms:W3CDTF">2020-02-17T08:49:00Z</dcterms:modified>
</cp:coreProperties>
</file>