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66" w:rsidRPr="00134527" w:rsidRDefault="004B1666" w:rsidP="004B2C67">
      <w:pPr>
        <w:jc w:val="center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134527">
        <w:rPr>
          <w:rFonts w:ascii="Times New Roman" w:hAnsi="Times New Roman" w:cs="Times New Roman"/>
          <w:b/>
          <w:bCs/>
          <w:sz w:val="36"/>
          <w:szCs w:val="36"/>
        </w:rPr>
        <w:t>Администрация Белозерского района</w:t>
      </w:r>
    </w:p>
    <w:p w:rsidR="004B1666" w:rsidRPr="00134527" w:rsidRDefault="004B1666" w:rsidP="004B2C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34527">
        <w:rPr>
          <w:rFonts w:ascii="Times New Roman" w:hAnsi="Times New Roman" w:cs="Times New Roman"/>
          <w:b/>
          <w:bCs/>
          <w:sz w:val="36"/>
          <w:szCs w:val="36"/>
        </w:rPr>
        <w:t>Курганской области</w:t>
      </w:r>
    </w:p>
    <w:p w:rsidR="004B1666" w:rsidRPr="00134527" w:rsidRDefault="004B1666" w:rsidP="004B2C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B1666" w:rsidRPr="00134527" w:rsidRDefault="004B1666" w:rsidP="004B2C6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34527">
        <w:rPr>
          <w:rFonts w:ascii="Times New Roman" w:hAnsi="Times New Roman" w:cs="Times New Roman"/>
          <w:b/>
          <w:bCs/>
          <w:sz w:val="52"/>
          <w:szCs w:val="52"/>
        </w:rPr>
        <w:t>ПОСТАНОВЛЕНИЕ</w:t>
      </w:r>
    </w:p>
    <w:p w:rsidR="004B1666" w:rsidRPr="00134527" w:rsidRDefault="004B1666" w:rsidP="004B2C67">
      <w:pPr>
        <w:jc w:val="center"/>
        <w:rPr>
          <w:rFonts w:ascii="Times New Roman" w:hAnsi="Times New Roman" w:cs="Times New Roman"/>
        </w:rPr>
      </w:pPr>
    </w:p>
    <w:p w:rsidR="004B1666" w:rsidRPr="00134527" w:rsidRDefault="004B1666" w:rsidP="004B2C67">
      <w:pPr>
        <w:jc w:val="both"/>
        <w:rPr>
          <w:rFonts w:ascii="Times New Roman" w:hAnsi="Times New Roman" w:cs="Times New Roman"/>
          <w:sz w:val="28"/>
          <w:szCs w:val="28"/>
        </w:rPr>
      </w:pPr>
      <w:r w:rsidRPr="0013452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“ </w:t>
      </w:r>
      <w:r w:rsidRPr="00483FA1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” </w:t>
      </w:r>
      <w:r w:rsidRPr="00483FA1">
        <w:rPr>
          <w:rFonts w:ascii="Times New Roman" w:hAnsi="Times New Roman" w:cs="Times New Roman"/>
          <w:sz w:val="28"/>
          <w:szCs w:val="28"/>
          <w:u w:val="single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2012 г.  № </w:t>
      </w:r>
      <w:r w:rsidRPr="00483FA1">
        <w:rPr>
          <w:rFonts w:ascii="Times New Roman" w:hAnsi="Times New Roman" w:cs="Times New Roman"/>
          <w:sz w:val="28"/>
          <w:szCs w:val="28"/>
          <w:u w:val="single"/>
        </w:rPr>
        <w:t>219</w:t>
      </w:r>
    </w:p>
    <w:p w:rsidR="004B1666" w:rsidRPr="00134527" w:rsidRDefault="004B1666" w:rsidP="004B2C67">
      <w:pPr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</w:rPr>
        <w:t xml:space="preserve">           с. Белозерское</w:t>
      </w:r>
    </w:p>
    <w:p w:rsidR="004B1666" w:rsidRPr="00134527" w:rsidRDefault="004B1666" w:rsidP="004B2C67">
      <w:pPr>
        <w:shd w:val="clear" w:color="auto" w:fill="FFFFFF"/>
        <w:ind w:left="2011" w:right="2016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4B1666" w:rsidRPr="00134527" w:rsidRDefault="004B1666" w:rsidP="004B2C67">
      <w:pPr>
        <w:shd w:val="clear" w:color="auto" w:fill="FFFFFF"/>
        <w:ind w:left="2011" w:right="2016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4B1666" w:rsidRPr="00134527" w:rsidRDefault="004B1666" w:rsidP="004B2C67">
      <w:pPr>
        <w:shd w:val="clear" w:color="auto" w:fill="FFFFFF"/>
        <w:ind w:left="2011" w:right="2016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4B1666" w:rsidRPr="00134527" w:rsidRDefault="004B1666" w:rsidP="004B2C67">
      <w:pPr>
        <w:shd w:val="clear" w:color="auto" w:fill="FFFFFF"/>
        <w:ind w:left="2011" w:right="2016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34527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 утверждении Кодекс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</w:t>
      </w:r>
      <w:r w:rsidRPr="0013452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этики и служебного поведения </w:t>
      </w:r>
      <w:r w:rsidRPr="0013452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Администрации </w:t>
      </w:r>
      <w:r w:rsidRPr="00134527">
        <w:rPr>
          <w:rFonts w:ascii="Times New Roman" w:hAnsi="Times New Roman" w:cs="Times New Roman"/>
          <w:b/>
          <w:bCs/>
          <w:spacing w:val="-2"/>
          <w:sz w:val="28"/>
          <w:szCs w:val="28"/>
        </w:rPr>
        <w:t>Белозерского района</w:t>
      </w:r>
    </w:p>
    <w:p w:rsidR="004B1666" w:rsidRPr="00134527" w:rsidRDefault="004B1666" w:rsidP="004B2C67">
      <w:pPr>
        <w:shd w:val="clear" w:color="auto" w:fill="FFFFFF"/>
        <w:ind w:left="2011" w:right="2016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B1666" w:rsidRDefault="004B1666" w:rsidP="004B2C67">
      <w:pPr>
        <w:pStyle w:val="NormalWeb"/>
        <w:ind w:firstLine="709"/>
        <w:jc w:val="both"/>
        <w:rPr>
          <w:sz w:val="28"/>
          <w:szCs w:val="28"/>
        </w:rPr>
      </w:pPr>
      <w:r w:rsidRPr="0013452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34527">
        <w:rPr>
          <w:sz w:val="28"/>
          <w:szCs w:val="28"/>
        </w:rPr>
        <w:t>Федеральным законом от 25.12.2008</w:t>
      </w:r>
      <w:r>
        <w:rPr>
          <w:sz w:val="28"/>
          <w:szCs w:val="28"/>
        </w:rPr>
        <w:t>г.</w:t>
      </w:r>
      <w:r w:rsidRPr="00134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134527">
        <w:rPr>
          <w:sz w:val="28"/>
          <w:szCs w:val="28"/>
        </w:rPr>
        <w:t>273-ФЗ "О противодействии коррупции", Федеральным законом от 02.03.2007</w:t>
      </w:r>
      <w:r>
        <w:rPr>
          <w:sz w:val="28"/>
          <w:szCs w:val="28"/>
        </w:rPr>
        <w:t xml:space="preserve">г. </w:t>
      </w:r>
      <w:r w:rsidRPr="00134527">
        <w:rPr>
          <w:sz w:val="28"/>
          <w:szCs w:val="28"/>
        </w:rPr>
        <w:t xml:space="preserve"> № 25-ФЗ «О муниципальной службе в Российской Федерации», руководствуясь Уставом </w:t>
      </w:r>
      <w:r>
        <w:rPr>
          <w:sz w:val="28"/>
          <w:szCs w:val="28"/>
        </w:rPr>
        <w:t>Белозерского</w:t>
      </w:r>
      <w:r w:rsidRPr="0013452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34527">
        <w:rPr>
          <w:sz w:val="28"/>
          <w:szCs w:val="28"/>
        </w:rPr>
        <w:t xml:space="preserve">, в целях обеспечения условий для добросовестного и эффективного исполнения муниципальными служащими </w:t>
      </w:r>
      <w:r>
        <w:rPr>
          <w:sz w:val="28"/>
          <w:szCs w:val="28"/>
        </w:rPr>
        <w:t>А</w:t>
      </w:r>
      <w:r w:rsidRPr="0013452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Белозерс</w:t>
      </w:r>
      <w:r w:rsidRPr="00134527">
        <w:rPr>
          <w:sz w:val="28"/>
          <w:szCs w:val="28"/>
        </w:rPr>
        <w:t xml:space="preserve">кого района должностных обязанностей, повышения требований к морально-нравственному облику и деловым качествам муниципальных служащих, </w:t>
      </w:r>
      <w:r>
        <w:rPr>
          <w:sz w:val="28"/>
          <w:szCs w:val="28"/>
        </w:rPr>
        <w:t>Администрация Белозерского района</w:t>
      </w:r>
    </w:p>
    <w:p w:rsidR="004B1666" w:rsidRPr="004B2C67" w:rsidRDefault="004B1666" w:rsidP="004B2C67">
      <w:pPr>
        <w:pStyle w:val="NormalWeb"/>
        <w:ind w:firstLine="709"/>
        <w:jc w:val="both"/>
        <w:rPr>
          <w:b/>
          <w:bCs/>
          <w:sz w:val="28"/>
          <w:szCs w:val="28"/>
        </w:rPr>
      </w:pPr>
      <w:r w:rsidRPr="004B2C67">
        <w:rPr>
          <w:b/>
          <w:bCs/>
          <w:sz w:val="28"/>
          <w:szCs w:val="28"/>
        </w:rPr>
        <w:t>ПОСТАНОВЛЯЕТ:</w:t>
      </w:r>
    </w:p>
    <w:p w:rsidR="004B1666" w:rsidRDefault="004B1666" w:rsidP="004B2C67">
      <w:pPr>
        <w:pStyle w:val="NormalWeb"/>
        <w:ind w:firstLine="709"/>
        <w:jc w:val="both"/>
        <w:rPr>
          <w:sz w:val="28"/>
          <w:szCs w:val="28"/>
        </w:rPr>
      </w:pPr>
      <w:r w:rsidRPr="00134527">
        <w:rPr>
          <w:sz w:val="28"/>
          <w:szCs w:val="28"/>
        </w:rPr>
        <w:t xml:space="preserve">1. Утвердить Кодекс этики </w:t>
      </w:r>
      <w:r>
        <w:rPr>
          <w:sz w:val="28"/>
          <w:szCs w:val="28"/>
        </w:rPr>
        <w:t xml:space="preserve">и служебного поведения </w:t>
      </w:r>
      <w:r w:rsidRPr="00134527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134527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13452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Белозерск</w:t>
      </w:r>
      <w:r w:rsidRPr="00134527">
        <w:rPr>
          <w:sz w:val="28"/>
          <w:szCs w:val="28"/>
        </w:rPr>
        <w:t>ого района</w:t>
      </w:r>
      <w:r>
        <w:rPr>
          <w:sz w:val="28"/>
          <w:szCs w:val="28"/>
        </w:rPr>
        <w:t xml:space="preserve"> согласно </w:t>
      </w:r>
      <w:r w:rsidRPr="0013452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134527">
        <w:rPr>
          <w:sz w:val="28"/>
          <w:szCs w:val="28"/>
        </w:rPr>
        <w:t>.</w:t>
      </w:r>
      <w:r w:rsidRPr="00134527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134527">
        <w:rPr>
          <w:sz w:val="28"/>
          <w:szCs w:val="28"/>
        </w:rPr>
        <w:t xml:space="preserve">2. Муниципальным служащим Администрации </w:t>
      </w:r>
      <w:r>
        <w:rPr>
          <w:sz w:val="28"/>
          <w:szCs w:val="28"/>
        </w:rPr>
        <w:t>Белозерс</w:t>
      </w:r>
      <w:r w:rsidRPr="00134527">
        <w:rPr>
          <w:sz w:val="28"/>
          <w:szCs w:val="28"/>
        </w:rPr>
        <w:t>кого района обеспечить неукоснительное соблюдение требований настоящего Кодекса.</w:t>
      </w:r>
      <w:r w:rsidRPr="00134527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134527">
        <w:rPr>
          <w:sz w:val="28"/>
          <w:szCs w:val="28"/>
        </w:rPr>
        <w:t xml:space="preserve">3. Руководителям структурных подразделений Администрации </w:t>
      </w:r>
      <w:r>
        <w:rPr>
          <w:sz w:val="28"/>
          <w:szCs w:val="28"/>
        </w:rPr>
        <w:t>Белозерского</w:t>
      </w:r>
      <w:r w:rsidRPr="00134527">
        <w:rPr>
          <w:sz w:val="28"/>
          <w:szCs w:val="28"/>
        </w:rPr>
        <w:t xml:space="preserve"> района в срок до 1 </w:t>
      </w:r>
      <w:r>
        <w:rPr>
          <w:sz w:val="28"/>
          <w:szCs w:val="28"/>
        </w:rPr>
        <w:t>августа</w:t>
      </w:r>
      <w:r w:rsidRPr="00134527">
        <w:rPr>
          <w:sz w:val="28"/>
          <w:szCs w:val="28"/>
        </w:rPr>
        <w:t xml:space="preserve"> 201</w:t>
      </w:r>
      <w:r>
        <w:rPr>
          <w:sz w:val="28"/>
          <w:szCs w:val="28"/>
        </w:rPr>
        <w:t>2</w:t>
      </w:r>
      <w:r w:rsidRPr="00134527">
        <w:rPr>
          <w:sz w:val="28"/>
          <w:szCs w:val="28"/>
        </w:rPr>
        <w:t xml:space="preserve"> года ознакомить муниципальных служащих с настоящим постановлением и обеспечить его исполнение.</w:t>
      </w:r>
      <w:r w:rsidRPr="00134527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134527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134527">
        <w:rPr>
          <w:sz w:val="28"/>
          <w:szCs w:val="28"/>
        </w:rPr>
        <w:t xml:space="preserve">остановление вступает в силу с момента официального </w:t>
      </w:r>
      <w:r>
        <w:rPr>
          <w:sz w:val="28"/>
          <w:szCs w:val="28"/>
        </w:rPr>
        <w:t>его размещения на официальном сайте Администрации Белозерского района</w:t>
      </w:r>
      <w:r w:rsidRPr="00134527">
        <w:rPr>
          <w:sz w:val="28"/>
          <w:szCs w:val="28"/>
        </w:rPr>
        <w:t>.</w:t>
      </w:r>
      <w:r w:rsidRPr="00134527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</w:p>
    <w:p w:rsidR="004B1666" w:rsidRDefault="004B1666" w:rsidP="004B2C67">
      <w:pPr>
        <w:pStyle w:val="NormalWeb"/>
        <w:ind w:firstLine="709"/>
        <w:jc w:val="both"/>
        <w:rPr>
          <w:sz w:val="28"/>
          <w:szCs w:val="28"/>
        </w:rPr>
      </w:pPr>
    </w:p>
    <w:p w:rsidR="004B1666" w:rsidRDefault="004B1666" w:rsidP="004B2C6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4B1666" w:rsidRPr="00134527" w:rsidRDefault="004B1666" w:rsidP="004B2C6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Главы Белозерского района                                      В.В. Терёхин</w:t>
      </w:r>
    </w:p>
    <w:p w:rsidR="004B1666" w:rsidRPr="00134527" w:rsidRDefault="004B1666" w:rsidP="004B2C67">
      <w:pPr>
        <w:shd w:val="clear" w:color="auto" w:fill="FFFFFF"/>
        <w:ind w:right="2016" w:firstLine="70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B1666" w:rsidRPr="00134527" w:rsidRDefault="004B1666" w:rsidP="004B2C67">
      <w:pPr>
        <w:shd w:val="clear" w:color="auto" w:fill="FFFFFF"/>
        <w:ind w:left="2011" w:right="2016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B1666" w:rsidRDefault="004B1666" w:rsidP="004B2C67">
      <w:pPr>
        <w:shd w:val="clear" w:color="auto" w:fill="FFFFFF"/>
        <w:ind w:left="2013" w:right="201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B1666" w:rsidRDefault="004B1666" w:rsidP="004B2C67">
      <w:pPr>
        <w:shd w:val="clear" w:color="auto" w:fill="FFFFFF"/>
        <w:ind w:left="2013" w:right="201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B1666" w:rsidRDefault="004B1666" w:rsidP="004B2C67">
      <w:pPr>
        <w:shd w:val="clear" w:color="auto" w:fill="FFFFFF"/>
        <w:ind w:left="2013" w:right="201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B1666" w:rsidRDefault="004B1666" w:rsidP="004B2C67">
      <w:pPr>
        <w:shd w:val="clear" w:color="auto" w:fill="FFFFFF"/>
        <w:ind w:left="2013" w:right="201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B1666" w:rsidRDefault="004B1666" w:rsidP="004B2C67">
      <w:pPr>
        <w:shd w:val="clear" w:color="auto" w:fill="FFFFFF"/>
        <w:ind w:left="2013" w:right="201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B1666" w:rsidRDefault="004B1666" w:rsidP="004B2C67">
      <w:pPr>
        <w:shd w:val="clear" w:color="auto" w:fill="FFFFFF"/>
        <w:ind w:left="2013" w:right="201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B1666" w:rsidRDefault="004B1666" w:rsidP="004B2C67">
      <w:pPr>
        <w:shd w:val="clear" w:color="auto" w:fill="FFFFFF"/>
        <w:ind w:left="2013" w:right="201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68"/>
        <w:gridCol w:w="5069"/>
      </w:tblGrid>
      <w:tr w:rsidR="004B1666" w:rsidRPr="002A1B63">
        <w:tc>
          <w:tcPr>
            <w:tcW w:w="5068" w:type="dxa"/>
          </w:tcPr>
          <w:p w:rsidR="004B1666" w:rsidRPr="002A1B63" w:rsidRDefault="004B1666" w:rsidP="002816B0">
            <w:pPr>
              <w:spacing w:before="1056" w:line="274" w:lineRule="exact"/>
              <w:ind w:right="201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069" w:type="dxa"/>
          </w:tcPr>
          <w:p w:rsidR="004B1666" w:rsidRPr="002A1B63" w:rsidRDefault="004B1666" w:rsidP="002816B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2A1B63">
              <w:rPr>
                <w:rFonts w:ascii="Times New Roman" w:hAnsi="Times New Roman" w:cs="Times New Roman"/>
                <w:spacing w:val="-1"/>
              </w:rPr>
              <w:t>Приложение к постановлению</w:t>
            </w:r>
          </w:p>
          <w:p w:rsidR="004B1666" w:rsidRPr="002A1B63" w:rsidRDefault="004B1666" w:rsidP="002816B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2A1B63">
              <w:rPr>
                <w:rFonts w:ascii="Times New Roman" w:hAnsi="Times New Roman" w:cs="Times New Roman"/>
                <w:spacing w:val="-1"/>
              </w:rPr>
              <w:t>Администрации Белозерского района</w:t>
            </w:r>
          </w:p>
          <w:p w:rsidR="004B1666" w:rsidRPr="002A1B63" w:rsidRDefault="004B1666" w:rsidP="002816B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2A1B63">
              <w:rPr>
                <w:rFonts w:ascii="Times New Roman" w:hAnsi="Times New Roman" w:cs="Times New Roman"/>
                <w:spacing w:val="-1"/>
              </w:rPr>
              <w:t>от</w:t>
            </w:r>
            <w:r>
              <w:rPr>
                <w:rFonts w:ascii="Times New Roman" w:hAnsi="Times New Roman" w:cs="Times New Roman"/>
                <w:spacing w:val="-1"/>
              </w:rPr>
              <w:t xml:space="preserve">  14 июня 2012 года № 219</w:t>
            </w:r>
          </w:p>
          <w:p w:rsidR="004B1666" w:rsidRPr="002A1B63" w:rsidRDefault="004B1666" w:rsidP="002816B0">
            <w:pPr>
              <w:shd w:val="clear" w:color="auto" w:fill="FFFFFF"/>
              <w:ind w:left="-1" w:firstLine="3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A1B63">
              <w:rPr>
                <w:rFonts w:ascii="Times New Roman" w:hAnsi="Times New Roman" w:cs="Times New Roman"/>
                <w:spacing w:val="-1"/>
              </w:rPr>
              <w:t xml:space="preserve">«Об утверждении Кодекса этики и служебного поведения </w:t>
            </w:r>
            <w:r w:rsidRPr="002A1B63">
              <w:rPr>
                <w:rFonts w:ascii="Times New Roman" w:hAnsi="Times New Roman" w:cs="Times New Roman"/>
                <w:spacing w:val="-2"/>
              </w:rPr>
              <w:t>муниципальных служащих Администрации Белозерского района»</w:t>
            </w:r>
          </w:p>
          <w:p w:rsidR="004B1666" w:rsidRPr="002A1B63" w:rsidRDefault="004B1666" w:rsidP="002816B0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:rsidR="004B1666" w:rsidRDefault="004B1666" w:rsidP="00483FA1">
      <w:pPr>
        <w:shd w:val="clear" w:color="auto" w:fill="FFFFFF"/>
        <w:ind w:right="201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B1666" w:rsidRPr="002F545A" w:rsidRDefault="004B1666" w:rsidP="00483FA1">
      <w:pPr>
        <w:shd w:val="clear" w:color="auto" w:fill="FFFFFF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45A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Кодекс этики и служебного поведения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F54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Администрации </w:t>
      </w:r>
      <w:r w:rsidRPr="002F545A">
        <w:rPr>
          <w:rFonts w:ascii="Times New Roman" w:hAnsi="Times New Roman" w:cs="Times New Roman"/>
          <w:b/>
          <w:bCs/>
          <w:spacing w:val="-2"/>
          <w:sz w:val="28"/>
          <w:szCs w:val="28"/>
        </w:rPr>
        <w:t>Белозерского района</w:t>
      </w:r>
      <w:bookmarkStart w:id="0" w:name="_GoBack"/>
      <w:bookmarkEnd w:id="0"/>
    </w:p>
    <w:p w:rsidR="004B1666" w:rsidRPr="004B2C67" w:rsidRDefault="004B1666" w:rsidP="00483FA1">
      <w:pPr>
        <w:shd w:val="clear" w:color="auto" w:fill="FFFFFF"/>
        <w:spacing w:before="499"/>
        <w:ind w:left="67"/>
        <w:jc w:val="both"/>
        <w:rPr>
          <w:rFonts w:ascii="Times New Roman" w:hAnsi="Times New Roman" w:cs="Times New Roman"/>
          <w:b/>
          <w:bCs/>
        </w:rPr>
      </w:pPr>
      <w:r w:rsidRPr="004B2C6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Раздел </w:t>
      </w:r>
      <w:r w:rsidRPr="004B2C67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I</w:t>
      </w:r>
      <w:r w:rsidRPr="004B2C67">
        <w:rPr>
          <w:rFonts w:ascii="Times New Roman" w:hAnsi="Times New Roman" w:cs="Times New Roman"/>
          <w:b/>
          <w:bCs/>
          <w:spacing w:val="-1"/>
          <w:sz w:val="24"/>
          <w:szCs w:val="24"/>
        </w:rPr>
        <w:t>. Общие положения</w:t>
      </w:r>
    </w:p>
    <w:p w:rsidR="004B1666" w:rsidRPr="00134527" w:rsidRDefault="004B1666" w:rsidP="00483FA1">
      <w:pPr>
        <w:shd w:val="clear" w:color="auto" w:fill="FFFFFF"/>
        <w:tabs>
          <w:tab w:val="left" w:pos="840"/>
        </w:tabs>
        <w:spacing w:before="235" w:line="274" w:lineRule="exact"/>
        <w:ind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Pr="00134527">
        <w:rPr>
          <w:rFonts w:ascii="Times New Roman" w:hAnsi="Times New Roman" w:cs="Times New Roman"/>
          <w:sz w:val="24"/>
          <w:szCs w:val="24"/>
        </w:rPr>
        <w:tab/>
        <w:t xml:space="preserve">Кодекс этики и служебного поведения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34527">
        <w:rPr>
          <w:rFonts w:ascii="Times New Roman" w:hAnsi="Times New Roman" w:cs="Times New Roman"/>
          <w:sz w:val="24"/>
          <w:szCs w:val="24"/>
        </w:rPr>
        <w:t>Белозерского района (далее – Кодекс) разработан в соответствии с Конституцией Российской</w:t>
      </w:r>
      <w:r w:rsidRPr="00134527">
        <w:rPr>
          <w:rFonts w:ascii="Times New Roman" w:hAnsi="Times New Roman" w:cs="Times New Roman"/>
          <w:sz w:val="24"/>
          <w:szCs w:val="24"/>
        </w:rPr>
        <w:br/>
        <w:t>Федерации, Модельным законом «Об основах муниципальной службы» (принят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постановлением Межпарламентской Ассамблеи государств - участников Содружества</w:t>
      </w:r>
      <w:r w:rsidRPr="00134527">
        <w:rPr>
          <w:rFonts w:ascii="Times New Roman" w:hAnsi="Times New Roman" w:cs="Times New Roman"/>
          <w:sz w:val="24"/>
          <w:szCs w:val="24"/>
        </w:rPr>
        <w:br/>
        <w:t>Независимых Государств от 26 марта 2002 года № 19-10), Федеральным законом от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марта 2007 года № 25-ФЗ «О муниципальной службе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Федеральным законом от 25 декабря 2008 года № 273-ФЗ «О противодействии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коррупции», Законом Курганской области от 3 марта 2009 года № 439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противодействии коррупции в Курганской области», а также основан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общепризнанных нравственных принципах и нормах российского общества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государства.</w:t>
      </w:r>
    </w:p>
    <w:p w:rsidR="004B1666" w:rsidRPr="00134527" w:rsidRDefault="004B1666" w:rsidP="00483FA1">
      <w:pPr>
        <w:shd w:val="clear" w:color="auto" w:fill="FFFFFF"/>
        <w:tabs>
          <w:tab w:val="left" w:pos="974"/>
        </w:tabs>
        <w:spacing w:line="274" w:lineRule="exact"/>
        <w:ind w:right="10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Pr="00134527">
        <w:rPr>
          <w:rFonts w:ascii="Times New Roman" w:hAnsi="Times New Roman" w:cs="Times New Roman"/>
          <w:sz w:val="24"/>
          <w:szCs w:val="24"/>
        </w:rPr>
        <w:tab/>
        <w:t>Кодекс представляет собой свод общих принципов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служебной этики и основных правил служебного поведения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134527">
        <w:rPr>
          <w:rFonts w:ascii="Times New Roman" w:hAnsi="Times New Roman" w:cs="Times New Roman"/>
          <w:sz w:val="24"/>
          <w:szCs w:val="24"/>
        </w:rPr>
        <w:t>Белозерского района  (далее – муниципальные служащие).</w:t>
      </w:r>
    </w:p>
    <w:p w:rsidR="004B1666" w:rsidRPr="00134527" w:rsidRDefault="004B1666" w:rsidP="00483FA1">
      <w:pPr>
        <w:shd w:val="clear" w:color="auto" w:fill="FFFFFF"/>
        <w:tabs>
          <w:tab w:val="left" w:pos="806"/>
        </w:tabs>
        <w:spacing w:line="274" w:lineRule="exact"/>
        <w:ind w:right="10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pacing w:val="-1"/>
          <w:sz w:val="24"/>
          <w:szCs w:val="24"/>
        </w:rPr>
        <w:t>3.</w:t>
      </w:r>
      <w:r w:rsidRPr="00134527">
        <w:rPr>
          <w:rFonts w:ascii="Times New Roman" w:hAnsi="Times New Roman" w:cs="Times New Roman"/>
          <w:sz w:val="24"/>
          <w:szCs w:val="24"/>
        </w:rPr>
        <w:tab/>
        <w:t>Целью Кодекса является обобщение этических норм и правил служебного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поведения муниципальных служащих для достойного выполнения ими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профессиональной деятельности, а также содействие укреплению авторитета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муниципальных служащих, доверия граждан к органам местного самоуправления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избирательным комиссиям муниципальных образований Белозерского района (далее — органы местного самоуправления) и обеспечение единых норм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муниципальных служащих.</w:t>
      </w:r>
    </w:p>
    <w:p w:rsidR="004B1666" w:rsidRPr="00134527" w:rsidRDefault="004B1666" w:rsidP="00483FA1">
      <w:pPr>
        <w:numPr>
          <w:ilvl w:val="0"/>
          <w:numId w:val="1"/>
        </w:numPr>
        <w:shd w:val="clear" w:color="auto" w:fill="FFFFFF"/>
        <w:tabs>
          <w:tab w:val="left" w:pos="955"/>
        </w:tabs>
        <w:spacing w:line="274" w:lineRule="exact"/>
        <w:ind w:right="14" w:firstLine="53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34527">
        <w:rPr>
          <w:rFonts w:ascii="Times New Roman" w:hAnsi="Times New Roman" w:cs="Times New Roman"/>
          <w:sz w:val="24"/>
          <w:szCs w:val="24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4B1666" w:rsidRPr="00134527" w:rsidRDefault="004B1666" w:rsidP="00483FA1">
      <w:pPr>
        <w:numPr>
          <w:ilvl w:val="0"/>
          <w:numId w:val="1"/>
        </w:numPr>
        <w:shd w:val="clear" w:color="auto" w:fill="FFFFFF"/>
        <w:tabs>
          <w:tab w:val="left" w:pos="955"/>
        </w:tabs>
        <w:spacing w:line="274" w:lineRule="exact"/>
        <w:ind w:right="10" w:firstLine="53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34527">
        <w:rPr>
          <w:rFonts w:ascii="Times New Roman" w:hAnsi="Times New Roman" w:cs="Times New Roman"/>
          <w:sz w:val="24"/>
          <w:szCs w:val="24"/>
        </w:rPr>
        <w:t>Кодекс служит основой для формирования должной морали в сфере муниципальной службы, уважительного отношения к муниципальной службе в Белозерском районе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4B1666" w:rsidRPr="00134527" w:rsidRDefault="004B1666" w:rsidP="00483FA1">
      <w:pPr>
        <w:shd w:val="clear" w:color="auto" w:fill="FFFFFF"/>
        <w:tabs>
          <w:tab w:val="left" w:pos="806"/>
        </w:tabs>
        <w:spacing w:line="274" w:lineRule="exact"/>
        <w:ind w:right="10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pacing w:val="-1"/>
          <w:sz w:val="24"/>
          <w:szCs w:val="24"/>
        </w:rPr>
        <w:t>6.</w:t>
      </w:r>
      <w:r w:rsidRPr="00134527">
        <w:rPr>
          <w:rFonts w:ascii="Times New Roman" w:hAnsi="Times New Roman" w:cs="Times New Roman"/>
          <w:sz w:val="24"/>
          <w:szCs w:val="24"/>
        </w:rPr>
        <w:tab/>
        <w:t>Знание и соблюдение муниципальными служащими положений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является одним из критериев оценки качества их профессиональной 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служебного поведения.</w:t>
      </w:r>
    </w:p>
    <w:p w:rsidR="004B1666" w:rsidRPr="004B2C67" w:rsidRDefault="004B1666" w:rsidP="00483FA1">
      <w:pPr>
        <w:shd w:val="clear" w:color="auto" w:fill="FFFFFF"/>
        <w:spacing w:before="235" w:line="274" w:lineRule="exact"/>
        <w:ind w:left="1478" w:right="1550"/>
        <w:jc w:val="both"/>
        <w:rPr>
          <w:rFonts w:ascii="Times New Roman" w:hAnsi="Times New Roman" w:cs="Times New Roman"/>
          <w:b/>
          <w:bCs/>
        </w:rPr>
      </w:pPr>
      <w:r w:rsidRPr="004B2C6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Раздел II. Общие принципы и правила служебного поведения </w:t>
      </w:r>
      <w:r w:rsidRPr="004B2C67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</w:t>
      </w:r>
    </w:p>
    <w:p w:rsidR="004B1666" w:rsidRPr="00134527" w:rsidRDefault="004B1666" w:rsidP="00483FA1">
      <w:pPr>
        <w:shd w:val="clear" w:color="auto" w:fill="FFFFFF"/>
        <w:tabs>
          <w:tab w:val="left" w:pos="1056"/>
        </w:tabs>
        <w:spacing w:before="230" w:line="278" w:lineRule="exact"/>
        <w:ind w:right="5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pacing w:val="-1"/>
          <w:sz w:val="24"/>
          <w:szCs w:val="24"/>
        </w:rPr>
        <w:t>7.</w:t>
      </w:r>
      <w:r w:rsidRPr="00134527">
        <w:rPr>
          <w:rFonts w:ascii="Times New Roman" w:hAnsi="Times New Roman" w:cs="Times New Roman"/>
          <w:sz w:val="24"/>
          <w:szCs w:val="24"/>
        </w:rPr>
        <w:tab/>
        <w:t>Общие принципы служебного поведения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представляют  собой  основы  поведения  граждан  Российской  Федерации,   граждан</w:t>
      </w:r>
      <w:r w:rsidRPr="00134527">
        <w:rPr>
          <w:rFonts w:ascii="Times New Roman" w:hAnsi="Times New Roman" w:cs="Times New Roman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 xml:space="preserve">иностранных государств - участников международных договоров Российской </w:t>
      </w:r>
      <w:r w:rsidRPr="00134527">
        <w:rPr>
          <w:rFonts w:ascii="Times New Roman" w:hAnsi="Times New Roman" w:cs="Times New Roman"/>
          <w:spacing w:val="-1"/>
          <w:sz w:val="24"/>
          <w:szCs w:val="24"/>
        </w:rPr>
        <w:t xml:space="preserve">Федерации, в соответствии с которыми иностранные граждане имеют право находиться </w:t>
      </w:r>
      <w:r w:rsidRPr="00134527">
        <w:rPr>
          <w:rFonts w:ascii="Times New Roman" w:hAnsi="Times New Roman" w:cs="Times New Roman"/>
          <w:sz w:val="24"/>
          <w:szCs w:val="24"/>
        </w:rPr>
        <w:t>на муниципальной службе, в связи с нахождением их на муниципальной службе.</w:t>
      </w:r>
    </w:p>
    <w:p w:rsidR="004B1666" w:rsidRPr="00134527" w:rsidRDefault="004B1666" w:rsidP="00483FA1">
      <w:pPr>
        <w:shd w:val="clear" w:color="auto" w:fill="FFFFFF"/>
        <w:spacing w:line="274" w:lineRule="exact"/>
        <w:ind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z w:val="24"/>
          <w:szCs w:val="24"/>
        </w:rPr>
        <w:t>8. Муниципальные служащие, сознавая ответственность перед государством, обществом и гражданами, призваны:</w:t>
      </w:r>
    </w:p>
    <w:p w:rsidR="004B1666" w:rsidRPr="00134527" w:rsidRDefault="004B1666" w:rsidP="00483FA1">
      <w:pPr>
        <w:shd w:val="clear" w:color="auto" w:fill="FFFFFF"/>
        <w:tabs>
          <w:tab w:val="left" w:pos="773"/>
        </w:tabs>
        <w:spacing w:line="274" w:lineRule="exact"/>
        <w:ind w:right="5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134527">
        <w:rPr>
          <w:rFonts w:ascii="Times New Roman" w:hAnsi="Times New Roman" w:cs="Times New Roman"/>
          <w:sz w:val="24"/>
          <w:szCs w:val="24"/>
        </w:rPr>
        <w:tab/>
        <w:t>исполнять должностные обязанности добросовестно и на высоком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профессиональном уровне в целях обеспечения эффективной работы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местного самоуправления;</w:t>
      </w:r>
    </w:p>
    <w:p w:rsidR="004B1666" w:rsidRPr="00134527" w:rsidRDefault="004B1666" w:rsidP="00483FA1">
      <w:pPr>
        <w:shd w:val="clear" w:color="auto" w:fill="FFFFFF"/>
        <w:tabs>
          <w:tab w:val="left" w:pos="773"/>
        </w:tabs>
        <w:spacing w:line="274" w:lineRule="exact"/>
        <w:ind w:right="5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z w:val="24"/>
          <w:szCs w:val="24"/>
        </w:rPr>
        <w:t>б)</w:t>
      </w:r>
      <w:r w:rsidRPr="00134527">
        <w:rPr>
          <w:rFonts w:ascii="Times New Roman" w:hAnsi="Times New Roman" w:cs="Times New Roman"/>
          <w:sz w:val="24"/>
          <w:szCs w:val="24"/>
        </w:rPr>
        <w:tab/>
        <w:t>исходить из того, что признание, соблюдение и защита прав и свобод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и гражданина определяют основной смысл и содержание деятельности как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местного самоуправления, так и муниципальных служащих;</w:t>
      </w:r>
    </w:p>
    <w:p w:rsidR="004B1666" w:rsidRPr="00134527" w:rsidRDefault="004B1666" w:rsidP="00483FA1">
      <w:pPr>
        <w:shd w:val="clear" w:color="auto" w:fill="FFFFFF"/>
        <w:tabs>
          <w:tab w:val="left" w:pos="773"/>
        </w:tabs>
        <w:spacing w:line="274" w:lineRule="exact"/>
        <w:ind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z w:val="24"/>
          <w:szCs w:val="24"/>
        </w:rPr>
        <w:t>в)</w:t>
      </w:r>
      <w:r w:rsidRPr="00134527">
        <w:rPr>
          <w:rFonts w:ascii="Times New Roman" w:hAnsi="Times New Roman" w:cs="Times New Roman"/>
          <w:sz w:val="24"/>
          <w:szCs w:val="24"/>
        </w:rPr>
        <w:tab/>
        <w:t>осуществлять свою деятельность в пределах полномочий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органа местного самоуправления;</w:t>
      </w:r>
    </w:p>
    <w:p w:rsidR="004B1666" w:rsidRPr="00134527" w:rsidRDefault="004B1666" w:rsidP="00483FA1">
      <w:pPr>
        <w:shd w:val="clear" w:color="auto" w:fill="FFFFFF"/>
        <w:tabs>
          <w:tab w:val="left" w:pos="773"/>
        </w:tabs>
        <w:spacing w:line="274" w:lineRule="exact"/>
        <w:ind w:right="5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pacing w:val="-1"/>
          <w:sz w:val="24"/>
          <w:szCs w:val="24"/>
        </w:rPr>
        <w:t>г)</w:t>
      </w:r>
      <w:r w:rsidRPr="00134527">
        <w:rPr>
          <w:rFonts w:ascii="Times New Roman" w:hAnsi="Times New Roman" w:cs="Times New Roman"/>
          <w:sz w:val="24"/>
          <w:szCs w:val="24"/>
        </w:rPr>
        <w:tab/>
        <w:t>не оказывать предпочтения каким-либо профессиональным или социальным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группам и организациям, быть независимыми от влияния отдельных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профессиональных или социальных групп и организаций;</w:t>
      </w:r>
    </w:p>
    <w:p w:rsidR="004B1666" w:rsidRPr="00134527" w:rsidRDefault="004B1666" w:rsidP="00483FA1">
      <w:pPr>
        <w:shd w:val="clear" w:color="auto" w:fill="FFFFFF"/>
        <w:tabs>
          <w:tab w:val="left" w:pos="773"/>
        </w:tabs>
        <w:spacing w:line="274" w:lineRule="exact"/>
        <w:ind w:right="5" w:firstLine="538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pacing w:val="-2"/>
          <w:sz w:val="24"/>
          <w:szCs w:val="24"/>
        </w:rPr>
        <w:t>д)</w:t>
      </w:r>
      <w:r w:rsidRPr="00134527">
        <w:rPr>
          <w:rFonts w:ascii="Times New Roman" w:hAnsi="Times New Roman" w:cs="Times New Roman"/>
          <w:sz w:val="24"/>
          <w:szCs w:val="24"/>
        </w:rPr>
        <w:tab/>
      </w:r>
      <w:r w:rsidRPr="00134527">
        <w:rPr>
          <w:rFonts w:ascii="Times New Roman" w:hAnsi="Times New Roman" w:cs="Times New Roman"/>
          <w:spacing w:val="-1"/>
          <w:sz w:val="24"/>
          <w:szCs w:val="24"/>
        </w:rPr>
        <w:t>исключать действия, связанные с влиянием каких-либо личных, имущественных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(финансовых) и иных интересов, препятствующих добросовестному исполнению ими</w:t>
      </w:r>
      <w:r w:rsidRPr="00134527">
        <w:rPr>
          <w:rFonts w:ascii="Times New Roman" w:hAnsi="Times New Roman" w:cs="Times New Roman"/>
          <w:sz w:val="24"/>
          <w:szCs w:val="24"/>
        </w:rPr>
        <w:br/>
        <w:t>должностных обязанностей;</w:t>
      </w:r>
    </w:p>
    <w:p w:rsidR="004B1666" w:rsidRPr="00134527" w:rsidRDefault="004B1666" w:rsidP="00483FA1">
      <w:pPr>
        <w:shd w:val="clear" w:color="auto" w:fill="FFFFFF"/>
        <w:tabs>
          <w:tab w:val="left" w:pos="773"/>
        </w:tabs>
        <w:spacing w:line="274" w:lineRule="exact"/>
        <w:ind w:firstLine="538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pacing w:val="-1"/>
          <w:sz w:val="24"/>
          <w:szCs w:val="24"/>
        </w:rPr>
        <w:t>е)</w:t>
      </w:r>
      <w:r w:rsidRPr="00134527">
        <w:rPr>
          <w:rFonts w:ascii="Times New Roman" w:hAnsi="Times New Roman" w:cs="Times New Roman"/>
          <w:sz w:val="24"/>
          <w:szCs w:val="24"/>
        </w:rPr>
        <w:tab/>
      </w:r>
      <w:r w:rsidRPr="00134527">
        <w:rPr>
          <w:rFonts w:ascii="Times New Roman" w:hAnsi="Times New Roman" w:cs="Times New Roman"/>
          <w:spacing w:val="-2"/>
          <w:sz w:val="24"/>
          <w:szCs w:val="24"/>
        </w:rPr>
        <w:t>уведомлять представителя нанимателя (работодателя), органы прокуратуры или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другие государственные органы, органы местного самоуправления обо всех случаях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обращения к муниципальным служащим каких-либо лиц в целях склонения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совершению коррупционных правонарушений;</w:t>
      </w:r>
    </w:p>
    <w:p w:rsidR="004B1666" w:rsidRPr="00134527" w:rsidRDefault="004B1666" w:rsidP="00483FA1">
      <w:pPr>
        <w:shd w:val="clear" w:color="auto" w:fill="FFFFFF"/>
        <w:tabs>
          <w:tab w:val="left" w:pos="797"/>
        </w:tabs>
        <w:spacing w:line="274" w:lineRule="exact"/>
        <w:ind w:right="5" w:firstLine="538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pacing w:val="-2"/>
          <w:sz w:val="24"/>
          <w:szCs w:val="24"/>
        </w:rPr>
        <w:t>ж)</w:t>
      </w:r>
      <w:r w:rsidRPr="00134527">
        <w:rPr>
          <w:rFonts w:ascii="Times New Roman" w:hAnsi="Times New Roman" w:cs="Times New Roman"/>
          <w:sz w:val="24"/>
          <w:szCs w:val="24"/>
        </w:rPr>
        <w:tab/>
        <w:t>соблюдать установленные федеральными законами ограничения и запреты,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исполнять обязанности, связанные с прохождением муниципальной службы;</w:t>
      </w:r>
    </w:p>
    <w:p w:rsidR="004B1666" w:rsidRPr="00134527" w:rsidRDefault="004B1666" w:rsidP="00483FA1">
      <w:pPr>
        <w:shd w:val="clear" w:color="auto" w:fill="FFFFFF"/>
        <w:tabs>
          <w:tab w:val="left" w:pos="797"/>
        </w:tabs>
        <w:spacing w:line="274" w:lineRule="exact"/>
        <w:ind w:firstLine="538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z w:val="24"/>
          <w:szCs w:val="24"/>
        </w:rPr>
        <w:t>з)</w:t>
      </w:r>
      <w:r w:rsidRPr="00134527">
        <w:rPr>
          <w:rFonts w:ascii="Times New Roman" w:hAnsi="Times New Roman" w:cs="Times New Roman"/>
          <w:sz w:val="24"/>
          <w:szCs w:val="24"/>
        </w:rPr>
        <w:tab/>
        <w:t>соблюдать нейтральность, исключающую возможность влияния на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pacing w:val="-2"/>
          <w:sz w:val="24"/>
          <w:szCs w:val="24"/>
        </w:rPr>
        <w:t>служебную деятельность решений политических партий и общественных объединений;</w:t>
      </w:r>
    </w:p>
    <w:p w:rsidR="004B1666" w:rsidRPr="00134527" w:rsidRDefault="004B1666" w:rsidP="00483FA1">
      <w:pPr>
        <w:shd w:val="clear" w:color="auto" w:fill="FFFFFF"/>
        <w:spacing w:line="274" w:lineRule="exact"/>
        <w:ind w:right="5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4B1666" w:rsidRPr="00134527" w:rsidRDefault="004B1666" w:rsidP="00483FA1">
      <w:pPr>
        <w:shd w:val="clear" w:color="auto" w:fill="FFFFFF"/>
        <w:spacing w:line="274" w:lineRule="exact"/>
        <w:ind w:right="5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4B1666" w:rsidRPr="00134527" w:rsidRDefault="004B1666" w:rsidP="00483FA1">
      <w:pPr>
        <w:shd w:val="clear" w:color="auto" w:fill="FFFFFF"/>
        <w:spacing w:line="274" w:lineRule="exact"/>
        <w:ind w:right="5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z w:val="24"/>
          <w:szCs w:val="24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B1666" w:rsidRPr="00134527" w:rsidRDefault="004B1666" w:rsidP="00483FA1">
      <w:pPr>
        <w:shd w:val="clear" w:color="auto" w:fill="FFFFFF"/>
        <w:spacing w:line="274" w:lineRule="exact"/>
        <w:ind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z w:val="24"/>
          <w:szCs w:val="24"/>
        </w:rPr>
        <w:t xml:space="preserve">м) воздерживаться от поведения, которое могло бы вызвать сомнение в </w:t>
      </w:r>
      <w:r w:rsidRPr="00134527">
        <w:rPr>
          <w:rFonts w:ascii="Times New Roman" w:hAnsi="Times New Roman" w:cs="Times New Roman"/>
          <w:spacing w:val="-1"/>
          <w:sz w:val="24"/>
          <w:szCs w:val="24"/>
        </w:rPr>
        <w:t xml:space="preserve">добросовестном и объективном исполнении муниципальными служащими должностных </w:t>
      </w:r>
      <w:r w:rsidRPr="00134527">
        <w:rPr>
          <w:rFonts w:ascii="Times New Roman" w:hAnsi="Times New Roman" w:cs="Times New Roman"/>
          <w:sz w:val="24"/>
          <w:szCs w:val="24"/>
        </w:rPr>
        <w:t>обязанностей, а также избегать конфликтных ситуаций, способных нанести ущерб их репутации или авторитету органа местного самоуправления;</w:t>
      </w:r>
    </w:p>
    <w:p w:rsidR="004B1666" w:rsidRPr="00134527" w:rsidRDefault="004B1666" w:rsidP="00483FA1">
      <w:pPr>
        <w:shd w:val="clear" w:color="auto" w:fill="FFFFFF"/>
        <w:spacing w:line="274" w:lineRule="exact"/>
        <w:ind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z w:val="24"/>
          <w:szCs w:val="24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4B1666" w:rsidRPr="00134527" w:rsidRDefault="004B1666" w:rsidP="00483FA1">
      <w:pPr>
        <w:shd w:val="clear" w:color="auto" w:fill="FFFFFF"/>
        <w:spacing w:line="274" w:lineRule="exact"/>
        <w:ind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z w:val="24"/>
          <w:szCs w:val="24"/>
        </w:rPr>
        <w:t>о)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или муниципальных служащих и граждан при решении вопросов личного характера;</w:t>
      </w:r>
    </w:p>
    <w:p w:rsidR="004B1666" w:rsidRPr="00134527" w:rsidRDefault="004B1666" w:rsidP="00483FA1">
      <w:pPr>
        <w:shd w:val="clear" w:color="auto" w:fill="FFFFFF"/>
        <w:spacing w:line="274" w:lineRule="exact"/>
        <w:ind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z w:val="24"/>
          <w:szCs w:val="24"/>
        </w:rPr>
        <w:t xml:space="preserve">п) воздерживаться от публичных высказываний, суждений и оценок в отношении </w:t>
      </w:r>
      <w:r w:rsidRPr="00134527">
        <w:rPr>
          <w:rFonts w:ascii="Times New Roman" w:hAnsi="Times New Roman" w:cs="Times New Roman"/>
          <w:spacing w:val="-1"/>
          <w:sz w:val="24"/>
          <w:szCs w:val="24"/>
        </w:rPr>
        <w:t xml:space="preserve">деятельности органа местного самоуправления, его руководителя, если это не входит в </w:t>
      </w:r>
      <w:r w:rsidRPr="00134527">
        <w:rPr>
          <w:rFonts w:ascii="Times New Roman" w:hAnsi="Times New Roman" w:cs="Times New Roman"/>
          <w:sz w:val="24"/>
          <w:szCs w:val="24"/>
        </w:rPr>
        <w:t>должностные обязанности муниципальных служащих;</w:t>
      </w:r>
    </w:p>
    <w:p w:rsidR="004B1666" w:rsidRPr="00134527" w:rsidRDefault="004B1666" w:rsidP="00483FA1">
      <w:pPr>
        <w:shd w:val="clear" w:color="auto" w:fill="FFFFFF"/>
        <w:spacing w:line="274" w:lineRule="exact"/>
        <w:ind w:right="5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z w:val="24"/>
          <w:szCs w:val="24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4B1666" w:rsidRPr="00134527" w:rsidRDefault="004B1666" w:rsidP="00483FA1">
      <w:pPr>
        <w:shd w:val="clear" w:color="auto" w:fill="FFFFFF"/>
        <w:spacing w:line="274" w:lineRule="exact"/>
        <w:ind w:right="5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z w:val="24"/>
          <w:szCs w:val="24"/>
        </w:rPr>
        <w:t xml:space="preserve">с) уважительно относиться к деятельности представителей средств массовой </w:t>
      </w:r>
      <w:r w:rsidRPr="00134527">
        <w:rPr>
          <w:rFonts w:ascii="Times New Roman" w:hAnsi="Times New Roman" w:cs="Times New Roman"/>
          <w:spacing w:val="-2"/>
          <w:sz w:val="24"/>
          <w:szCs w:val="24"/>
        </w:rPr>
        <w:t>информации по информированию общества о работе органа местного самоуправления,</w:t>
      </w:r>
    </w:p>
    <w:p w:rsidR="004B1666" w:rsidRPr="00134527" w:rsidRDefault="004B1666" w:rsidP="00483FA1">
      <w:pPr>
        <w:shd w:val="clear" w:color="auto" w:fill="FFFFFF"/>
        <w:spacing w:line="274" w:lineRule="exact"/>
        <w:ind w:right="14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z w:val="24"/>
          <w:szCs w:val="24"/>
        </w:rPr>
        <w:t xml:space="preserve"> также оказывать содействие в получении достоверной информации в установленном порядке;</w:t>
      </w:r>
    </w:p>
    <w:p w:rsidR="004B1666" w:rsidRPr="00134527" w:rsidRDefault="004B1666" w:rsidP="00483FA1">
      <w:pPr>
        <w:shd w:val="clear" w:color="auto" w:fill="FFFFFF"/>
        <w:spacing w:line="274" w:lineRule="exact"/>
        <w:ind w:right="5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z w:val="24"/>
          <w:szCs w:val="24"/>
        </w:rP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</w:t>
      </w:r>
      <w:r w:rsidRPr="00134527">
        <w:rPr>
          <w:rFonts w:ascii="Times New Roman" w:hAnsi="Times New Roman" w:cs="Times New Roman"/>
          <w:spacing w:val="-1"/>
          <w:sz w:val="24"/>
          <w:szCs w:val="24"/>
        </w:rPr>
        <w:t xml:space="preserve">стоимости на территории Российской Федерации товаров, работ, услуг и иных объектов </w:t>
      </w:r>
      <w:r w:rsidRPr="00134527">
        <w:rPr>
          <w:rFonts w:ascii="Times New Roman" w:hAnsi="Times New Roman" w:cs="Times New Roman"/>
          <w:sz w:val="24"/>
          <w:szCs w:val="24"/>
        </w:rPr>
        <w:t xml:space="preserve">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</w:t>
      </w:r>
      <w:r w:rsidRPr="00134527">
        <w:rPr>
          <w:rFonts w:ascii="Times New Roman" w:hAnsi="Times New Roman" w:cs="Times New Roman"/>
          <w:spacing w:val="-1"/>
          <w:sz w:val="24"/>
          <w:szCs w:val="24"/>
        </w:rPr>
        <w:t>международными договорами Российской Федерации, обычаями делового оборота.</w:t>
      </w:r>
    </w:p>
    <w:p w:rsidR="004B1666" w:rsidRPr="00134527" w:rsidRDefault="004B1666" w:rsidP="00483FA1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right="5" w:firstLine="53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34527">
        <w:rPr>
          <w:rFonts w:ascii="Times New Roman" w:hAnsi="Times New Roman" w:cs="Times New Roman"/>
          <w:sz w:val="24"/>
          <w:szCs w:val="24"/>
        </w:rPr>
        <w:t xml:space="preserve">Муниципальные служащие обязаны соблюдать Конституцию Российской Федерации, федеральные конституционные законы, федеральные законы, иные </w:t>
      </w:r>
      <w:r w:rsidRPr="00134527">
        <w:rPr>
          <w:rFonts w:ascii="Times New Roman" w:hAnsi="Times New Roman" w:cs="Times New Roman"/>
          <w:spacing w:val="-1"/>
          <w:sz w:val="24"/>
          <w:szCs w:val="24"/>
        </w:rPr>
        <w:t xml:space="preserve">нормативные правовые акты Российской Федерации, Устав Курганской области, законы </w:t>
      </w:r>
      <w:r w:rsidRPr="00134527">
        <w:rPr>
          <w:rFonts w:ascii="Times New Roman" w:hAnsi="Times New Roman" w:cs="Times New Roman"/>
          <w:sz w:val="24"/>
          <w:szCs w:val="24"/>
        </w:rPr>
        <w:t>и иные нормативные правовые акты Курганской области, устав муниципального образования и иные муниципальные правовые акты и обеспечивать их исполнение.</w:t>
      </w:r>
    </w:p>
    <w:p w:rsidR="004B1666" w:rsidRPr="00134527" w:rsidRDefault="004B1666" w:rsidP="00483FA1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right="5" w:firstLine="53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34527">
        <w:rPr>
          <w:rFonts w:ascii="Times New Roman" w:hAnsi="Times New Roman" w:cs="Times New Roman"/>
          <w:sz w:val="24"/>
          <w:szCs w:val="24"/>
        </w:rPr>
        <w:t>Муниципальные служащие в своей деятельности не должны допускать нарушения законов, иных нормативных правовых актов, исходя из политической, экономической целесообразности либо по иным мотивам.</w:t>
      </w:r>
    </w:p>
    <w:p w:rsidR="004B1666" w:rsidRPr="00134527" w:rsidRDefault="004B1666" w:rsidP="00483FA1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right="10" w:firstLine="53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34527">
        <w:rPr>
          <w:rFonts w:ascii="Times New Roman" w:hAnsi="Times New Roman" w:cs="Times New Roman"/>
          <w:sz w:val="24"/>
          <w:szCs w:val="24"/>
        </w:rP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4B1666" w:rsidRPr="00134527" w:rsidRDefault="004B1666" w:rsidP="00483FA1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firstLine="53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34527">
        <w:rPr>
          <w:rFonts w:ascii="Times New Roman" w:hAnsi="Times New Roman" w:cs="Times New Roman"/>
          <w:sz w:val="24"/>
          <w:szCs w:val="24"/>
        </w:rPr>
        <w:t>Муниципальные служащие обязаны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4B1666" w:rsidRPr="00134527" w:rsidRDefault="004B1666" w:rsidP="00483FA1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firstLine="53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34527">
        <w:rPr>
          <w:rFonts w:ascii="Times New Roman" w:hAnsi="Times New Roman" w:cs="Times New Roman"/>
          <w:sz w:val="24"/>
          <w:szCs w:val="24"/>
        </w:rPr>
        <w:t xml:space="preserve">Муниципальные служащие обязаны представлять в установленном порядке </w:t>
      </w:r>
      <w:r w:rsidRPr="00134527">
        <w:rPr>
          <w:rFonts w:ascii="Times New Roman" w:hAnsi="Times New Roman" w:cs="Times New Roman"/>
          <w:spacing w:val="-1"/>
          <w:sz w:val="24"/>
          <w:szCs w:val="24"/>
        </w:rPr>
        <w:t xml:space="preserve">предусмотренные законодательством Российской Федерации сведения о себе и членах </w:t>
      </w:r>
      <w:r w:rsidRPr="00134527">
        <w:rPr>
          <w:rFonts w:ascii="Times New Roman" w:hAnsi="Times New Roman" w:cs="Times New Roman"/>
          <w:sz w:val="24"/>
          <w:szCs w:val="24"/>
        </w:rPr>
        <w:t>своей семьи, а также сведения о полученных ими доходах и принадлежащем им на праве собственности имуществе, являющихся объектами налогообложения, об обязательствах имущественного характера.</w:t>
      </w:r>
    </w:p>
    <w:p w:rsidR="004B1666" w:rsidRPr="00134527" w:rsidRDefault="004B1666" w:rsidP="00483FA1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firstLine="53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34527">
        <w:rPr>
          <w:rFonts w:ascii="Times New Roman" w:hAnsi="Times New Roman" w:cs="Times New Roman"/>
          <w:sz w:val="24"/>
          <w:szCs w:val="24"/>
        </w:rPr>
        <w:t xml:space="preserve">Муниципальным служащим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</w:t>
      </w:r>
      <w:r w:rsidRPr="00134527">
        <w:rPr>
          <w:rFonts w:ascii="Times New Roman" w:hAnsi="Times New Roman" w:cs="Times New Roman"/>
          <w:spacing w:val="-2"/>
          <w:sz w:val="24"/>
          <w:szCs w:val="24"/>
        </w:rPr>
        <w:t xml:space="preserve">оплату развлечений, отдыха, транспортных расходов и иные вознаграждения). Подарки, </w:t>
      </w:r>
      <w:r w:rsidRPr="00134527">
        <w:rPr>
          <w:rFonts w:ascii="Times New Roman" w:hAnsi="Times New Roman" w:cs="Times New Roman"/>
          <w:sz w:val="24"/>
          <w:szCs w:val="24"/>
        </w:rPr>
        <w:t>полученные муниципальными служащими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муниципальными служащими по акту в орган местного самоуправления, в котором они замещают должности муниципальной службы, за исключением случаев, установленных Гражданским кодексом Российской Федерации.</w:t>
      </w:r>
    </w:p>
    <w:p w:rsidR="004B1666" w:rsidRPr="00134527" w:rsidRDefault="004B1666" w:rsidP="00483FA1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right="5" w:firstLine="53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34527">
        <w:rPr>
          <w:rFonts w:ascii="Times New Roman" w:hAnsi="Times New Roman" w:cs="Times New Roman"/>
          <w:sz w:val="24"/>
          <w:szCs w:val="24"/>
        </w:rPr>
        <w:t>Муниципальные служащие обязаны соблюдать установленный в органе местного самоуправления порядок работы со служебной информацией.</w:t>
      </w:r>
    </w:p>
    <w:p w:rsidR="004B1666" w:rsidRPr="00134527" w:rsidRDefault="004B1666" w:rsidP="00483FA1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firstLine="53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34527">
        <w:rPr>
          <w:rFonts w:ascii="Times New Roman" w:hAnsi="Times New Roman" w:cs="Times New Roman"/>
          <w:sz w:val="24"/>
          <w:szCs w:val="24"/>
        </w:rPr>
        <w:t>Муниципальные служащие обязаны не разглашать сведения, составляющие государственную и иную охраняемую федеральными законами тайну, а также сведения, ставшие им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4B1666" w:rsidRPr="00134527" w:rsidRDefault="004B1666" w:rsidP="00483FA1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right="5" w:firstLine="53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34527">
        <w:rPr>
          <w:rFonts w:ascii="Times New Roman" w:hAnsi="Times New Roman" w:cs="Times New Roman"/>
          <w:sz w:val="24"/>
          <w:szCs w:val="24"/>
        </w:rPr>
        <w:t>Муниципальные служащие, наделенные организационно-распорядительными полномочиями по отношению к другим муниципальным служащим, призваны:</w:t>
      </w:r>
    </w:p>
    <w:p w:rsidR="004B1666" w:rsidRPr="00134527" w:rsidRDefault="004B1666" w:rsidP="00483FA1">
      <w:pPr>
        <w:shd w:val="clear" w:color="auto" w:fill="FFFFFF"/>
        <w:tabs>
          <w:tab w:val="left" w:pos="821"/>
        </w:tabs>
        <w:spacing w:line="274" w:lineRule="exact"/>
        <w:ind w:left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134527">
        <w:rPr>
          <w:rFonts w:ascii="Times New Roman" w:hAnsi="Times New Roman" w:cs="Times New Roman"/>
          <w:sz w:val="24"/>
          <w:szCs w:val="24"/>
        </w:rPr>
        <w:tab/>
      </w:r>
      <w:r w:rsidRPr="00134527">
        <w:rPr>
          <w:rFonts w:ascii="Times New Roman" w:hAnsi="Times New Roman" w:cs="Times New Roman"/>
          <w:spacing w:val="-1"/>
          <w:sz w:val="24"/>
          <w:szCs w:val="24"/>
        </w:rPr>
        <w:t>принимать меры по предотвращению и урегулированию конфликта интересов;</w:t>
      </w:r>
    </w:p>
    <w:p w:rsidR="004B1666" w:rsidRPr="00134527" w:rsidRDefault="004B1666" w:rsidP="00483FA1">
      <w:pPr>
        <w:shd w:val="clear" w:color="auto" w:fill="FFFFFF"/>
        <w:tabs>
          <w:tab w:val="left" w:pos="821"/>
        </w:tabs>
        <w:spacing w:line="274" w:lineRule="exact"/>
        <w:ind w:left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z w:val="24"/>
          <w:szCs w:val="24"/>
        </w:rPr>
        <w:t>б)</w:t>
      </w:r>
      <w:r w:rsidRPr="00134527">
        <w:rPr>
          <w:rFonts w:ascii="Times New Roman" w:hAnsi="Times New Roman" w:cs="Times New Roman"/>
          <w:sz w:val="24"/>
          <w:szCs w:val="24"/>
        </w:rPr>
        <w:tab/>
        <w:t>принимать меры по предупреждению коррупции;</w:t>
      </w:r>
    </w:p>
    <w:p w:rsidR="004B1666" w:rsidRPr="00134527" w:rsidRDefault="004B1666" w:rsidP="00483FA1">
      <w:pPr>
        <w:shd w:val="clear" w:color="auto" w:fill="FFFFFF"/>
        <w:spacing w:line="274" w:lineRule="exact"/>
        <w:ind w:right="14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 xml:space="preserve">в) не допускать случаев принуждения муниципальных служащих к участию в </w:t>
      </w:r>
      <w:r w:rsidRPr="00134527">
        <w:rPr>
          <w:rFonts w:ascii="Times New Roman" w:hAnsi="Times New Roman" w:cs="Times New Roman"/>
          <w:spacing w:val="-1"/>
          <w:sz w:val="24"/>
          <w:szCs w:val="24"/>
        </w:rPr>
        <w:t>деятельности политических партий и общественных объединений.</w:t>
      </w:r>
    </w:p>
    <w:p w:rsidR="004B1666" w:rsidRPr="004B2C67" w:rsidRDefault="004B1666" w:rsidP="00483FA1">
      <w:pPr>
        <w:shd w:val="clear" w:color="auto" w:fill="FFFFFF"/>
        <w:spacing w:before="235"/>
        <w:ind w:left="854"/>
        <w:jc w:val="both"/>
        <w:rPr>
          <w:rFonts w:ascii="Times New Roman" w:hAnsi="Times New Roman" w:cs="Times New Roman"/>
          <w:b/>
          <w:bCs/>
        </w:rPr>
      </w:pPr>
      <w:r w:rsidRPr="004B2C67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Раздел III. Рекомендательные этические правила служебного поведения</w:t>
      </w:r>
    </w:p>
    <w:p w:rsidR="004B1666" w:rsidRPr="004B2C67" w:rsidRDefault="004B1666" w:rsidP="00483FA1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4B2C67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</w:t>
      </w:r>
    </w:p>
    <w:p w:rsidR="004B1666" w:rsidRPr="00134527" w:rsidRDefault="004B1666" w:rsidP="00483FA1">
      <w:pPr>
        <w:numPr>
          <w:ilvl w:val="0"/>
          <w:numId w:val="3"/>
        </w:numPr>
        <w:shd w:val="clear" w:color="auto" w:fill="FFFFFF"/>
        <w:tabs>
          <w:tab w:val="left" w:pos="941"/>
        </w:tabs>
        <w:spacing w:before="230" w:line="274" w:lineRule="exact"/>
        <w:ind w:right="14" w:firstLine="53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34527">
        <w:rPr>
          <w:rFonts w:ascii="Times New Roman" w:hAnsi="Times New Roman" w:cs="Times New Roman"/>
          <w:sz w:val="24"/>
          <w:szCs w:val="24"/>
        </w:rPr>
        <w:t xml:space="preserve">В служебном поведении муниципальным служащим необходимо исходить из </w:t>
      </w:r>
      <w:r w:rsidRPr="00134527">
        <w:rPr>
          <w:rFonts w:ascii="Times New Roman" w:hAnsi="Times New Roman" w:cs="Times New Roman"/>
          <w:spacing w:val="-1"/>
          <w:sz w:val="24"/>
          <w:szCs w:val="24"/>
        </w:rPr>
        <w:t xml:space="preserve">конституционных положений о том, что человек, его права и свободы являются высшей </w:t>
      </w:r>
      <w:r w:rsidRPr="00134527">
        <w:rPr>
          <w:rFonts w:ascii="Times New Roman" w:hAnsi="Times New Roman" w:cs="Times New Roman"/>
          <w:sz w:val="24"/>
          <w:szCs w:val="24"/>
        </w:rPr>
        <w:t xml:space="preserve">ценностью и каждый гражданин имеет право на неприкосновенность частной жизни, </w:t>
      </w:r>
      <w:r w:rsidRPr="00134527">
        <w:rPr>
          <w:rFonts w:ascii="Times New Roman" w:hAnsi="Times New Roman" w:cs="Times New Roman"/>
          <w:spacing w:val="-1"/>
          <w:sz w:val="24"/>
          <w:szCs w:val="24"/>
        </w:rPr>
        <w:t>личную и семейную тайну, защиту чести, достоинства, своего доброго имени.</w:t>
      </w:r>
    </w:p>
    <w:p w:rsidR="004B1666" w:rsidRPr="00134527" w:rsidRDefault="004B1666" w:rsidP="00483FA1">
      <w:pPr>
        <w:numPr>
          <w:ilvl w:val="0"/>
          <w:numId w:val="3"/>
        </w:numPr>
        <w:shd w:val="clear" w:color="auto" w:fill="FFFFFF"/>
        <w:tabs>
          <w:tab w:val="left" w:pos="941"/>
        </w:tabs>
        <w:spacing w:line="274" w:lineRule="exact"/>
        <w:ind w:left="53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34527">
        <w:rPr>
          <w:rFonts w:ascii="Times New Roman" w:hAnsi="Times New Roman" w:cs="Times New Roman"/>
          <w:spacing w:val="-1"/>
          <w:sz w:val="24"/>
          <w:szCs w:val="24"/>
        </w:rPr>
        <w:t>В служебном поведении муниципальные служащие воздерживаются от:</w:t>
      </w:r>
    </w:p>
    <w:p w:rsidR="004B1666" w:rsidRPr="00134527" w:rsidRDefault="004B1666" w:rsidP="00483FA1">
      <w:pPr>
        <w:shd w:val="clear" w:color="auto" w:fill="FFFFFF"/>
        <w:tabs>
          <w:tab w:val="left" w:pos="917"/>
        </w:tabs>
        <w:spacing w:line="274" w:lineRule="exact"/>
        <w:ind w:right="5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134527">
        <w:rPr>
          <w:rFonts w:ascii="Times New Roman" w:hAnsi="Times New Roman" w:cs="Times New Roman"/>
          <w:sz w:val="24"/>
          <w:szCs w:val="24"/>
        </w:rPr>
        <w:tab/>
        <w:t>любого вида высказываний и действий дискриминационного характера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признакам пола, возраста, расы, национальности, языка, гражданства, социального,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имущественного или семейного положения, политических или религиозных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предпочтений;</w:t>
      </w:r>
    </w:p>
    <w:p w:rsidR="004B1666" w:rsidRPr="00134527" w:rsidRDefault="004B1666" w:rsidP="00483FA1">
      <w:pPr>
        <w:shd w:val="clear" w:color="auto" w:fill="FFFFFF"/>
        <w:tabs>
          <w:tab w:val="left" w:pos="811"/>
        </w:tabs>
        <w:spacing w:line="274" w:lineRule="exact"/>
        <w:ind w:right="10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z w:val="24"/>
          <w:szCs w:val="24"/>
        </w:rPr>
        <w:t>б)</w:t>
      </w:r>
      <w:r w:rsidRPr="00134527">
        <w:rPr>
          <w:rFonts w:ascii="Times New Roman" w:hAnsi="Times New Roman" w:cs="Times New Roman"/>
          <w:sz w:val="24"/>
          <w:szCs w:val="24"/>
        </w:rPr>
        <w:tab/>
        <w:t>грубости, проявлений пренебрежительного тона, заносчивости, предвзятых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pacing w:val="-1"/>
          <w:sz w:val="24"/>
          <w:szCs w:val="24"/>
        </w:rPr>
        <w:t>замечаний, предъявления неправомерных, незаслуженных обвинений;</w:t>
      </w:r>
    </w:p>
    <w:p w:rsidR="004B1666" w:rsidRPr="00134527" w:rsidRDefault="004B1666" w:rsidP="00483FA1">
      <w:pPr>
        <w:shd w:val="clear" w:color="auto" w:fill="FFFFFF"/>
        <w:tabs>
          <w:tab w:val="left" w:pos="811"/>
        </w:tabs>
        <w:spacing w:line="274" w:lineRule="exact"/>
        <w:ind w:right="14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z w:val="24"/>
          <w:szCs w:val="24"/>
        </w:rPr>
        <w:t>в)</w:t>
      </w:r>
      <w:r w:rsidRPr="00134527">
        <w:rPr>
          <w:rFonts w:ascii="Times New Roman" w:hAnsi="Times New Roman" w:cs="Times New Roman"/>
          <w:sz w:val="24"/>
          <w:szCs w:val="24"/>
        </w:rPr>
        <w:tab/>
        <w:t>угроз, оскорбительных выражений или реплик, действий, препятствующих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нормальному общению или провоцирующих противоправное поведение;</w:t>
      </w:r>
    </w:p>
    <w:p w:rsidR="004B1666" w:rsidRPr="00134527" w:rsidRDefault="004B1666" w:rsidP="00483FA1">
      <w:pPr>
        <w:shd w:val="clear" w:color="auto" w:fill="FFFFFF"/>
        <w:tabs>
          <w:tab w:val="left" w:pos="811"/>
        </w:tabs>
        <w:spacing w:line="274" w:lineRule="exact"/>
        <w:ind w:right="14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pacing w:val="-1"/>
          <w:sz w:val="24"/>
          <w:szCs w:val="24"/>
        </w:rPr>
        <w:t>г)</w:t>
      </w:r>
      <w:r w:rsidRPr="00134527">
        <w:rPr>
          <w:rFonts w:ascii="Times New Roman" w:hAnsi="Times New Roman" w:cs="Times New Roman"/>
          <w:sz w:val="24"/>
          <w:szCs w:val="24"/>
        </w:rPr>
        <w:tab/>
        <w:t>курения во время служебных совещаний, бесед, иного служебного общения с</w:t>
      </w:r>
      <w:r w:rsidRPr="00134527">
        <w:rPr>
          <w:rFonts w:ascii="Times New Roman" w:hAnsi="Times New Roman" w:cs="Times New Roman"/>
          <w:sz w:val="24"/>
          <w:szCs w:val="24"/>
        </w:rPr>
        <w:br/>
        <w:t>гражданами.</w:t>
      </w:r>
    </w:p>
    <w:p w:rsidR="004B1666" w:rsidRPr="00134527" w:rsidRDefault="004B1666" w:rsidP="00483FA1">
      <w:pPr>
        <w:shd w:val="clear" w:color="auto" w:fill="FFFFFF"/>
        <w:tabs>
          <w:tab w:val="left" w:pos="941"/>
        </w:tabs>
        <w:spacing w:line="274" w:lineRule="exact"/>
        <w:ind w:right="14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pacing w:val="-1"/>
          <w:sz w:val="24"/>
          <w:szCs w:val="24"/>
        </w:rPr>
        <w:t>20.</w:t>
      </w:r>
      <w:r w:rsidRPr="00134527">
        <w:rPr>
          <w:rFonts w:ascii="Times New Roman" w:hAnsi="Times New Roman" w:cs="Times New Roman"/>
          <w:sz w:val="24"/>
          <w:szCs w:val="24"/>
        </w:rPr>
        <w:tab/>
        <w:t>Муниципальные служащие призваны способствовать своим служебным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поведением установлению в коллективе деловых взаимоотношений и конструктивного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сотрудничества друг с другом.</w:t>
      </w:r>
    </w:p>
    <w:p w:rsidR="004B1666" w:rsidRPr="00134527" w:rsidRDefault="004B1666" w:rsidP="00483FA1">
      <w:pPr>
        <w:shd w:val="clear" w:color="auto" w:fill="FFFFFF"/>
        <w:spacing w:line="274" w:lineRule="exact"/>
        <w:ind w:right="10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B1666" w:rsidRPr="00134527" w:rsidRDefault="004B1666" w:rsidP="00483FA1">
      <w:pPr>
        <w:shd w:val="clear" w:color="auto" w:fill="FFFFFF"/>
        <w:tabs>
          <w:tab w:val="left" w:pos="1008"/>
        </w:tabs>
        <w:spacing w:line="274" w:lineRule="exact"/>
        <w:ind w:right="14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pacing w:val="-1"/>
          <w:sz w:val="24"/>
          <w:szCs w:val="24"/>
        </w:rPr>
        <w:t>21.</w:t>
      </w:r>
      <w:r w:rsidRPr="00134527">
        <w:rPr>
          <w:rFonts w:ascii="Times New Roman" w:hAnsi="Times New Roman" w:cs="Times New Roman"/>
          <w:sz w:val="24"/>
          <w:szCs w:val="24"/>
        </w:rPr>
        <w:tab/>
        <w:t>Внешний вид муниципальных служащих при исполнении ими должностных</w:t>
      </w:r>
      <w:r w:rsidRPr="00134527">
        <w:rPr>
          <w:rFonts w:ascii="Times New Roman" w:hAnsi="Times New Roman" w:cs="Times New Roman"/>
          <w:sz w:val="24"/>
          <w:szCs w:val="24"/>
        </w:rPr>
        <w:br/>
        <w:t>обязанностей в зависимости от условий службы и формата служебного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должен способствовать уважительному отношению граждан к органам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самоуправления, соответствовать общепринятому деловому стилю, который отличают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официальность, сдержанность, традиционность, аккуратность.</w:t>
      </w:r>
    </w:p>
    <w:p w:rsidR="004B1666" w:rsidRPr="004B2C67" w:rsidRDefault="004B1666" w:rsidP="00483FA1">
      <w:pPr>
        <w:shd w:val="clear" w:color="auto" w:fill="FFFFFF"/>
        <w:spacing w:before="235"/>
        <w:ind w:right="5"/>
        <w:jc w:val="both"/>
        <w:rPr>
          <w:rFonts w:ascii="Times New Roman" w:hAnsi="Times New Roman" w:cs="Times New Roman"/>
          <w:b/>
          <w:bCs/>
        </w:rPr>
      </w:pPr>
      <w:r w:rsidRPr="004B2C67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Раздел IV. Ответственность за нарушение положений Кодекса</w:t>
      </w:r>
    </w:p>
    <w:p w:rsidR="004B1666" w:rsidRPr="00134527" w:rsidRDefault="004B1666" w:rsidP="00483FA1">
      <w:pPr>
        <w:shd w:val="clear" w:color="auto" w:fill="FFFFFF"/>
        <w:tabs>
          <w:tab w:val="left" w:pos="1094"/>
        </w:tabs>
        <w:spacing w:before="235" w:line="274" w:lineRule="exact"/>
        <w:ind w:right="10" w:firstLine="538"/>
        <w:jc w:val="both"/>
        <w:rPr>
          <w:rFonts w:ascii="Times New Roman" w:hAnsi="Times New Roman" w:cs="Times New Roman"/>
        </w:rPr>
      </w:pPr>
      <w:r w:rsidRPr="00134527">
        <w:rPr>
          <w:rFonts w:ascii="Times New Roman" w:hAnsi="Times New Roman" w:cs="Times New Roman"/>
          <w:spacing w:val="-1"/>
          <w:sz w:val="24"/>
          <w:szCs w:val="24"/>
        </w:rPr>
        <w:t>22.</w:t>
      </w:r>
      <w:r w:rsidRPr="00134527">
        <w:rPr>
          <w:rFonts w:ascii="Times New Roman" w:hAnsi="Times New Roman" w:cs="Times New Roman"/>
          <w:sz w:val="24"/>
          <w:szCs w:val="24"/>
        </w:rPr>
        <w:tab/>
        <w:t>Нарушение муниципальными служащими положений Кодекса в части,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касающейся представления недостоверных или неполных сведений о своих 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а также сведений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доходах, об имуществе и обязательствах имущественного характера своих супруги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(супруга) и несовершеннолетних детей, несоблюдения требований об урегулировании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конфликта интересов, является основанием для проведения 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соответствующей комиссии по урегулированию конфликта интересов, образованной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27">
        <w:rPr>
          <w:rFonts w:ascii="Times New Roman" w:hAnsi="Times New Roman" w:cs="Times New Roman"/>
          <w:sz w:val="24"/>
          <w:szCs w:val="24"/>
        </w:rPr>
        <w:t>Администрации Белозерского района  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(далее — комиссия).</w:t>
      </w:r>
    </w:p>
    <w:p w:rsidR="004B1666" w:rsidRPr="00134527" w:rsidRDefault="004B1666" w:rsidP="00483FA1">
      <w:pPr>
        <w:numPr>
          <w:ilvl w:val="0"/>
          <w:numId w:val="4"/>
        </w:numPr>
        <w:shd w:val="clear" w:color="auto" w:fill="FFFFFF"/>
        <w:tabs>
          <w:tab w:val="left" w:pos="974"/>
        </w:tabs>
        <w:spacing w:line="274" w:lineRule="exact"/>
        <w:ind w:firstLine="53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34527">
        <w:rPr>
          <w:rFonts w:ascii="Times New Roman" w:hAnsi="Times New Roman" w:cs="Times New Roman"/>
          <w:sz w:val="24"/>
          <w:szCs w:val="24"/>
        </w:rPr>
        <w:t>Нарушение муниципальными служащими иных положений Кодекса подлежит моральному осуждению на заседании комиссии.</w:t>
      </w:r>
    </w:p>
    <w:p w:rsidR="004B1666" w:rsidRPr="002A1B63" w:rsidRDefault="004B1666" w:rsidP="00483FA1">
      <w:pPr>
        <w:numPr>
          <w:ilvl w:val="0"/>
          <w:numId w:val="4"/>
        </w:numPr>
        <w:shd w:val="clear" w:color="auto" w:fill="FFFFFF"/>
        <w:tabs>
          <w:tab w:val="left" w:pos="974"/>
        </w:tabs>
        <w:spacing w:line="274" w:lineRule="exact"/>
        <w:ind w:right="14" w:firstLine="53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34527">
        <w:rPr>
          <w:rFonts w:ascii="Times New Roman" w:hAnsi="Times New Roman" w:cs="Times New Roman"/>
          <w:sz w:val="24"/>
          <w:szCs w:val="24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B1666" w:rsidRPr="00134527" w:rsidRDefault="004B1666" w:rsidP="00483FA1">
      <w:pPr>
        <w:shd w:val="clear" w:color="auto" w:fill="FFFFFF"/>
        <w:tabs>
          <w:tab w:val="left" w:pos="974"/>
        </w:tabs>
        <w:spacing w:line="274" w:lineRule="exact"/>
        <w:ind w:left="538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4B1666" w:rsidRPr="00134527" w:rsidRDefault="004B1666" w:rsidP="00483FA1">
      <w:pPr>
        <w:shd w:val="clear" w:color="auto" w:fill="FFFFFF"/>
        <w:tabs>
          <w:tab w:val="left" w:pos="974"/>
        </w:tabs>
        <w:spacing w:line="274" w:lineRule="exact"/>
        <w:ind w:left="538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4B1666" w:rsidRPr="00134527" w:rsidRDefault="004B1666" w:rsidP="00483FA1">
      <w:pPr>
        <w:shd w:val="clear" w:color="auto" w:fill="FFFFFF"/>
        <w:tabs>
          <w:tab w:val="left" w:pos="974"/>
        </w:tabs>
        <w:spacing w:line="274" w:lineRule="exact"/>
        <w:ind w:left="538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4B1666" w:rsidRPr="00134527" w:rsidRDefault="004B1666" w:rsidP="00483FA1">
      <w:pPr>
        <w:shd w:val="clear" w:color="auto" w:fill="FFFFFF"/>
        <w:tabs>
          <w:tab w:val="left" w:pos="974"/>
        </w:tabs>
        <w:spacing w:line="274" w:lineRule="exact"/>
        <w:ind w:left="538" w:right="1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34527">
        <w:rPr>
          <w:rFonts w:ascii="Times New Roman" w:hAnsi="Times New Roman" w:cs="Times New Roman"/>
          <w:spacing w:val="-1"/>
          <w:sz w:val="24"/>
          <w:szCs w:val="24"/>
        </w:rPr>
        <w:t>Начальник отдела</w:t>
      </w:r>
    </w:p>
    <w:p w:rsidR="004B1666" w:rsidRPr="00134527" w:rsidRDefault="004B1666" w:rsidP="00483FA1">
      <w:pPr>
        <w:shd w:val="clear" w:color="auto" w:fill="FFFFFF"/>
        <w:tabs>
          <w:tab w:val="left" w:pos="974"/>
        </w:tabs>
        <w:spacing w:line="274" w:lineRule="exact"/>
        <w:ind w:left="538" w:right="1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34527">
        <w:rPr>
          <w:rFonts w:ascii="Times New Roman" w:hAnsi="Times New Roman" w:cs="Times New Roman"/>
          <w:spacing w:val="-1"/>
          <w:sz w:val="24"/>
          <w:szCs w:val="24"/>
        </w:rPr>
        <w:t>административно-организационной работы                            В.В.Трифанов</w:t>
      </w:r>
    </w:p>
    <w:p w:rsidR="004B1666" w:rsidRPr="00134527" w:rsidRDefault="004B1666" w:rsidP="00483FA1">
      <w:pPr>
        <w:shd w:val="clear" w:color="auto" w:fill="FFFFFF"/>
        <w:tabs>
          <w:tab w:val="left" w:pos="974"/>
        </w:tabs>
        <w:spacing w:line="274" w:lineRule="exact"/>
        <w:ind w:left="538" w:right="1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B1666" w:rsidRPr="00134527" w:rsidRDefault="004B1666" w:rsidP="004B2C67">
      <w:pPr>
        <w:shd w:val="clear" w:color="auto" w:fill="FFFFFF"/>
        <w:ind w:left="2013" w:right="201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B1666" w:rsidRPr="00134527" w:rsidRDefault="004B1666" w:rsidP="004B2C67">
      <w:pPr>
        <w:shd w:val="clear" w:color="auto" w:fill="FFFFFF"/>
        <w:ind w:left="2011" w:right="2016"/>
        <w:jc w:val="both"/>
        <w:rPr>
          <w:rFonts w:ascii="Times New Roman" w:hAnsi="Times New Roman" w:cs="Times New Roman"/>
          <w:sz w:val="28"/>
          <w:szCs w:val="28"/>
        </w:rPr>
      </w:pPr>
    </w:p>
    <w:p w:rsidR="004B1666" w:rsidRPr="00134527" w:rsidRDefault="004B1666" w:rsidP="004B2C67">
      <w:pPr>
        <w:shd w:val="clear" w:color="auto" w:fill="FFFFFF"/>
        <w:tabs>
          <w:tab w:val="left" w:pos="974"/>
        </w:tabs>
        <w:spacing w:line="274" w:lineRule="exact"/>
        <w:ind w:left="538" w:right="14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B1666" w:rsidRPr="00134527" w:rsidRDefault="004B1666" w:rsidP="004B2C67">
      <w:pPr>
        <w:shd w:val="clear" w:color="auto" w:fill="FFFFFF"/>
        <w:tabs>
          <w:tab w:val="left" w:pos="974"/>
        </w:tabs>
        <w:spacing w:line="274" w:lineRule="exact"/>
        <w:ind w:left="538" w:right="14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sectPr w:rsidR="004B1666" w:rsidRPr="00134527" w:rsidSect="002F545A">
      <w:pgSz w:w="11909" w:h="16834"/>
      <w:pgMar w:top="851" w:right="562" w:bottom="360" w:left="142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7CB"/>
    <w:multiLevelType w:val="singleLevel"/>
    <w:tmpl w:val="7D521124"/>
    <w:lvl w:ilvl="0">
      <w:start w:val="4"/>
      <w:numFmt w:val="decimal"/>
      <w:lvlText w:val="%1."/>
      <w:legacy w:legacy="1" w:legacySpace="0" w:legacyIndent="417"/>
      <w:lvlJc w:val="left"/>
      <w:rPr>
        <w:rFonts w:ascii="Arial" w:hAnsi="Arial" w:cs="Arial" w:hint="default"/>
      </w:rPr>
    </w:lvl>
  </w:abstractNum>
  <w:abstractNum w:abstractNumId="1">
    <w:nsid w:val="38B373FE"/>
    <w:multiLevelType w:val="singleLevel"/>
    <w:tmpl w:val="68224AB4"/>
    <w:lvl w:ilvl="0">
      <w:start w:val="23"/>
      <w:numFmt w:val="decimal"/>
      <w:lvlText w:val="%1."/>
      <w:legacy w:legacy="1" w:legacySpace="0" w:legacyIndent="436"/>
      <w:lvlJc w:val="left"/>
      <w:rPr>
        <w:rFonts w:ascii="Arial" w:hAnsi="Arial" w:cs="Arial" w:hint="default"/>
      </w:rPr>
    </w:lvl>
  </w:abstractNum>
  <w:abstractNum w:abstractNumId="2">
    <w:nsid w:val="6B753F19"/>
    <w:multiLevelType w:val="singleLevel"/>
    <w:tmpl w:val="E690BFFE"/>
    <w:lvl w:ilvl="0">
      <w:start w:val="9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3">
    <w:nsid w:val="7C692495"/>
    <w:multiLevelType w:val="singleLevel"/>
    <w:tmpl w:val="6824A494"/>
    <w:lvl w:ilvl="0">
      <w:start w:val="18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006"/>
    <w:rsid w:val="00134527"/>
    <w:rsid w:val="002816B0"/>
    <w:rsid w:val="00286889"/>
    <w:rsid w:val="002A1B63"/>
    <w:rsid w:val="002F3E23"/>
    <w:rsid w:val="002F4A28"/>
    <w:rsid w:val="002F545A"/>
    <w:rsid w:val="003F3CDA"/>
    <w:rsid w:val="004025C0"/>
    <w:rsid w:val="00483FA1"/>
    <w:rsid w:val="004B1666"/>
    <w:rsid w:val="004B2C67"/>
    <w:rsid w:val="005A08C1"/>
    <w:rsid w:val="00702D62"/>
    <w:rsid w:val="00754497"/>
    <w:rsid w:val="008C6006"/>
    <w:rsid w:val="009C20B3"/>
    <w:rsid w:val="009E5684"/>
    <w:rsid w:val="00AE6AB2"/>
    <w:rsid w:val="00B02AEA"/>
    <w:rsid w:val="00B53581"/>
    <w:rsid w:val="00C44389"/>
    <w:rsid w:val="00C96279"/>
    <w:rsid w:val="00EB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6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A08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2F545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F3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3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2101</Words>
  <Characters>11976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 </dc:title>
  <dc:subject/>
  <dc:creator>User</dc:creator>
  <cp:keywords/>
  <dc:description/>
  <cp:lastModifiedBy>User</cp:lastModifiedBy>
  <cp:revision>2</cp:revision>
  <cp:lastPrinted>2012-06-13T10:09:00Z</cp:lastPrinted>
  <dcterms:created xsi:type="dcterms:W3CDTF">2012-06-20T09:50:00Z</dcterms:created>
  <dcterms:modified xsi:type="dcterms:W3CDTF">2012-06-20T09:50:00Z</dcterms:modified>
</cp:coreProperties>
</file>