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ED" w:rsidRDefault="00C37EED" w:rsidP="00C37EED">
      <w:pPr>
        <w:jc w:val="center"/>
      </w:pPr>
      <w:r>
        <w:t>Не допустить конфликтов!</w:t>
      </w:r>
      <w:bookmarkStart w:id="0" w:name="_GoBack"/>
      <w:bookmarkEnd w:id="0"/>
    </w:p>
    <w:p w:rsidR="00B40BED" w:rsidRDefault="008F1940" w:rsidP="00B40BED">
      <w:r>
        <w:t>В конце августа</w:t>
      </w:r>
      <w:r w:rsidR="00E720DC">
        <w:t xml:space="preserve"> в районной Администрации с</w:t>
      </w:r>
      <w:r w:rsidR="00B87189">
        <w:t>остоялось заседание антитеррористической комиссии</w:t>
      </w:r>
      <w:r w:rsidR="00E720DC">
        <w:t xml:space="preserve"> и оператив</w:t>
      </w:r>
      <w:r>
        <w:t xml:space="preserve">ной группы в Белозерском </w:t>
      </w:r>
      <w:r w:rsidR="00163B44">
        <w:t xml:space="preserve">районе </w:t>
      </w:r>
      <w:r w:rsidR="00074847">
        <w:t xml:space="preserve"> с </w:t>
      </w:r>
      <w:r w:rsidR="00163B44">
        <w:t xml:space="preserve">приглашением </w:t>
      </w:r>
      <w:r>
        <w:t xml:space="preserve">  представителей УФСБ России по Курганской области, Глав сельских администраций</w:t>
      </w:r>
      <w:r w:rsidR="00BB19FB">
        <w:t>, должностных лиц Администрации Белозерского района.</w:t>
      </w:r>
    </w:p>
    <w:p w:rsidR="00B40BED" w:rsidRDefault="00B40BED" w:rsidP="00B40BED">
      <w:r w:rsidRPr="00B40BED">
        <w:t xml:space="preserve"> </w:t>
      </w:r>
      <w:r>
        <w:t xml:space="preserve">В разговоре приняли участие жители Белозерского района </w:t>
      </w:r>
      <w:proofErr w:type="gramStart"/>
      <w:r>
        <w:t>:</w:t>
      </w:r>
      <w:proofErr w:type="spellStart"/>
      <w:r>
        <w:t>У</w:t>
      </w:r>
      <w:proofErr w:type="gramEnd"/>
      <w:r>
        <w:t>растаев</w:t>
      </w:r>
      <w:proofErr w:type="spellEnd"/>
      <w:r>
        <w:t xml:space="preserve"> </w:t>
      </w:r>
      <w:proofErr w:type="spellStart"/>
      <w:r>
        <w:t>Доспол</w:t>
      </w:r>
      <w:proofErr w:type="spellEnd"/>
      <w:r>
        <w:t xml:space="preserve"> </w:t>
      </w:r>
      <w:proofErr w:type="spellStart"/>
      <w:r>
        <w:t>Абулкаирович</w:t>
      </w:r>
      <w:proofErr w:type="spellEnd"/>
      <w:r>
        <w:t xml:space="preserve"> и </w:t>
      </w:r>
      <w:proofErr w:type="spellStart"/>
      <w:r>
        <w:t>Никабадзе</w:t>
      </w:r>
      <w:proofErr w:type="spellEnd"/>
      <w:r>
        <w:t xml:space="preserve"> Коко </w:t>
      </w:r>
      <w:proofErr w:type="spellStart"/>
      <w:r>
        <w:t>Надарьевич</w:t>
      </w:r>
      <w:proofErr w:type="spellEnd"/>
      <w:r>
        <w:t>.</w:t>
      </w:r>
    </w:p>
    <w:p w:rsidR="008205F9" w:rsidRDefault="00BB19FB">
      <w:r>
        <w:t xml:space="preserve">С </w:t>
      </w:r>
      <w:r w:rsidR="008205F9">
        <w:t xml:space="preserve">докладами по вопросу о </w:t>
      </w:r>
      <w:r w:rsidR="008205F9" w:rsidRPr="007D6FC7">
        <w:rPr>
          <w:rFonts w:ascii="PT Astra Sans" w:hAnsi="PT Astra Sans"/>
          <w:b/>
          <w:color w:val="000000"/>
          <w:sz w:val="26"/>
          <w:szCs w:val="26"/>
        </w:rPr>
        <w:t xml:space="preserve"> </w:t>
      </w:r>
      <w:r w:rsidR="008205F9" w:rsidRPr="008205F9">
        <w:t>реализации мероприятий  по противодействию экстремистской и террористической деятельности на территории Белозерского рай</w:t>
      </w:r>
      <w:r w:rsidR="008205F9">
        <w:t>она за текущий период 2020 года, выступили представители силовых структур и органов местного самоуправления.</w:t>
      </w:r>
    </w:p>
    <w:p w:rsidR="00092724" w:rsidRDefault="00B23F9B">
      <w:r>
        <w:t>По информации</w:t>
      </w:r>
      <w:r w:rsidR="008205F9">
        <w:t xml:space="preserve"> </w:t>
      </w:r>
      <w:proofErr w:type="spellStart"/>
      <w:r w:rsidR="008205F9">
        <w:t>и.о</w:t>
      </w:r>
      <w:proofErr w:type="spellEnd"/>
      <w:r w:rsidR="008205F9">
        <w:t>.</w:t>
      </w:r>
      <w:r>
        <w:t xml:space="preserve"> заместителя Главы Белозерского района, начальника управления социальной политики</w:t>
      </w:r>
      <w:r w:rsidR="004D7F2A">
        <w:t xml:space="preserve"> </w:t>
      </w:r>
      <w:proofErr w:type="spellStart"/>
      <w:r w:rsidR="004D7F2A">
        <w:t>Н.А.Богдановой</w:t>
      </w:r>
      <w:proofErr w:type="spellEnd"/>
      <w:r>
        <w:t xml:space="preserve">, </w:t>
      </w:r>
      <w:r w:rsidR="001946BB">
        <w:t>рабочая группа по противодействию экстремизму и его профилактике на постоянной основе координирует совместную профилактическую работу</w:t>
      </w:r>
      <w:proofErr w:type="gramStart"/>
      <w:r w:rsidR="001946BB">
        <w:t xml:space="preserve"> .</w:t>
      </w:r>
      <w:proofErr w:type="gramEnd"/>
      <w:r w:rsidR="0014401D">
        <w:t xml:space="preserve">Особое внимание  в этом направлении уделяется работе с  молодежью, </w:t>
      </w:r>
      <w:r w:rsidR="00354273">
        <w:t xml:space="preserve">наиболее </w:t>
      </w:r>
      <w:r w:rsidR="00B40BED">
        <w:t>подверженной пропаганде в сети И</w:t>
      </w:r>
      <w:r w:rsidR="00354273">
        <w:t>нтернет.</w:t>
      </w:r>
    </w:p>
    <w:p w:rsidR="00354273" w:rsidRDefault="00354273">
      <w:r>
        <w:t xml:space="preserve">Присутствующие сошлись во мнении, что большая роль </w:t>
      </w:r>
      <w:r w:rsidR="00C172D0">
        <w:t xml:space="preserve">в этом деле отводится Главам сельсоветов, владеющих актуальной информацией о миграционных процессах на своей территории, о межэтнических отношениях проживающих граждан, </w:t>
      </w:r>
      <w:r w:rsidR="00163B44">
        <w:t xml:space="preserve">и </w:t>
      </w:r>
      <w:r w:rsidR="00C172D0">
        <w:t>их проблемах</w:t>
      </w:r>
      <w:proofErr w:type="gramStart"/>
      <w:r w:rsidR="00C172D0">
        <w:t xml:space="preserve"> .</w:t>
      </w:r>
      <w:proofErr w:type="gramEnd"/>
    </w:p>
    <w:p w:rsidR="00163B44" w:rsidRDefault="00163B44">
      <w:r>
        <w:t>На территории нашего района постоянно проживают в мире и согласии люди разных национальностей</w:t>
      </w:r>
      <w:r w:rsidR="00B32AE9">
        <w:t>:</w:t>
      </w:r>
      <w:r w:rsidR="00B32AE9" w:rsidRPr="00B32AE9">
        <w:t xml:space="preserve"> </w:t>
      </w:r>
      <w:r w:rsidR="00B32AE9">
        <w:t xml:space="preserve"> русские, башкиры, узбеки, казахи, немцы, татары, белорусы, эстонцы, украинцы</w:t>
      </w:r>
      <w:proofErr w:type="gramStart"/>
      <w:r w:rsidR="00074847">
        <w:t xml:space="preserve"> </w:t>
      </w:r>
      <w:r w:rsidR="00B32AE9">
        <w:t>.</w:t>
      </w:r>
      <w:proofErr w:type="gramEnd"/>
    </w:p>
    <w:p w:rsidR="003D47C7" w:rsidRDefault="00163B44">
      <w:r>
        <w:t xml:space="preserve">Так, по словам </w:t>
      </w:r>
      <w:proofErr w:type="spellStart"/>
      <w:r w:rsidR="00B32AE9">
        <w:t>Никабадзе</w:t>
      </w:r>
      <w:proofErr w:type="spellEnd"/>
      <w:r w:rsidR="00B32AE9">
        <w:t xml:space="preserve"> </w:t>
      </w:r>
      <w:r>
        <w:t xml:space="preserve">Коко </w:t>
      </w:r>
      <w:proofErr w:type="spellStart"/>
      <w:r>
        <w:t>Надарьевича</w:t>
      </w:r>
      <w:proofErr w:type="spellEnd"/>
      <w:proofErr w:type="gramStart"/>
      <w:r>
        <w:t xml:space="preserve"> ,</w:t>
      </w:r>
      <w:proofErr w:type="gramEnd"/>
      <w:r>
        <w:t xml:space="preserve"> в Белозерском районе проживает</w:t>
      </w:r>
      <w:r w:rsidR="0054159D">
        <w:t xml:space="preserve"> 50 человек грузинской национальности</w:t>
      </w:r>
      <w:r>
        <w:t>, вместе работают и друг другу помогают. Все заняты делом, любят принимать г</w:t>
      </w:r>
      <w:r w:rsidR="003D47C7">
        <w:t>остей, не остаются в стороне от</w:t>
      </w:r>
      <w:r>
        <w:t xml:space="preserve"> общественной жизни поселений, проблем во взаи</w:t>
      </w:r>
      <w:r w:rsidR="003D47C7">
        <w:t>моотношениях давно не возникает.</w:t>
      </w:r>
    </w:p>
    <w:p w:rsidR="003D47C7" w:rsidRDefault="003D47C7">
      <w:proofErr w:type="spellStart"/>
      <w:r>
        <w:t>Урастаев</w:t>
      </w:r>
      <w:proofErr w:type="spellEnd"/>
      <w:r>
        <w:t xml:space="preserve"> </w:t>
      </w:r>
      <w:proofErr w:type="spellStart"/>
      <w:r>
        <w:t>Доспол</w:t>
      </w:r>
      <w:proofErr w:type="spellEnd"/>
      <w:r>
        <w:t xml:space="preserve"> </w:t>
      </w:r>
      <w:proofErr w:type="spellStart"/>
      <w:r>
        <w:t>Абулкаирович</w:t>
      </w:r>
      <w:proofErr w:type="spellEnd"/>
      <w:proofErr w:type="gramStart"/>
      <w:r w:rsidR="0054159D">
        <w:t xml:space="preserve"> ,</w:t>
      </w:r>
      <w:proofErr w:type="gramEnd"/>
      <w:r w:rsidR="0054159D">
        <w:t xml:space="preserve"> представитель казахской национальности, также информировал присутствующих о многолетнем и бесконфликтном проживании</w:t>
      </w:r>
      <w:r w:rsidR="00467A88">
        <w:t xml:space="preserve"> казахов в наших деревнях и селах. Все работают, учатся,  участвуют в самодеятельности.</w:t>
      </w:r>
    </w:p>
    <w:p w:rsidR="00467A88" w:rsidRDefault="00467A88">
      <w:r>
        <w:t xml:space="preserve">Вопрос по расширению территории </w:t>
      </w:r>
      <w:r w:rsidR="00B32AE9">
        <w:t xml:space="preserve">мусульманского </w:t>
      </w:r>
      <w:r>
        <w:t>кладбища</w:t>
      </w:r>
      <w:proofErr w:type="gramStart"/>
      <w:r>
        <w:t xml:space="preserve"> ,</w:t>
      </w:r>
      <w:proofErr w:type="gramEnd"/>
      <w:r>
        <w:t xml:space="preserve">заданный </w:t>
      </w:r>
      <w:proofErr w:type="spellStart"/>
      <w:r>
        <w:t>Досполом</w:t>
      </w:r>
      <w:proofErr w:type="spellEnd"/>
      <w:r>
        <w:t xml:space="preserve">  </w:t>
      </w:r>
      <w:proofErr w:type="spellStart"/>
      <w:r>
        <w:t>Абулкаировичем</w:t>
      </w:r>
      <w:proofErr w:type="spellEnd"/>
      <w:r>
        <w:t>, присутствующие должностные лица обещали решить в рабочем порядке.</w:t>
      </w:r>
    </w:p>
    <w:p w:rsidR="00467A88" w:rsidRDefault="00467A88">
      <w:r>
        <w:t xml:space="preserve">Тем не менее, разъяснение сути экстремистской пропаганды, мощно организуемой через социальные сети и нацеленной на нашу молодежь </w:t>
      </w:r>
      <w:r w:rsidR="00074847">
        <w:t>–</w:t>
      </w:r>
      <w:r>
        <w:t xml:space="preserve"> </w:t>
      </w:r>
      <w:r w:rsidR="00074847">
        <w:t>задача</w:t>
      </w:r>
      <w:r>
        <w:t xml:space="preserve"> крайне важная и актуальная, чтобы не допустить </w:t>
      </w:r>
      <w:proofErr w:type="spellStart"/>
      <w:r>
        <w:t>радикализации</w:t>
      </w:r>
      <w:proofErr w:type="spellEnd"/>
      <w:r>
        <w:t xml:space="preserve"> молодежи и возникновения конфликтов –</w:t>
      </w:r>
      <w:r w:rsidR="00074847">
        <w:t xml:space="preserve"> подытожили </w:t>
      </w:r>
      <w:r>
        <w:t xml:space="preserve"> представители силовых ведомств перед всеми присутствующим</w:t>
      </w:r>
      <w:r w:rsidR="00B15105">
        <w:t>и на заседании</w:t>
      </w:r>
      <w:proofErr w:type="gramStart"/>
      <w:r w:rsidR="00B15105">
        <w:t xml:space="preserve"> </w:t>
      </w:r>
      <w:r>
        <w:t>.</w:t>
      </w:r>
      <w:proofErr w:type="gramEnd"/>
    </w:p>
    <w:p w:rsidR="00B32AE9" w:rsidRPr="00074847" w:rsidRDefault="00074847" w:rsidP="00074847">
      <w:pPr>
        <w:jc w:val="both"/>
      </w:pPr>
      <w:r>
        <w:t>На комиссии</w:t>
      </w:r>
      <w:r w:rsidR="00B32AE9" w:rsidRPr="00074847">
        <w:t xml:space="preserve"> также были рассмотрены вопросы обеспечения безопасности в образовательных учреждениях и на избирательных участках нашего района</w:t>
      </w:r>
      <w:proofErr w:type="gramStart"/>
      <w:r w:rsidR="00B32AE9" w:rsidRPr="00074847">
        <w:t xml:space="preserve"> ,</w:t>
      </w:r>
      <w:proofErr w:type="gramEnd"/>
      <w:r w:rsidR="00B32AE9" w:rsidRPr="00074847">
        <w:t>поставлены задачи ответственным лицам, определены сроки их выполнения.</w:t>
      </w:r>
    </w:p>
    <w:p w:rsidR="00074847" w:rsidRDefault="00074847" w:rsidP="00074847">
      <w:pPr>
        <w:jc w:val="both"/>
      </w:pPr>
      <w:r w:rsidRPr="00074847">
        <w:t>Н</w:t>
      </w:r>
      <w:r w:rsidR="00B32AE9" w:rsidRPr="00074847">
        <w:t>апомин</w:t>
      </w:r>
      <w:r w:rsidRPr="00074847">
        <w:t xml:space="preserve">аем </w:t>
      </w:r>
      <w:r>
        <w:t xml:space="preserve"> телефоны </w:t>
      </w:r>
      <w:r w:rsidR="00B15105">
        <w:t xml:space="preserve">для информирования </w:t>
      </w:r>
      <w:r>
        <w:t>экстренных слу</w:t>
      </w:r>
      <w:proofErr w:type="gramStart"/>
      <w:r>
        <w:t>жб</w:t>
      </w:r>
      <w:r w:rsidR="00B15105">
        <w:t xml:space="preserve"> в сл</w:t>
      </w:r>
      <w:proofErr w:type="gramEnd"/>
      <w:r w:rsidR="00B15105">
        <w:t>учае возникновения угрозы совершения противоправных действий</w:t>
      </w:r>
      <w:r>
        <w:t>:</w:t>
      </w:r>
    </w:p>
    <w:p w:rsidR="00074847" w:rsidRDefault="00074847" w:rsidP="00074847">
      <w:pPr>
        <w:jc w:val="both"/>
      </w:pPr>
      <w:r>
        <w:lastRenderedPageBreak/>
        <w:t>-</w:t>
      </w:r>
      <w:r w:rsidR="00B15105">
        <w:t xml:space="preserve"> дежурная </w:t>
      </w:r>
      <w:r w:rsidRPr="00074847">
        <w:t xml:space="preserve"> часть ОП «Белозерское» М</w:t>
      </w:r>
      <w:r>
        <w:t>О МВД «</w:t>
      </w:r>
      <w:proofErr w:type="spellStart"/>
      <w:r>
        <w:t>Варгашинский</w:t>
      </w:r>
      <w:proofErr w:type="spellEnd"/>
      <w:r>
        <w:t>»</w:t>
      </w:r>
      <w:proofErr w:type="gramStart"/>
      <w:r>
        <w:t xml:space="preserve"> :</w:t>
      </w:r>
      <w:proofErr w:type="gramEnd"/>
      <w:r w:rsidRPr="00074847">
        <w:t xml:space="preserve"> 02, 2-93-06</w:t>
      </w:r>
      <w:r w:rsidR="00B15105">
        <w:t>,</w:t>
      </w:r>
    </w:p>
    <w:p w:rsidR="00074847" w:rsidRPr="00074847" w:rsidRDefault="00074847" w:rsidP="00074847">
      <w:pPr>
        <w:jc w:val="both"/>
      </w:pPr>
      <w:r>
        <w:t xml:space="preserve">- </w:t>
      </w:r>
      <w:r w:rsidRPr="00074847">
        <w:t>е</w:t>
      </w:r>
      <w:r>
        <w:t>диная</w:t>
      </w:r>
      <w:r w:rsidRPr="00074847">
        <w:t xml:space="preserve"> дежурно - </w:t>
      </w:r>
      <w:r>
        <w:t>диспетчерская служба Белозерского района:</w:t>
      </w:r>
      <w:r w:rsidRPr="00074847">
        <w:t xml:space="preserve"> 8(35232)2-25-60,  с мобильных устройств: 112, 101, 102, 103,104.</w:t>
      </w:r>
    </w:p>
    <w:p w:rsidR="00B32AE9" w:rsidRPr="00092724" w:rsidRDefault="00B32AE9" w:rsidP="00B32AE9">
      <w:pPr>
        <w:rPr>
          <w:color w:val="FF0000"/>
        </w:rPr>
      </w:pPr>
    </w:p>
    <w:p w:rsidR="00B32AE9" w:rsidRDefault="00B32AE9" w:rsidP="00B32AE9">
      <w:pPr>
        <w:jc w:val="right"/>
      </w:pPr>
      <w:r>
        <w:t xml:space="preserve">Антитеррористическая комиссия </w:t>
      </w:r>
    </w:p>
    <w:p w:rsidR="00B32AE9" w:rsidRDefault="00B32AE9" w:rsidP="00B32AE9">
      <w:pPr>
        <w:jc w:val="right"/>
      </w:pPr>
      <w:r>
        <w:t>В Белозерском районе.</w:t>
      </w:r>
    </w:p>
    <w:sectPr w:rsidR="00B3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0126C9"/>
    <w:rsid w:val="00074847"/>
    <w:rsid w:val="00092724"/>
    <w:rsid w:val="000A234E"/>
    <w:rsid w:val="000C6740"/>
    <w:rsid w:val="0014401D"/>
    <w:rsid w:val="00163B44"/>
    <w:rsid w:val="001946BB"/>
    <w:rsid w:val="00233E44"/>
    <w:rsid w:val="00354273"/>
    <w:rsid w:val="00393BEC"/>
    <w:rsid w:val="003D47C7"/>
    <w:rsid w:val="00467A88"/>
    <w:rsid w:val="004D7F2A"/>
    <w:rsid w:val="0054159D"/>
    <w:rsid w:val="00667F07"/>
    <w:rsid w:val="00693AC5"/>
    <w:rsid w:val="006B69D0"/>
    <w:rsid w:val="008205F9"/>
    <w:rsid w:val="008F1940"/>
    <w:rsid w:val="009A2D32"/>
    <w:rsid w:val="009C3A5D"/>
    <w:rsid w:val="009E43BE"/>
    <w:rsid w:val="00A12671"/>
    <w:rsid w:val="00A543F0"/>
    <w:rsid w:val="00AC5A5A"/>
    <w:rsid w:val="00B15105"/>
    <w:rsid w:val="00B23F9B"/>
    <w:rsid w:val="00B32AE9"/>
    <w:rsid w:val="00B40BED"/>
    <w:rsid w:val="00B87189"/>
    <w:rsid w:val="00BB19FB"/>
    <w:rsid w:val="00C172D0"/>
    <w:rsid w:val="00C37EED"/>
    <w:rsid w:val="00C846DD"/>
    <w:rsid w:val="00C86E7F"/>
    <w:rsid w:val="00C95E72"/>
    <w:rsid w:val="00E54489"/>
    <w:rsid w:val="00E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5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A543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07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5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A543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07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Arm-C</dc:creator>
  <cp:lastModifiedBy>Arm-C</cp:lastModifiedBy>
  <cp:revision>5</cp:revision>
  <cp:lastPrinted>2019-02-27T05:25:00Z</cp:lastPrinted>
  <dcterms:created xsi:type="dcterms:W3CDTF">2020-09-02T11:14:00Z</dcterms:created>
  <dcterms:modified xsi:type="dcterms:W3CDTF">2020-09-07T09:45:00Z</dcterms:modified>
</cp:coreProperties>
</file>