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5E" w:rsidRPr="00602290" w:rsidRDefault="0006665E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06665E" w:rsidRPr="00602290" w:rsidRDefault="0006665E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06665E" w:rsidRPr="00602290" w:rsidRDefault="0006665E" w:rsidP="00306356">
      <w:pPr>
        <w:ind w:left="708"/>
        <w:jc w:val="center"/>
        <w:rPr>
          <w:b/>
          <w:sz w:val="28"/>
          <w:szCs w:val="28"/>
        </w:rPr>
      </w:pPr>
    </w:p>
    <w:p w:rsidR="0006665E" w:rsidRPr="00602290" w:rsidRDefault="0006665E" w:rsidP="0030635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06665E" w:rsidRPr="00602290" w:rsidRDefault="0006665E" w:rsidP="00306356">
      <w:pPr>
        <w:rPr>
          <w:sz w:val="28"/>
          <w:szCs w:val="28"/>
        </w:rPr>
      </w:pPr>
    </w:p>
    <w:p w:rsidR="0006665E" w:rsidRPr="009D4FE9" w:rsidRDefault="0006665E" w:rsidP="00306356">
      <w:r>
        <w:t>от «28» марта 2018 года № 166</w:t>
      </w:r>
    </w:p>
    <w:p w:rsidR="0006665E" w:rsidRPr="00602290" w:rsidRDefault="0006665E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06665E" w:rsidRPr="00602290" w:rsidRDefault="0006665E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6665E" w:rsidRDefault="0006665E" w:rsidP="00306356">
      <w:pPr>
        <w:shd w:val="clear" w:color="auto" w:fill="FFFFFF"/>
        <w:jc w:val="center"/>
        <w:rPr>
          <w:b/>
          <w:spacing w:val="-1"/>
        </w:rPr>
      </w:pPr>
      <w:r w:rsidRPr="009D4FE9">
        <w:rPr>
          <w:b/>
          <w:spacing w:val="-1"/>
        </w:rPr>
        <w:t xml:space="preserve">О внесении изменения в постановление Администрации Белозерского района </w:t>
      </w:r>
    </w:p>
    <w:p w:rsidR="0006665E" w:rsidRPr="009D4FE9" w:rsidRDefault="0006665E" w:rsidP="00306356">
      <w:pPr>
        <w:shd w:val="clear" w:color="auto" w:fill="FFFFFF"/>
        <w:jc w:val="center"/>
        <w:rPr>
          <w:b/>
        </w:rPr>
      </w:pPr>
      <w:r w:rsidRPr="009D4FE9">
        <w:rPr>
          <w:b/>
          <w:spacing w:val="-1"/>
        </w:rPr>
        <w:t>от 01 сентября 2015 года № 417 «Об утверждении административного регламента предоставления Администрацией Белозерского района муниципальной услуги п</w:t>
      </w:r>
      <w:r w:rsidRPr="009D4FE9">
        <w:rPr>
          <w:b/>
        </w:rPr>
        <w:t>о подготовке, утверждению и выдаче градостроительного плана земельного участка»</w:t>
      </w:r>
    </w:p>
    <w:p w:rsidR="0006665E" w:rsidRPr="00602290" w:rsidRDefault="0006665E" w:rsidP="00306356">
      <w:pPr>
        <w:shd w:val="clear" w:color="auto" w:fill="FFFFFF"/>
        <w:jc w:val="center"/>
        <w:rPr>
          <w:b/>
          <w:sz w:val="28"/>
          <w:szCs w:val="28"/>
        </w:rPr>
      </w:pPr>
    </w:p>
    <w:p w:rsidR="0006665E" w:rsidRDefault="0006665E" w:rsidP="00306356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базы Администрации Белозерского района в соответствии с действующим законодательством, </w:t>
      </w:r>
    </w:p>
    <w:p w:rsidR="0006665E" w:rsidRDefault="0006665E" w:rsidP="00306356">
      <w:pPr>
        <w:autoSpaceDE w:val="0"/>
        <w:autoSpaceDN w:val="0"/>
        <w:adjustRightInd w:val="0"/>
        <w:jc w:val="both"/>
      </w:pPr>
      <w:r>
        <w:t>Администрация Белозерского района</w:t>
      </w:r>
    </w:p>
    <w:p w:rsidR="0006665E" w:rsidRPr="00F4426E" w:rsidRDefault="0006665E" w:rsidP="00306356">
      <w:pPr>
        <w:shd w:val="clear" w:color="auto" w:fill="FFFFFF"/>
        <w:contextualSpacing/>
        <w:jc w:val="both"/>
        <w:rPr>
          <w:bCs/>
        </w:rPr>
      </w:pPr>
      <w:r w:rsidRPr="00F4426E">
        <w:rPr>
          <w:bCs/>
        </w:rPr>
        <w:t>ПОСТАНОВЛЯЕТ:</w:t>
      </w:r>
      <w:r w:rsidRPr="00F4426E">
        <w:rPr>
          <w:bCs/>
        </w:rPr>
        <w:tab/>
      </w:r>
    </w:p>
    <w:p w:rsidR="0006665E" w:rsidRDefault="0006665E" w:rsidP="00FA4842">
      <w:pPr>
        <w:shd w:val="clear" w:color="auto" w:fill="FFFFFF"/>
        <w:ind w:firstLine="708"/>
        <w:jc w:val="both"/>
      </w:pPr>
      <w:r w:rsidRPr="00F4426E">
        <w:rPr>
          <w:bCs/>
        </w:rPr>
        <w:t xml:space="preserve">1. </w:t>
      </w:r>
      <w:r>
        <w:rPr>
          <w:bCs/>
        </w:rPr>
        <w:t xml:space="preserve">Внести </w:t>
      </w:r>
      <w:r w:rsidRPr="00306356">
        <w:rPr>
          <w:spacing w:val="-1"/>
        </w:rPr>
        <w:t>в постановление Админи</w:t>
      </w:r>
      <w:r>
        <w:rPr>
          <w:spacing w:val="-1"/>
        </w:rPr>
        <w:t xml:space="preserve">страции Белозерского района от </w:t>
      </w:r>
      <w:r w:rsidRPr="00306356">
        <w:rPr>
          <w:spacing w:val="-1"/>
        </w:rPr>
        <w:t>1 сентября 2015 года № 417 «Об утверждении административного регламента предоставления Администрацией Белозерского района муниципальной услуги п</w:t>
      </w:r>
      <w:r w:rsidRPr="00306356">
        <w:t>о подготовке, утверждению и выдаче градостроительного плана земельного участка»</w:t>
      </w:r>
      <w:r>
        <w:t xml:space="preserve"> следующее изменение:</w:t>
      </w:r>
    </w:p>
    <w:p w:rsidR="0006665E" w:rsidRPr="00306356" w:rsidRDefault="0006665E" w:rsidP="00306356">
      <w:pPr>
        <w:pStyle w:val="ConsPlusTitle"/>
        <w:widowControl/>
        <w:ind w:firstLine="708"/>
        <w:jc w:val="both"/>
        <w:rPr>
          <w:b w:val="0"/>
          <w:color w:val="000002"/>
          <w:sz w:val="24"/>
          <w:szCs w:val="24"/>
        </w:rPr>
      </w:pPr>
      <w:r>
        <w:t xml:space="preserve">- </w:t>
      </w:r>
      <w:r>
        <w:rPr>
          <w:b w:val="0"/>
          <w:sz w:val="24"/>
          <w:szCs w:val="24"/>
        </w:rPr>
        <w:t>пункт</w:t>
      </w:r>
      <w:r w:rsidRPr="009D4FE9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 xml:space="preserve"> приложения к постановлению дополнить словами: «и</w:t>
      </w:r>
      <w:r w:rsidRPr="000F231A">
        <w:rPr>
          <w:b w:val="0"/>
          <w:bCs w:val="0"/>
          <w:sz w:val="24"/>
          <w:szCs w:val="24"/>
        </w:rPr>
        <w:t>нформация и консультации по предоставлению муниципальной услуги могут быть получены путем обращения к соответствующим специалистам Администрации Белозерского района, в должностные обязанности которых входит подготовка</w:t>
      </w:r>
      <w:r w:rsidRPr="000F231A">
        <w:rPr>
          <w:rStyle w:val="Strong"/>
          <w:bCs w:val="0"/>
          <w:sz w:val="24"/>
          <w:szCs w:val="24"/>
        </w:rPr>
        <w:t xml:space="preserve"> и выдача разрешений на строительство, реконструкцию объектов капитального строительства, а также на ввод объектов в эксплуатацию</w:t>
      </w:r>
      <w:r w:rsidRPr="000F231A">
        <w:rPr>
          <w:sz w:val="24"/>
          <w:szCs w:val="24"/>
        </w:rPr>
        <w:t xml:space="preserve"> </w:t>
      </w:r>
      <w:r w:rsidRPr="000F231A">
        <w:rPr>
          <w:b w:val="0"/>
          <w:bCs w:val="0"/>
          <w:sz w:val="24"/>
          <w:szCs w:val="24"/>
        </w:rPr>
        <w:t>(далее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 xml:space="preserve">- </w:t>
      </w:r>
      <w:r w:rsidRPr="000F231A">
        <w:rPr>
          <w:b w:val="0"/>
          <w:bCs w:val="0"/>
          <w:spacing w:val="-1"/>
          <w:sz w:val="24"/>
          <w:szCs w:val="24"/>
        </w:rPr>
        <w:t>должностные лица, ответственные за предоставление муници</w:t>
      </w:r>
      <w:r w:rsidRPr="000F231A">
        <w:rPr>
          <w:b w:val="0"/>
          <w:bCs w:val="0"/>
          <w:spacing w:val="-1"/>
          <w:sz w:val="24"/>
          <w:szCs w:val="24"/>
        </w:rPr>
        <w:softHyphen/>
      </w:r>
      <w:r w:rsidRPr="000F231A">
        <w:rPr>
          <w:b w:val="0"/>
          <w:bCs w:val="0"/>
          <w:sz w:val="24"/>
          <w:szCs w:val="24"/>
        </w:rPr>
        <w:t>пальной услуги) по адресу:</w:t>
      </w:r>
      <w:r>
        <w:rPr>
          <w:b w:val="0"/>
          <w:bCs w:val="0"/>
          <w:sz w:val="24"/>
          <w:szCs w:val="24"/>
        </w:rPr>
        <w:t xml:space="preserve"> </w:t>
      </w:r>
      <w:r w:rsidRPr="00306356">
        <w:rPr>
          <w:b w:val="0"/>
          <w:color w:val="000002"/>
          <w:sz w:val="24"/>
          <w:szCs w:val="24"/>
        </w:rPr>
        <w:t>641360, Курганская область, с. Белозерское, ул. К</w:t>
      </w:r>
      <w:r>
        <w:rPr>
          <w:b w:val="0"/>
          <w:color w:val="000002"/>
          <w:sz w:val="24"/>
          <w:szCs w:val="24"/>
        </w:rPr>
        <w:t xml:space="preserve">. </w:t>
      </w:r>
      <w:bookmarkStart w:id="0" w:name="_GoBack"/>
      <w:bookmarkEnd w:id="0"/>
      <w:r w:rsidRPr="00306356">
        <w:rPr>
          <w:b w:val="0"/>
          <w:color w:val="000002"/>
          <w:sz w:val="24"/>
          <w:szCs w:val="24"/>
        </w:rPr>
        <w:t xml:space="preserve">Маркса, 16, кабинет № 222. </w:t>
      </w:r>
    </w:p>
    <w:p w:rsidR="0006665E" w:rsidRDefault="0006665E" w:rsidP="00306356">
      <w:pPr>
        <w:ind w:firstLine="709"/>
        <w:jc w:val="both"/>
        <w:rPr>
          <w:color w:val="000002"/>
        </w:rPr>
      </w:pPr>
      <w:r w:rsidRPr="000F231A">
        <w:rPr>
          <w:color w:val="000002"/>
        </w:rPr>
        <w:t xml:space="preserve">График работы должностных лиц, ответственных за предоставление муниципальной услуги: </w:t>
      </w:r>
    </w:p>
    <w:p w:rsidR="0006665E" w:rsidRPr="000F231A" w:rsidRDefault="0006665E" w:rsidP="00306356">
      <w:pPr>
        <w:ind w:firstLine="709"/>
        <w:jc w:val="both"/>
        <w:rPr>
          <w:color w:val="000002"/>
        </w:rPr>
      </w:pPr>
      <w:r>
        <w:rPr>
          <w:color w:val="000002"/>
        </w:rPr>
        <w:t>- прием документов</w:t>
      </w:r>
      <w:r w:rsidRPr="009D4FE9">
        <w:rPr>
          <w:spacing w:val="-1"/>
        </w:rPr>
        <w:t xml:space="preserve"> </w:t>
      </w:r>
      <w:r w:rsidRPr="00306356">
        <w:rPr>
          <w:spacing w:val="-1"/>
        </w:rPr>
        <w:t>п</w:t>
      </w:r>
      <w:r w:rsidRPr="00306356">
        <w:t>о подготовке, утверждению и выдаче градостроительного плана земельного участка</w:t>
      </w:r>
      <w:r>
        <w:t>,</w:t>
      </w:r>
      <w:r>
        <w:rPr>
          <w:color w:val="000002"/>
        </w:rPr>
        <w:t xml:space="preserve"> </w:t>
      </w:r>
      <w:r>
        <w:rPr>
          <w:rStyle w:val="Strong"/>
          <w:b w:val="0"/>
          <w:bCs/>
        </w:rPr>
        <w:t>в следующие дни недели:</w:t>
      </w:r>
      <w:r>
        <w:rPr>
          <w:color w:val="000002"/>
        </w:rPr>
        <w:t xml:space="preserve"> во вторник</w:t>
      </w:r>
      <w:r w:rsidRPr="000F231A">
        <w:rPr>
          <w:color w:val="000002"/>
        </w:rPr>
        <w:t xml:space="preserve"> с 8 до 1</w:t>
      </w:r>
      <w:r>
        <w:rPr>
          <w:color w:val="000002"/>
        </w:rPr>
        <w:t>2 часов, в четверг с 13 часов до 17 часов;</w:t>
      </w:r>
    </w:p>
    <w:p w:rsidR="0006665E" w:rsidRPr="009D4FE9" w:rsidRDefault="0006665E" w:rsidP="00306356">
      <w:pPr>
        <w:shd w:val="clear" w:color="auto" w:fill="FFFFFF"/>
        <w:ind w:firstLine="708"/>
        <w:jc w:val="both"/>
      </w:pPr>
      <w:r w:rsidRPr="009D4FE9">
        <w:rPr>
          <w:bCs/>
        </w:rPr>
        <w:t xml:space="preserve">- </w:t>
      </w:r>
      <w:r>
        <w:rPr>
          <w:bCs/>
        </w:rPr>
        <w:t>п</w:t>
      </w:r>
      <w:r w:rsidRPr="009D4FE9">
        <w:rPr>
          <w:bCs/>
        </w:rPr>
        <w:t>олучение информаци</w:t>
      </w:r>
      <w:r>
        <w:rPr>
          <w:bCs/>
        </w:rPr>
        <w:t>и</w:t>
      </w:r>
      <w:r w:rsidRPr="009D4FE9">
        <w:rPr>
          <w:bCs/>
        </w:rPr>
        <w:t xml:space="preserve"> и консультаци</w:t>
      </w:r>
      <w:r>
        <w:rPr>
          <w:bCs/>
        </w:rPr>
        <w:t>и</w:t>
      </w:r>
      <w:r w:rsidRPr="009D4FE9">
        <w:rPr>
          <w:bCs/>
        </w:rPr>
        <w:t xml:space="preserve"> по предоставлению муниципальной услуги</w:t>
      </w:r>
      <w:r>
        <w:rPr>
          <w:bCs/>
        </w:rPr>
        <w:t xml:space="preserve"> среда с 8 до 17 часов ( перерыв на обед с 12 часов до 13 часов).».</w:t>
      </w:r>
    </w:p>
    <w:p w:rsidR="0006665E" w:rsidRPr="00F4426E" w:rsidRDefault="0006665E" w:rsidP="00306356">
      <w:pPr>
        <w:ind w:firstLine="708"/>
        <w:jc w:val="both"/>
        <w:rPr>
          <w:u w:val="single"/>
        </w:rPr>
      </w:pPr>
      <w:r>
        <w:t xml:space="preserve">2. Опубликовать </w:t>
      </w:r>
      <w:r w:rsidRPr="00F4426E">
        <w:t xml:space="preserve">настоящее постановление на официальном сайте Администрации Белозерского района в информационно-телекоммуникационной сети </w:t>
      </w:r>
      <w:r>
        <w:t>«</w:t>
      </w:r>
      <w:r w:rsidRPr="00F4426E">
        <w:t>Интернет</w:t>
      </w:r>
      <w:r>
        <w:t>»</w:t>
      </w:r>
      <w:r w:rsidRPr="00F4426E">
        <w:t>.</w:t>
      </w:r>
    </w:p>
    <w:p w:rsidR="0006665E" w:rsidRDefault="0006665E" w:rsidP="0030635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F4426E">
        <w:rPr>
          <w:bCs/>
        </w:rPr>
        <w:t xml:space="preserve">. Контроль за </w:t>
      </w:r>
      <w:r>
        <w:rPr>
          <w:bCs/>
        </w:rPr>
        <w:t>вы</w:t>
      </w:r>
      <w:r w:rsidRPr="00F4426E">
        <w:rPr>
          <w:bCs/>
        </w:rPr>
        <w:t xml:space="preserve">полнением настоящего постановления </w:t>
      </w:r>
      <w:r>
        <w:rPr>
          <w:bCs/>
        </w:rPr>
        <w:t>возложить на первого заместителя Главы Белозерского района Завьялова А.В.</w:t>
      </w:r>
    </w:p>
    <w:p w:rsidR="0006665E" w:rsidRDefault="0006665E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6665E" w:rsidRDefault="0006665E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6665E" w:rsidRDefault="0006665E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6665E" w:rsidRPr="00F4426E" w:rsidRDefault="0006665E" w:rsidP="00306356">
      <w:r w:rsidRPr="00F4426E">
        <w:t>Глава Белозерского</w:t>
      </w:r>
      <w:r>
        <w:t xml:space="preserve"> района  </w:t>
      </w:r>
      <w:r w:rsidRPr="00F4426E">
        <w:t xml:space="preserve">        </w:t>
      </w:r>
      <w:r>
        <w:t xml:space="preserve">                                                                        </w:t>
      </w:r>
      <w:r w:rsidRPr="00F4426E">
        <w:t xml:space="preserve">   В.</w:t>
      </w:r>
      <w:r>
        <w:t xml:space="preserve"> </w:t>
      </w:r>
      <w:r w:rsidRPr="00F4426E">
        <w:t xml:space="preserve">В. Терёхин </w:t>
      </w:r>
    </w:p>
    <w:p w:rsidR="0006665E" w:rsidRDefault="0006665E" w:rsidP="00306356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06665E" w:rsidSect="00B8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161EE"/>
    <w:rsid w:val="0006665E"/>
    <w:rsid w:val="000F231A"/>
    <w:rsid w:val="00173C97"/>
    <w:rsid w:val="00306356"/>
    <w:rsid w:val="00356F63"/>
    <w:rsid w:val="003958F5"/>
    <w:rsid w:val="003D7D78"/>
    <w:rsid w:val="0042799C"/>
    <w:rsid w:val="004A4C17"/>
    <w:rsid w:val="00577FA9"/>
    <w:rsid w:val="00602290"/>
    <w:rsid w:val="006157D3"/>
    <w:rsid w:val="00784F3B"/>
    <w:rsid w:val="008A711D"/>
    <w:rsid w:val="009D4FE9"/>
    <w:rsid w:val="00AB125C"/>
    <w:rsid w:val="00B62A0A"/>
    <w:rsid w:val="00B8798F"/>
    <w:rsid w:val="00C932BE"/>
    <w:rsid w:val="00DE1F4C"/>
    <w:rsid w:val="00E65957"/>
    <w:rsid w:val="00E77AEC"/>
    <w:rsid w:val="00F26FBD"/>
    <w:rsid w:val="00F4426E"/>
    <w:rsid w:val="00F9510E"/>
    <w:rsid w:val="00FA4842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F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5</cp:revision>
  <cp:lastPrinted>2018-03-27T09:52:00Z</cp:lastPrinted>
  <dcterms:created xsi:type="dcterms:W3CDTF">2018-03-26T04:23:00Z</dcterms:created>
  <dcterms:modified xsi:type="dcterms:W3CDTF">2018-03-29T07:32:00Z</dcterms:modified>
</cp:coreProperties>
</file>