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153405">
        <w:rPr>
          <w:rFonts w:ascii="PT Astra Sans" w:hAnsi="PT Astra Sans"/>
          <w:sz w:val="28"/>
          <w:szCs w:val="28"/>
          <w:lang w:eastAsia="ru-RU"/>
        </w:rPr>
        <w:t>«18» июня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44CF7" w:rsidRPr="00671006">
        <w:rPr>
          <w:rFonts w:ascii="PT Astra Sans" w:hAnsi="PT Astra Sans"/>
          <w:sz w:val="28"/>
          <w:szCs w:val="28"/>
          <w:lang w:eastAsia="ru-RU"/>
        </w:rPr>
        <w:t>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="00153405">
        <w:rPr>
          <w:rFonts w:ascii="PT Astra Sans" w:hAnsi="PT Astra Sans"/>
          <w:sz w:val="28"/>
          <w:szCs w:val="28"/>
          <w:lang w:eastAsia="ru-RU"/>
        </w:rPr>
        <w:t xml:space="preserve"> года № 370</w:t>
      </w:r>
    </w:p>
    <w:p w:rsidR="002B1C56" w:rsidRPr="00671006" w:rsidRDefault="00153405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   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</w:t>
      </w:r>
      <w:r w:rsidR="0069708A" w:rsidRPr="00E92B78">
        <w:rPr>
          <w:rFonts w:ascii="PT Astra Sans" w:hAnsi="PT Astra Sans"/>
          <w:b/>
          <w:sz w:val="24"/>
          <w:szCs w:val="24"/>
          <w:lang w:eastAsia="ru-RU"/>
        </w:rPr>
        <w:t>изменения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в постановление </w:t>
      </w: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района </w:t>
      </w:r>
      <w:r w:rsidRPr="00E92B78">
        <w:rPr>
          <w:rFonts w:ascii="PT Astra Sans" w:hAnsi="PT Astra Sans"/>
          <w:b/>
          <w:sz w:val="24"/>
          <w:szCs w:val="24"/>
        </w:rPr>
        <w:t>от 02.03.2010 г. № 56</w:t>
      </w:r>
      <w:r w:rsidR="00E92B78">
        <w:rPr>
          <w:rFonts w:ascii="PT Astra Sans" w:hAnsi="PT Astra Sans"/>
          <w:b/>
          <w:sz w:val="24"/>
          <w:szCs w:val="24"/>
        </w:rPr>
        <w:t xml:space="preserve"> </w:t>
      </w:r>
    </w:p>
    <w:p w:rsidR="002B1C56" w:rsidRPr="00E92B78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Pr="00E92B78">
        <w:rPr>
          <w:rFonts w:ascii="PT Astra Sans" w:hAnsi="PT Astra Sans"/>
          <w:b/>
          <w:bCs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E92B78">
        <w:rPr>
          <w:rFonts w:ascii="PT Astra Sans" w:hAnsi="PT Astra Sans"/>
          <w:b/>
        </w:rPr>
        <w:t xml:space="preserve"> </w:t>
      </w: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2B1C56" w:rsidRPr="00E92B78" w:rsidRDefault="002B1C56" w:rsidP="008D6EDB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>Внести в постановление Главы Белозерского района от 02.03.2010 г. № 56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E92B78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2B1C56" w:rsidRPr="00E92B78" w:rsidRDefault="002B1C5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3B7B03" w:rsidRPr="00E92B78">
        <w:rPr>
          <w:rFonts w:ascii="PT Astra Sans" w:hAnsi="PT Astra Sans"/>
          <w:bCs/>
          <w:sz w:val="24"/>
          <w:szCs w:val="24"/>
        </w:rPr>
        <w:t>-</w:t>
      </w: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8535C"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91536"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91536" w:rsidRPr="00E92B78" w:rsidRDefault="00D9153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«1. Образовать комиссию по делам несовершеннолетних и защите их прав при Администрации Белозерского района и утвердить в следующем составе:</w:t>
      </w:r>
    </w:p>
    <w:p w:rsidR="00B302DB" w:rsidRPr="00E92B78" w:rsidRDefault="00B302DB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662"/>
      </w:tblGrid>
      <w:tr w:rsidR="00B302DB" w:rsidRPr="00E92B78" w:rsidTr="00485354">
        <w:trPr>
          <w:cantSplit/>
          <w:trHeight w:val="797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48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Главы Белозерского района, начальник управления социальной политики,  председатель комиссии;</w:t>
            </w:r>
          </w:p>
        </w:tc>
      </w:tr>
      <w:tr w:rsidR="00B302DB" w:rsidRPr="00E92B78" w:rsidTr="00485354">
        <w:trPr>
          <w:cantSplit/>
          <w:trHeight w:val="837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gram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Коротких</w:t>
            </w:r>
            <w:proofErr w:type="gram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образования Администрации Белозерского района, заместитель председателя комиссии;</w:t>
            </w:r>
          </w:p>
        </w:tc>
      </w:tr>
      <w:tr w:rsidR="00B302DB" w:rsidRPr="00E92B78" w:rsidTr="00485354">
        <w:trPr>
          <w:cantSplit/>
          <w:trHeight w:val="987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Шипнягова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района, заместитель председателя комиссии;</w:t>
            </w:r>
          </w:p>
        </w:tc>
      </w:tr>
      <w:tr w:rsidR="00B302DB" w:rsidRPr="00E92B78" w:rsidTr="00E92B78">
        <w:trPr>
          <w:cantSplit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Зуева Надежда Владимировна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257D2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Комиссии по делам несовершеннолетних и защите их прав сектора </w:t>
            </w:r>
            <w:r w:rsidR="00257D21">
              <w:rPr>
                <w:rFonts w:ascii="PT Astra Sans" w:hAnsi="PT Astra Sans"/>
                <w:sz w:val="24"/>
                <w:szCs w:val="24"/>
                <w:lang w:eastAsia="ru-RU"/>
              </w:rPr>
              <w:t>социальной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политики Администрации Белозерского района, ответственный секретарь комиссии.</w:t>
            </w:r>
          </w:p>
        </w:tc>
      </w:tr>
      <w:tr w:rsidR="00B302DB" w:rsidRPr="00E92B78" w:rsidTr="00485354">
        <w:trPr>
          <w:cantSplit/>
          <w:trHeight w:val="463"/>
        </w:trPr>
        <w:tc>
          <w:tcPr>
            <w:tcW w:w="9464" w:type="dxa"/>
            <w:gridSpan w:val="3"/>
            <w:vAlign w:val="center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85354" w:rsidRPr="00E92B78" w:rsidTr="00485354">
        <w:trPr>
          <w:cantSplit/>
          <w:trHeight w:val="711"/>
        </w:trPr>
        <w:tc>
          <w:tcPr>
            <w:tcW w:w="2518" w:type="dxa"/>
          </w:tcPr>
          <w:p w:rsidR="00485354" w:rsidRPr="00E92B78" w:rsidRDefault="00485354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Андреева Ольга Андреевна</w:t>
            </w:r>
          </w:p>
        </w:tc>
        <w:tc>
          <w:tcPr>
            <w:tcW w:w="284" w:type="dxa"/>
          </w:tcPr>
          <w:p w:rsidR="00485354" w:rsidRPr="00E92B78" w:rsidRDefault="00485354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485354" w:rsidRPr="00E92B78" w:rsidRDefault="00485354" w:rsidP="00BE75C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руководитель сектора социальной политики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</w:t>
            </w:r>
            <w:r w:rsidR="001C016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B302DB" w:rsidRPr="00E92B78" w:rsidTr="00485354">
        <w:trPr>
          <w:cantSplit/>
          <w:trHeight w:val="692"/>
        </w:trPr>
        <w:tc>
          <w:tcPr>
            <w:tcW w:w="2518" w:type="dxa"/>
          </w:tcPr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 Евгений Александрович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E75C6" w:rsidRPr="00E92B78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B302DB" w:rsidRPr="00E92B78" w:rsidTr="00485354">
        <w:trPr>
          <w:cantSplit/>
          <w:trHeight w:val="588"/>
        </w:trPr>
        <w:tc>
          <w:tcPr>
            <w:tcW w:w="2518" w:type="dxa"/>
          </w:tcPr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Мария </w:t>
            </w:r>
          </w:p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</w:tc>
      </w:tr>
      <w:tr w:rsidR="00B302DB" w:rsidRPr="00E92B78" w:rsidTr="00E83D07">
        <w:trPr>
          <w:cantSplit/>
          <w:trHeight w:val="1276"/>
        </w:trPr>
        <w:tc>
          <w:tcPr>
            <w:tcW w:w="2518" w:type="dxa"/>
          </w:tcPr>
          <w:p w:rsidR="00B302DB" w:rsidRPr="00E92B78" w:rsidRDefault="00B302DB" w:rsidP="0048535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Ветчинина Светлана Юрьевна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E57720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</w:t>
            </w:r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«Центра занятости населения Белозерского и </w:t>
            </w:r>
            <w:proofErr w:type="spellStart"/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B302DB" w:rsidRPr="00E92B78" w:rsidTr="00485354">
        <w:trPr>
          <w:cantSplit/>
          <w:trHeight w:val="1962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Джунусбаев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  <w:r w:rsidR="00BE75C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B302DB" w:rsidRPr="00E92B78" w:rsidTr="00485354">
        <w:trPr>
          <w:cantSplit/>
          <w:trHeight w:val="816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B302DB" w:rsidRPr="00E92B78" w:rsidTr="00E92B78">
        <w:trPr>
          <w:cantSplit/>
          <w:trHeight w:val="498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Камышев Константин Викторович</w:t>
            </w:r>
          </w:p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Заозерного межмуниципального филиала ФКУ УИИ УФСИН России по Курганской области (по согласованию); </w:t>
            </w:r>
          </w:p>
        </w:tc>
      </w:tr>
      <w:tr w:rsidR="00B302DB" w:rsidRPr="00E92B78" w:rsidTr="00BE75C6">
        <w:trPr>
          <w:cantSplit/>
          <w:trHeight w:val="747"/>
        </w:trPr>
        <w:tc>
          <w:tcPr>
            <w:tcW w:w="2518" w:type="dxa"/>
          </w:tcPr>
          <w:p w:rsidR="00E92B78" w:rsidRPr="00E92B78" w:rsidRDefault="00871B85" w:rsidP="00BE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Макаров Пётр Александрович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871B85" w:rsidP="00871B85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детская юношеская спортивная школа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» 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B302DB" w:rsidRPr="00E92B78" w:rsidTr="00E92B78">
        <w:trPr>
          <w:cantSplit/>
          <w:trHeight w:val="498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районный врач-педиатр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B302DB" w:rsidRPr="00E92B78" w:rsidTr="00E92B78">
        <w:trPr>
          <w:cantSplit/>
          <w:trHeight w:val="498"/>
        </w:trPr>
        <w:tc>
          <w:tcPr>
            <w:tcW w:w="2518" w:type="dxa"/>
          </w:tcPr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Тимофеева Наталья Сергеевна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autoSpaceDE w:val="0"/>
              <w:autoSpaceDN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Отделения полиции   «Белозерское» МО МВД России «Варгашинский» (по согласованию);</w:t>
            </w:r>
          </w:p>
        </w:tc>
      </w:tr>
      <w:tr w:rsidR="00B302DB" w:rsidRPr="00E92B78" w:rsidTr="00E92B78">
        <w:trPr>
          <w:cantSplit/>
          <w:trHeight w:val="555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autoSpaceDE w:val="0"/>
              <w:autoSpaceDN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по Белозерскому району» (по согласованию);</w:t>
            </w:r>
          </w:p>
        </w:tc>
      </w:tr>
      <w:tr w:rsidR="00B302DB" w:rsidRPr="00E92B78" w:rsidTr="002652C0">
        <w:trPr>
          <w:cantSplit/>
          <w:trHeight w:val="1170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Чухломин Алексей Викторович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врач психиатр-нарколог Государственного бюджетного учреждения «Белозерская центральная районная больница» (по согласованию)</w:t>
            </w:r>
            <w:r w:rsidR="00BE75C6">
              <w:rPr>
                <w:rFonts w:ascii="PT Astra Sans" w:hAnsi="PT Astra Sans"/>
                <w:sz w:val="24"/>
                <w:szCs w:val="24"/>
                <w:lang w:eastAsia="ru-RU"/>
              </w:rPr>
              <w:t>».</w:t>
            </w:r>
          </w:p>
        </w:tc>
      </w:tr>
    </w:tbl>
    <w:p w:rsidR="008D6EDB" w:rsidRPr="00E92B78" w:rsidRDefault="008D6EDB" w:rsidP="008D6ED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Постановление от </w:t>
      </w:r>
      <w:r w:rsidR="00871B85">
        <w:rPr>
          <w:rFonts w:ascii="PT Astra Sans" w:hAnsi="PT Astra Sans"/>
          <w:sz w:val="24"/>
          <w:szCs w:val="24"/>
        </w:rPr>
        <w:t>27</w:t>
      </w:r>
      <w:r w:rsidR="00E57720">
        <w:rPr>
          <w:rFonts w:ascii="PT Astra Sans" w:hAnsi="PT Astra Sans"/>
          <w:sz w:val="24"/>
          <w:szCs w:val="24"/>
        </w:rPr>
        <w:t>.04.</w:t>
      </w:r>
      <w:r w:rsidRPr="00E92B78">
        <w:rPr>
          <w:rFonts w:ascii="PT Astra Sans" w:hAnsi="PT Astra Sans"/>
          <w:sz w:val="24"/>
          <w:szCs w:val="24"/>
        </w:rPr>
        <w:t>20</w:t>
      </w:r>
      <w:r w:rsidR="00BF273B">
        <w:rPr>
          <w:rFonts w:ascii="PT Astra Sans" w:hAnsi="PT Astra Sans"/>
          <w:sz w:val="24"/>
          <w:szCs w:val="24"/>
        </w:rPr>
        <w:t>20</w:t>
      </w:r>
      <w:r w:rsidRPr="00E92B78">
        <w:rPr>
          <w:rFonts w:ascii="PT Astra Sans" w:hAnsi="PT Astra Sans"/>
          <w:sz w:val="24"/>
          <w:szCs w:val="24"/>
        </w:rPr>
        <w:t xml:space="preserve"> г</w:t>
      </w:r>
      <w:r w:rsidR="00E57720">
        <w:rPr>
          <w:rFonts w:ascii="PT Astra Sans" w:hAnsi="PT Astra Sans"/>
          <w:sz w:val="24"/>
          <w:szCs w:val="24"/>
        </w:rPr>
        <w:t>.</w:t>
      </w:r>
      <w:r w:rsidRPr="00E92B78">
        <w:rPr>
          <w:rFonts w:ascii="PT Astra Sans" w:hAnsi="PT Astra Sans"/>
          <w:sz w:val="24"/>
          <w:szCs w:val="24"/>
        </w:rPr>
        <w:t xml:space="preserve"> №</w:t>
      </w:r>
      <w:r w:rsidR="00871B85">
        <w:rPr>
          <w:rFonts w:ascii="PT Astra Sans" w:hAnsi="PT Astra Sans"/>
          <w:sz w:val="24"/>
          <w:szCs w:val="24"/>
        </w:rPr>
        <w:t>272</w:t>
      </w:r>
      <w:r w:rsidRPr="00E92B78">
        <w:rPr>
          <w:rFonts w:ascii="PT Astra Sans" w:hAnsi="PT Astra Sans"/>
          <w:sz w:val="24"/>
          <w:szCs w:val="24"/>
        </w:rPr>
        <w:t xml:space="preserve"> «О внесении изменения в постановление Главы Белозерского района от 02.03.2010 г. № 56 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</w:p>
    <w:p w:rsidR="002B1C56" w:rsidRPr="00E92B78" w:rsidRDefault="002B1C56" w:rsidP="008D6ED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Разместить настоящее постановление на официальном сайте Администрации Белозерского района в сети Интернет.</w:t>
      </w:r>
    </w:p>
    <w:p w:rsidR="002B1C56" w:rsidRPr="00E92B78" w:rsidRDefault="002B1C56" w:rsidP="008D6EDB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 заместителя Главы Белозерского района, начальника</w:t>
      </w:r>
      <w:r w:rsidR="00EC55F0" w:rsidRPr="00E92B78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725882" w:rsidRPr="00E92B78" w:rsidRDefault="00725882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B1C56" w:rsidRPr="00E92B78" w:rsidRDefault="002B1C56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B1C56" w:rsidRPr="00E92B78" w:rsidRDefault="005A70CC" w:rsidP="00E92B78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871B85">
        <w:rPr>
          <w:rFonts w:ascii="PT Astra Sans" w:hAnsi="PT Astra Sans"/>
          <w:b/>
          <w:bCs/>
          <w:sz w:val="24"/>
          <w:szCs w:val="24"/>
          <w:lang w:eastAsia="ru-RU"/>
        </w:rPr>
        <w:t>а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 района                               </w:t>
      </w:r>
      <w:r w:rsidR="00E5390F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</w:t>
      </w:r>
      <w:r w:rsidR="00244CF7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</w:t>
      </w:r>
      <w:r w:rsid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</w:t>
      </w:r>
      <w:r w:rsidR="00485354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</w:t>
      </w:r>
      <w:r w:rsidR="00871B85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</w:t>
      </w:r>
      <w:r w:rsid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</w:t>
      </w:r>
      <w:r w:rsidR="00871B85">
        <w:rPr>
          <w:rFonts w:ascii="PT Astra Sans" w:hAnsi="PT Astra Sans"/>
          <w:b/>
          <w:bCs/>
          <w:sz w:val="24"/>
          <w:szCs w:val="24"/>
          <w:lang w:eastAsia="ru-RU"/>
        </w:rPr>
        <w:t xml:space="preserve"> С.Г. </w:t>
      </w:r>
      <w:proofErr w:type="spellStart"/>
      <w:r w:rsidR="00871B85">
        <w:rPr>
          <w:rFonts w:ascii="PT Astra Sans" w:hAnsi="PT Astra Sans"/>
          <w:b/>
          <w:bCs/>
          <w:sz w:val="24"/>
          <w:szCs w:val="24"/>
          <w:lang w:eastAsia="ru-RU"/>
        </w:rPr>
        <w:t>Зяблов</w:t>
      </w:r>
      <w:proofErr w:type="spellEnd"/>
    </w:p>
    <w:sectPr w:rsidR="002B1C56" w:rsidRPr="00E92B78" w:rsidSect="00E5772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91" w:rsidRDefault="004D1D91" w:rsidP="00E57720">
      <w:pPr>
        <w:spacing w:after="0" w:line="240" w:lineRule="auto"/>
      </w:pPr>
      <w:r>
        <w:separator/>
      </w:r>
    </w:p>
  </w:endnote>
  <w:endnote w:type="continuationSeparator" w:id="0">
    <w:p w:rsidR="004D1D91" w:rsidRDefault="004D1D91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91" w:rsidRDefault="004D1D91" w:rsidP="00E57720">
      <w:pPr>
        <w:spacing w:after="0" w:line="240" w:lineRule="auto"/>
      </w:pPr>
      <w:r>
        <w:separator/>
      </w:r>
    </w:p>
  </w:footnote>
  <w:footnote w:type="continuationSeparator" w:id="0">
    <w:p w:rsidR="004D1D91" w:rsidRDefault="004D1D91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05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B309E"/>
    <w:rsid w:val="000D2F1D"/>
    <w:rsid w:val="000D3493"/>
    <w:rsid w:val="000D735F"/>
    <w:rsid w:val="000F129B"/>
    <w:rsid w:val="001114F7"/>
    <w:rsid w:val="00117E04"/>
    <w:rsid w:val="00122467"/>
    <w:rsid w:val="00153405"/>
    <w:rsid w:val="00154079"/>
    <w:rsid w:val="001549B7"/>
    <w:rsid w:val="001A6C1B"/>
    <w:rsid w:val="001A7E66"/>
    <w:rsid w:val="001C0168"/>
    <w:rsid w:val="001C2D97"/>
    <w:rsid w:val="001D6E47"/>
    <w:rsid w:val="001F322B"/>
    <w:rsid w:val="00204D45"/>
    <w:rsid w:val="00244CF7"/>
    <w:rsid w:val="00244DC2"/>
    <w:rsid w:val="00257D21"/>
    <w:rsid w:val="002652C0"/>
    <w:rsid w:val="00265390"/>
    <w:rsid w:val="00283E94"/>
    <w:rsid w:val="002A1848"/>
    <w:rsid w:val="002B1C56"/>
    <w:rsid w:val="002E02F9"/>
    <w:rsid w:val="0034070F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85354"/>
    <w:rsid w:val="004931F7"/>
    <w:rsid w:val="004A67CA"/>
    <w:rsid w:val="004D1D91"/>
    <w:rsid w:val="004E4B26"/>
    <w:rsid w:val="00521B7A"/>
    <w:rsid w:val="00537D88"/>
    <w:rsid w:val="00542048"/>
    <w:rsid w:val="00544CD0"/>
    <w:rsid w:val="00563D9B"/>
    <w:rsid w:val="00592EC0"/>
    <w:rsid w:val="005A70CC"/>
    <w:rsid w:val="00623387"/>
    <w:rsid w:val="0063105F"/>
    <w:rsid w:val="00633FE6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25882"/>
    <w:rsid w:val="00757F1A"/>
    <w:rsid w:val="007875F2"/>
    <w:rsid w:val="007A1DE2"/>
    <w:rsid w:val="007C478E"/>
    <w:rsid w:val="00801535"/>
    <w:rsid w:val="00822B7E"/>
    <w:rsid w:val="008264B8"/>
    <w:rsid w:val="00871B85"/>
    <w:rsid w:val="00872F25"/>
    <w:rsid w:val="008777C5"/>
    <w:rsid w:val="008A0BDC"/>
    <w:rsid w:val="008D6BF2"/>
    <w:rsid w:val="008D6EDB"/>
    <w:rsid w:val="008F7313"/>
    <w:rsid w:val="00901FE2"/>
    <w:rsid w:val="009047BA"/>
    <w:rsid w:val="009301AC"/>
    <w:rsid w:val="009424F3"/>
    <w:rsid w:val="009564CE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91569"/>
    <w:rsid w:val="00AD6D03"/>
    <w:rsid w:val="00B302DB"/>
    <w:rsid w:val="00B31966"/>
    <w:rsid w:val="00B559C6"/>
    <w:rsid w:val="00B75C03"/>
    <w:rsid w:val="00BA2ACE"/>
    <w:rsid w:val="00BA4F8C"/>
    <w:rsid w:val="00BA6053"/>
    <w:rsid w:val="00BB0894"/>
    <w:rsid w:val="00BB6B3B"/>
    <w:rsid w:val="00BC7E7B"/>
    <w:rsid w:val="00BE6F96"/>
    <w:rsid w:val="00BE75C6"/>
    <w:rsid w:val="00BF273B"/>
    <w:rsid w:val="00C15F82"/>
    <w:rsid w:val="00C650C1"/>
    <w:rsid w:val="00C70953"/>
    <w:rsid w:val="00C70E09"/>
    <w:rsid w:val="00C80E88"/>
    <w:rsid w:val="00C878A3"/>
    <w:rsid w:val="00C87C66"/>
    <w:rsid w:val="00CD49E4"/>
    <w:rsid w:val="00CE52AA"/>
    <w:rsid w:val="00D36519"/>
    <w:rsid w:val="00D47A71"/>
    <w:rsid w:val="00D8535C"/>
    <w:rsid w:val="00D91536"/>
    <w:rsid w:val="00DA104F"/>
    <w:rsid w:val="00DD7CA3"/>
    <w:rsid w:val="00DF1897"/>
    <w:rsid w:val="00E02843"/>
    <w:rsid w:val="00E26D67"/>
    <w:rsid w:val="00E5390F"/>
    <w:rsid w:val="00E57720"/>
    <w:rsid w:val="00E83D07"/>
    <w:rsid w:val="00E875ED"/>
    <w:rsid w:val="00E92B78"/>
    <w:rsid w:val="00E93256"/>
    <w:rsid w:val="00EB5F51"/>
    <w:rsid w:val="00EC55F0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B82B-09FE-459A-ABB3-EA2380A4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2020-04-28T04:28:00Z</cp:lastPrinted>
  <dcterms:created xsi:type="dcterms:W3CDTF">2020-08-19T03:51:00Z</dcterms:created>
  <dcterms:modified xsi:type="dcterms:W3CDTF">2020-08-19T03:51:00Z</dcterms:modified>
</cp:coreProperties>
</file>