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Глава Белозерского района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E201E0">
        <w:rPr>
          <w:rFonts w:ascii="PT Astra Sans" w:hAnsi="PT Astra Sans"/>
          <w:sz w:val="28"/>
          <w:szCs w:val="28"/>
          <w:lang w:eastAsia="ru-RU"/>
        </w:rPr>
        <w:t>«15» се</w:t>
      </w:r>
      <w:bookmarkStart w:id="0" w:name="_GoBack"/>
      <w:bookmarkEnd w:id="0"/>
      <w:r w:rsidR="00E201E0">
        <w:rPr>
          <w:rFonts w:ascii="PT Astra Sans" w:hAnsi="PT Astra Sans"/>
          <w:sz w:val="28"/>
          <w:szCs w:val="28"/>
          <w:lang w:eastAsia="ru-RU"/>
        </w:rPr>
        <w:t>нтября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 20</w:t>
      </w:r>
      <w:r w:rsidR="00204D45">
        <w:rPr>
          <w:rFonts w:ascii="PT Astra Sans" w:hAnsi="PT Astra Sans"/>
          <w:sz w:val="28"/>
          <w:szCs w:val="28"/>
          <w:lang w:eastAsia="ru-RU"/>
        </w:rPr>
        <w:t>20</w:t>
      </w:r>
      <w:r w:rsidR="00E201E0">
        <w:rPr>
          <w:rFonts w:ascii="PT Astra Sans" w:hAnsi="PT Astra Sans"/>
          <w:sz w:val="28"/>
          <w:szCs w:val="28"/>
          <w:lang w:eastAsia="ru-RU"/>
        </w:rPr>
        <w:t xml:space="preserve"> года  № 584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             </w:t>
      </w:r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</w:t>
      </w:r>
      <w:r w:rsidR="0069708A" w:rsidRPr="00E92B78">
        <w:rPr>
          <w:rFonts w:ascii="PT Astra Sans" w:hAnsi="PT Astra Sans"/>
          <w:b/>
          <w:sz w:val="24"/>
          <w:szCs w:val="24"/>
          <w:lang w:eastAsia="ru-RU"/>
        </w:rPr>
        <w:t>изменения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в постановление </w:t>
      </w:r>
    </w:p>
    <w:p w:rsidR="002B1C56" w:rsidRPr="00E92B78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района </w:t>
      </w:r>
      <w:r w:rsidRPr="00E92B78">
        <w:rPr>
          <w:rFonts w:ascii="PT Astra Sans" w:hAnsi="PT Astra Sans"/>
          <w:b/>
          <w:sz w:val="24"/>
          <w:szCs w:val="24"/>
        </w:rPr>
        <w:t>от 02.03.2010 г. № 56</w:t>
      </w:r>
      <w:r w:rsidR="00E92B78">
        <w:rPr>
          <w:rFonts w:ascii="PT Astra Sans" w:hAnsi="PT Astra Sans"/>
          <w:b/>
          <w:sz w:val="24"/>
          <w:szCs w:val="24"/>
        </w:rPr>
        <w:t xml:space="preserve"> </w:t>
      </w:r>
    </w:p>
    <w:p w:rsidR="002B1C56" w:rsidRPr="00E92B78" w:rsidRDefault="002B1C56" w:rsidP="00DD7CA3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Pr="00E92B78">
        <w:rPr>
          <w:rFonts w:ascii="PT Astra Sans" w:hAnsi="PT Astra Sans"/>
          <w:b/>
          <w:bCs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E92B78">
        <w:rPr>
          <w:rFonts w:ascii="PT Astra Sans" w:hAnsi="PT Astra Sans"/>
          <w:b/>
        </w:rPr>
        <w:t xml:space="preserve"> </w:t>
      </w:r>
    </w:p>
    <w:p w:rsidR="002B1C56" w:rsidRPr="00E92B78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2B1C56" w:rsidRPr="00E92B78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2B1C56" w:rsidRPr="00E92B78" w:rsidRDefault="002B1C56" w:rsidP="008D6EDB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>Внести в постановление Главы Белозерского района от 02.03.2010 г. № 56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E92B78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района» следующее изменение:</w:t>
      </w:r>
    </w:p>
    <w:p w:rsidR="002B1C56" w:rsidRPr="00E92B78" w:rsidRDefault="002B1C56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3B7B03" w:rsidRPr="00E92B78">
        <w:rPr>
          <w:rFonts w:ascii="PT Astra Sans" w:hAnsi="PT Astra Sans"/>
          <w:bCs/>
          <w:sz w:val="24"/>
          <w:szCs w:val="24"/>
        </w:rPr>
        <w:t>-</w:t>
      </w: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8535C"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91536"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91536" w:rsidRPr="00E92B78" w:rsidRDefault="00D91536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«1. Образовать комиссию по делам несовершеннолетних и защите их прав при Администрации Белозерского района и утвердить в следующем составе:</w:t>
      </w:r>
    </w:p>
    <w:p w:rsidR="00B302DB" w:rsidRPr="00E92B78" w:rsidRDefault="00B302DB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378"/>
      </w:tblGrid>
      <w:tr w:rsidR="00B302DB" w:rsidRPr="00E92B78" w:rsidTr="006776A8">
        <w:trPr>
          <w:cantSplit/>
          <w:trHeight w:val="938"/>
        </w:trPr>
        <w:tc>
          <w:tcPr>
            <w:tcW w:w="2518" w:type="dxa"/>
          </w:tcPr>
          <w:p w:rsidR="00AA35B0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F344CA" w:rsidP="00AA3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временно исполняющий обязанности</w:t>
            </w:r>
            <w:r w:rsidR="00AA35B0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B302DB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</w:t>
            </w:r>
            <w:r w:rsidR="00AA35B0"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="00B302DB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Главы Белозерского района, начальник</w:t>
            </w:r>
            <w:r w:rsidR="00AA35B0"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="00B302DB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управления социальной политики,  председатель комиссии;</w:t>
            </w:r>
          </w:p>
        </w:tc>
      </w:tr>
      <w:tr w:rsidR="003B0993" w:rsidRPr="00E92B78" w:rsidTr="006776A8">
        <w:trPr>
          <w:cantSplit/>
          <w:trHeight w:val="711"/>
        </w:trPr>
        <w:tc>
          <w:tcPr>
            <w:tcW w:w="2518" w:type="dxa"/>
          </w:tcPr>
          <w:p w:rsidR="003B0993" w:rsidRDefault="003B0993" w:rsidP="00A01DA5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Вера Вадимовна</w:t>
            </w:r>
          </w:p>
        </w:tc>
        <w:tc>
          <w:tcPr>
            <w:tcW w:w="284" w:type="dxa"/>
          </w:tcPr>
          <w:p w:rsidR="003B0993" w:rsidRDefault="003B0993" w:rsidP="00A01DA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A01DA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 Отдела образования Администрации Белозерского района, заместитель председателя комиссии;</w:t>
            </w:r>
          </w:p>
        </w:tc>
      </w:tr>
      <w:tr w:rsidR="003B0993" w:rsidRPr="00E92B78" w:rsidTr="006776A8">
        <w:trPr>
          <w:cantSplit/>
          <w:trHeight w:val="990"/>
        </w:trPr>
        <w:tc>
          <w:tcPr>
            <w:tcW w:w="2518" w:type="dxa"/>
          </w:tcPr>
          <w:p w:rsidR="003B0993" w:rsidRDefault="003B0993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Шипнягова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3B0993" w:rsidRPr="00E92B78" w:rsidRDefault="003B0993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84" w:type="dxa"/>
          </w:tcPr>
          <w:p w:rsidR="003B0993" w:rsidRPr="00E92B78" w:rsidRDefault="003B0993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района, заместитель председателя комиссии;</w:t>
            </w:r>
          </w:p>
        </w:tc>
      </w:tr>
      <w:tr w:rsidR="003B0993" w:rsidRPr="00E92B78" w:rsidTr="006776A8">
        <w:trPr>
          <w:cantSplit/>
          <w:trHeight w:val="1190"/>
        </w:trPr>
        <w:tc>
          <w:tcPr>
            <w:tcW w:w="2518" w:type="dxa"/>
          </w:tcPr>
          <w:p w:rsidR="003B0993" w:rsidRDefault="003B0993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Зуева </w:t>
            </w:r>
          </w:p>
          <w:p w:rsidR="003B0993" w:rsidRPr="00E92B78" w:rsidRDefault="003B0993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84" w:type="dxa"/>
          </w:tcPr>
          <w:p w:rsidR="003B0993" w:rsidRPr="00E92B78" w:rsidRDefault="003B0993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257D2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специалист Комиссии по делам несовершеннолетних и защите их прав сектора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социальной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политики Администрации Белозерского района, ответственный секретарь комиссии.</w:t>
            </w:r>
          </w:p>
        </w:tc>
      </w:tr>
      <w:tr w:rsidR="003B0993" w:rsidRPr="00E92B78" w:rsidTr="00AA35B0">
        <w:trPr>
          <w:cantSplit/>
          <w:trHeight w:val="463"/>
        </w:trPr>
        <w:tc>
          <w:tcPr>
            <w:tcW w:w="9180" w:type="dxa"/>
            <w:gridSpan w:val="3"/>
            <w:vAlign w:val="center"/>
          </w:tcPr>
          <w:p w:rsidR="003B0993" w:rsidRPr="00E92B78" w:rsidRDefault="003B0993" w:rsidP="0048535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B0993" w:rsidRPr="00E92B78" w:rsidTr="00AA35B0">
        <w:trPr>
          <w:cantSplit/>
          <w:trHeight w:val="711"/>
        </w:trPr>
        <w:tc>
          <w:tcPr>
            <w:tcW w:w="2518" w:type="dxa"/>
          </w:tcPr>
          <w:p w:rsidR="003B0993" w:rsidRDefault="003B0993" w:rsidP="0053601C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Андреева </w:t>
            </w:r>
          </w:p>
          <w:p w:rsidR="003B0993" w:rsidRPr="00E92B78" w:rsidRDefault="003B0993" w:rsidP="0053601C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Ольга Андреевна</w:t>
            </w:r>
          </w:p>
        </w:tc>
        <w:tc>
          <w:tcPr>
            <w:tcW w:w="284" w:type="dxa"/>
          </w:tcPr>
          <w:p w:rsidR="003B0993" w:rsidRPr="00E92B78" w:rsidRDefault="003B0993" w:rsidP="005360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5360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руководитель сектора социальной политики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района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3B0993" w:rsidRPr="00E92B78" w:rsidTr="003B0993">
        <w:trPr>
          <w:cantSplit/>
          <w:trHeight w:val="1022"/>
        </w:trPr>
        <w:tc>
          <w:tcPr>
            <w:tcW w:w="2518" w:type="dxa"/>
          </w:tcPr>
          <w:p w:rsidR="003B0993" w:rsidRDefault="003B0993" w:rsidP="00C07070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Белоглазова Екатерина Алексеевна</w:t>
            </w:r>
          </w:p>
        </w:tc>
        <w:tc>
          <w:tcPr>
            <w:tcW w:w="284" w:type="dxa"/>
          </w:tcPr>
          <w:p w:rsidR="003B0993" w:rsidRDefault="003B0993" w:rsidP="00C07070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Default="003B0993" w:rsidP="00C0707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инспектор подразделения по делам несовершеннолетних Отделения полиции   «Белозерское» МО МВД России «Варгашинский» (по согласованию);</w:t>
            </w:r>
          </w:p>
        </w:tc>
      </w:tr>
      <w:tr w:rsidR="003B0993" w:rsidRPr="00E92B78" w:rsidTr="006776A8">
        <w:trPr>
          <w:cantSplit/>
          <w:trHeight w:val="1022"/>
        </w:trPr>
        <w:tc>
          <w:tcPr>
            <w:tcW w:w="2518" w:type="dxa"/>
          </w:tcPr>
          <w:p w:rsidR="003B0993" w:rsidRDefault="003B0993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 xml:space="preserve">Бурнашов </w:t>
            </w:r>
          </w:p>
          <w:p w:rsidR="003B0993" w:rsidRPr="00E92B78" w:rsidRDefault="003B0993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284" w:type="dxa"/>
          </w:tcPr>
          <w:p w:rsidR="003B0993" w:rsidRPr="00E92B78" w:rsidRDefault="003B0993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6776A8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3B0993" w:rsidRPr="00E92B78" w:rsidTr="006776A8">
        <w:trPr>
          <w:cantSplit/>
          <w:trHeight w:val="709"/>
        </w:trPr>
        <w:tc>
          <w:tcPr>
            <w:tcW w:w="2518" w:type="dxa"/>
          </w:tcPr>
          <w:p w:rsidR="003B0993" w:rsidRDefault="003B0993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3B0993" w:rsidRPr="00E92B78" w:rsidRDefault="003B0993" w:rsidP="00AA35B0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284" w:type="dxa"/>
          </w:tcPr>
          <w:p w:rsidR="003B0993" w:rsidRPr="00E92B78" w:rsidRDefault="003B0993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6776A8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культуры Администрации Белозерского района;</w:t>
            </w:r>
          </w:p>
        </w:tc>
      </w:tr>
      <w:tr w:rsidR="003B0993" w:rsidRPr="00E92B78" w:rsidTr="006776A8">
        <w:trPr>
          <w:cantSplit/>
          <w:trHeight w:val="1414"/>
        </w:trPr>
        <w:tc>
          <w:tcPr>
            <w:tcW w:w="2518" w:type="dxa"/>
          </w:tcPr>
          <w:p w:rsidR="003B0993" w:rsidRDefault="003B0993" w:rsidP="0048535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Ветчинина </w:t>
            </w:r>
          </w:p>
          <w:p w:rsidR="003B0993" w:rsidRPr="00E92B78" w:rsidRDefault="003B0993" w:rsidP="0048535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284" w:type="dxa"/>
          </w:tcPr>
          <w:p w:rsidR="003B0993" w:rsidRPr="00E92B78" w:rsidRDefault="003B0993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</w:t>
            </w:r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«Центра занятости населения Белозерского и </w:t>
            </w:r>
            <w:proofErr w:type="spellStart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3B0993" w:rsidRPr="00E92B78" w:rsidTr="00AA35B0">
        <w:trPr>
          <w:cantSplit/>
          <w:trHeight w:val="1962"/>
        </w:trPr>
        <w:tc>
          <w:tcPr>
            <w:tcW w:w="2518" w:type="dxa"/>
          </w:tcPr>
          <w:p w:rsidR="003B0993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Джунусбаев </w:t>
            </w:r>
          </w:p>
          <w:p w:rsidR="003B0993" w:rsidRPr="00E92B78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3B0993" w:rsidRPr="00E92B78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Курганской области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3B0993" w:rsidRPr="00E92B78" w:rsidTr="00AA35B0">
        <w:trPr>
          <w:cantSplit/>
          <w:trHeight w:val="816"/>
        </w:trPr>
        <w:tc>
          <w:tcPr>
            <w:tcW w:w="2518" w:type="dxa"/>
          </w:tcPr>
          <w:p w:rsidR="003B0993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Зверева </w:t>
            </w:r>
          </w:p>
          <w:p w:rsidR="003B0993" w:rsidRPr="00E92B78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284" w:type="dxa"/>
          </w:tcPr>
          <w:p w:rsidR="003B0993" w:rsidRPr="00E92B78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BE75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 (по согласованию);</w:t>
            </w:r>
          </w:p>
        </w:tc>
      </w:tr>
      <w:tr w:rsidR="003B0993" w:rsidRPr="00E92B78" w:rsidTr="006776A8">
        <w:trPr>
          <w:cantSplit/>
          <w:trHeight w:val="1016"/>
        </w:trPr>
        <w:tc>
          <w:tcPr>
            <w:tcW w:w="2518" w:type="dxa"/>
          </w:tcPr>
          <w:p w:rsidR="003B0993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Камышев </w:t>
            </w:r>
          </w:p>
          <w:p w:rsidR="003B0993" w:rsidRPr="00E92B78" w:rsidRDefault="003B0993" w:rsidP="0067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Константин Викторович</w:t>
            </w:r>
          </w:p>
        </w:tc>
        <w:tc>
          <w:tcPr>
            <w:tcW w:w="284" w:type="dxa"/>
          </w:tcPr>
          <w:p w:rsidR="003B0993" w:rsidRPr="00E92B78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Заозерного межмуниципального филиала ФКУ УИИ УФСИН России по Курганской области (по согласованию); </w:t>
            </w:r>
          </w:p>
        </w:tc>
      </w:tr>
      <w:tr w:rsidR="003B0993" w:rsidRPr="00E92B78" w:rsidTr="00AA35B0">
        <w:trPr>
          <w:cantSplit/>
          <w:trHeight w:val="747"/>
        </w:trPr>
        <w:tc>
          <w:tcPr>
            <w:tcW w:w="2518" w:type="dxa"/>
          </w:tcPr>
          <w:p w:rsidR="003B0993" w:rsidRDefault="003B0993" w:rsidP="00BE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Макаров </w:t>
            </w:r>
          </w:p>
          <w:p w:rsidR="003B0993" w:rsidRPr="00E92B78" w:rsidRDefault="003B0993" w:rsidP="00AA35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Петр Александрович</w:t>
            </w:r>
          </w:p>
        </w:tc>
        <w:tc>
          <w:tcPr>
            <w:tcW w:w="284" w:type="dxa"/>
          </w:tcPr>
          <w:p w:rsidR="003B0993" w:rsidRPr="00E92B78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871B85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директор 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«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Белозерская детская юношеская спортивная школа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3B0993" w:rsidRPr="00E92B78" w:rsidTr="00AA35B0">
        <w:trPr>
          <w:cantSplit/>
          <w:trHeight w:val="498"/>
        </w:trPr>
        <w:tc>
          <w:tcPr>
            <w:tcW w:w="2518" w:type="dxa"/>
          </w:tcPr>
          <w:p w:rsidR="003B0993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Скворцова </w:t>
            </w:r>
          </w:p>
          <w:p w:rsidR="003B0993" w:rsidRPr="00E92B78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84" w:type="dxa"/>
          </w:tcPr>
          <w:p w:rsidR="003B0993" w:rsidRPr="00E92B78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BE75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районный врач-педиатр Государственного бюджетного учреждения «Белозерская центральная районная больница» (по согласованию);</w:t>
            </w:r>
          </w:p>
        </w:tc>
      </w:tr>
      <w:tr w:rsidR="003B0993" w:rsidRPr="00E92B78" w:rsidTr="00093274">
        <w:trPr>
          <w:cantSplit/>
          <w:trHeight w:val="1511"/>
        </w:trPr>
        <w:tc>
          <w:tcPr>
            <w:tcW w:w="2518" w:type="dxa"/>
          </w:tcPr>
          <w:p w:rsidR="003B0993" w:rsidRPr="00E92B78" w:rsidRDefault="003B0993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84" w:type="dxa"/>
          </w:tcPr>
          <w:p w:rsidR="003B0993" w:rsidRPr="00E92B78" w:rsidRDefault="003B0993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09327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начальник филиала по Белозерскому району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Государственного бюджетного учреждения «Комплексный центр социального обслуживания населения по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Кетовскому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Белозерскому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Половинскому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райо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нам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 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3B0993" w:rsidRPr="00E92B78" w:rsidTr="00AA35B0">
        <w:trPr>
          <w:cantSplit/>
          <w:trHeight w:val="1170"/>
        </w:trPr>
        <w:tc>
          <w:tcPr>
            <w:tcW w:w="2518" w:type="dxa"/>
          </w:tcPr>
          <w:p w:rsidR="003B0993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Чухломин </w:t>
            </w:r>
          </w:p>
          <w:p w:rsidR="003B0993" w:rsidRPr="00E92B78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284" w:type="dxa"/>
          </w:tcPr>
          <w:p w:rsidR="003B0993" w:rsidRPr="00E92B78" w:rsidRDefault="003B0993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3B0993" w:rsidRPr="00E92B78" w:rsidRDefault="003B0993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врач психиатр-нарколог Государственного бюджетного учреждения «Белозерская центральная районная больница»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».</w:t>
            </w:r>
          </w:p>
        </w:tc>
      </w:tr>
    </w:tbl>
    <w:p w:rsidR="008D6EDB" w:rsidRPr="00E92B78" w:rsidRDefault="008D6EDB" w:rsidP="008D6EDB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Постановление</w:t>
      </w:r>
      <w:r w:rsidR="00F344CA">
        <w:rPr>
          <w:rFonts w:ascii="PT Astra Sans" w:hAnsi="PT Astra Sans"/>
          <w:sz w:val="24"/>
          <w:szCs w:val="24"/>
        </w:rPr>
        <w:t xml:space="preserve"> Главы Белозерского района</w:t>
      </w:r>
      <w:r w:rsidRPr="00E92B78">
        <w:rPr>
          <w:rFonts w:ascii="PT Astra Sans" w:hAnsi="PT Astra Sans"/>
          <w:sz w:val="24"/>
          <w:szCs w:val="24"/>
        </w:rPr>
        <w:t xml:space="preserve"> от </w:t>
      </w:r>
      <w:r w:rsidR="003B0993">
        <w:rPr>
          <w:rFonts w:ascii="PT Astra Sans" w:hAnsi="PT Astra Sans"/>
          <w:sz w:val="24"/>
          <w:szCs w:val="24"/>
        </w:rPr>
        <w:t>26</w:t>
      </w:r>
      <w:r w:rsidR="00E57720">
        <w:rPr>
          <w:rFonts w:ascii="PT Astra Sans" w:hAnsi="PT Astra Sans"/>
          <w:sz w:val="24"/>
          <w:szCs w:val="24"/>
        </w:rPr>
        <w:t>.</w:t>
      </w:r>
      <w:r w:rsidR="00093274">
        <w:rPr>
          <w:rFonts w:ascii="PT Astra Sans" w:hAnsi="PT Astra Sans"/>
          <w:sz w:val="24"/>
          <w:szCs w:val="24"/>
        </w:rPr>
        <w:t>0</w:t>
      </w:r>
      <w:r w:rsidR="003B0993">
        <w:rPr>
          <w:rFonts w:ascii="PT Astra Sans" w:hAnsi="PT Astra Sans"/>
          <w:sz w:val="24"/>
          <w:szCs w:val="24"/>
        </w:rPr>
        <w:t>8</w:t>
      </w:r>
      <w:r w:rsidR="00E57720">
        <w:rPr>
          <w:rFonts w:ascii="PT Astra Sans" w:hAnsi="PT Astra Sans"/>
          <w:sz w:val="24"/>
          <w:szCs w:val="24"/>
        </w:rPr>
        <w:t>.</w:t>
      </w:r>
      <w:r w:rsidRPr="00E92B78">
        <w:rPr>
          <w:rFonts w:ascii="PT Astra Sans" w:hAnsi="PT Astra Sans"/>
          <w:sz w:val="24"/>
          <w:szCs w:val="24"/>
        </w:rPr>
        <w:t>20</w:t>
      </w:r>
      <w:r w:rsidR="00BF273B">
        <w:rPr>
          <w:rFonts w:ascii="PT Astra Sans" w:hAnsi="PT Astra Sans"/>
          <w:sz w:val="24"/>
          <w:szCs w:val="24"/>
        </w:rPr>
        <w:t>20</w:t>
      </w:r>
      <w:r w:rsidRPr="00E92B78">
        <w:rPr>
          <w:rFonts w:ascii="PT Astra Sans" w:hAnsi="PT Astra Sans"/>
          <w:sz w:val="24"/>
          <w:szCs w:val="24"/>
        </w:rPr>
        <w:t xml:space="preserve"> г</w:t>
      </w:r>
      <w:r w:rsidR="00E57720">
        <w:rPr>
          <w:rFonts w:ascii="PT Astra Sans" w:hAnsi="PT Astra Sans"/>
          <w:sz w:val="24"/>
          <w:szCs w:val="24"/>
        </w:rPr>
        <w:t>.</w:t>
      </w:r>
      <w:r w:rsidRPr="00E92B78">
        <w:rPr>
          <w:rFonts w:ascii="PT Astra Sans" w:hAnsi="PT Astra Sans"/>
          <w:sz w:val="24"/>
          <w:szCs w:val="24"/>
        </w:rPr>
        <w:t xml:space="preserve"> №</w:t>
      </w:r>
      <w:r w:rsidR="003B0993">
        <w:rPr>
          <w:rFonts w:ascii="PT Astra Sans" w:hAnsi="PT Astra Sans"/>
          <w:sz w:val="24"/>
          <w:szCs w:val="24"/>
        </w:rPr>
        <w:t>539</w:t>
      </w:r>
      <w:r w:rsidRPr="00E92B78">
        <w:rPr>
          <w:rFonts w:ascii="PT Astra Sans" w:hAnsi="PT Astra Sans"/>
          <w:sz w:val="24"/>
          <w:szCs w:val="24"/>
        </w:rPr>
        <w:t xml:space="preserve"> «О внесении изменения в постановление Главы Белозерского района от 02.03.2010 г. № 56  «Об образовании и составе комиссии по делам несовершеннолетних и защите их прав при Администрации Белозерского района» признать утратившим силу.</w:t>
      </w:r>
    </w:p>
    <w:p w:rsidR="002B1C56" w:rsidRPr="00E92B78" w:rsidRDefault="002B1C56" w:rsidP="008D6EDB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Разместить настоящее постановление на официальном сайте Администрации Белозерского района в сети Интернет.</w:t>
      </w:r>
    </w:p>
    <w:p w:rsidR="002B1C56" w:rsidRPr="00E92B78" w:rsidRDefault="002B1C56" w:rsidP="008D6EDB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E92B78">
        <w:rPr>
          <w:rFonts w:ascii="PT Astra Sans" w:hAnsi="PT Astra Sans"/>
          <w:sz w:val="24"/>
          <w:szCs w:val="24"/>
        </w:rPr>
        <w:lastRenderedPageBreak/>
        <w:t>Контроль за</w:t>
      </w:r>
      <w:proofErr w:type="gramEnd"/>
      <w:r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F344CA">
        <w:rPr>
          <w:rFonts w:ascii="PT Astra Sans" w:hAnsi="PT Astra Sans"/>
          <w:sz w:val="24"/>
          <w:szCs w:val="24"/>
          <w:lang w:eastAsia="ru-RU"/>
        </w:rPr>
        <w:t>временно исполняющего обязанности</w:t>
      </w:r>
      <w:r w:rsidR="00AA35B0">
        <w:rPr>
          <w:rFonts w:ascii="PT Astra Sans" w:hAnsi="PT Astra Sans"/>
          <w:sz w:val="24"/>
          <w:szCs w:val="24"/>
        </w:rPr>
        <w:t xml:space="preserve"> </w:t>
      </w:r>
      <w:r w:rsidRPr="00E92B78">
        <w:rPr>
          <w:rFonts w:ascii="PT Astra Sans" w:hAnsi="PT Astra Sans"/>
          <w:sz w:val="24"/>
          <w:szCs w:val="24"/>
        </w:rPr>
        <w:t>заместителя Главы Белозерского района, начальника</w:t>
      </w:r>
      <w:r w:rsidR="00EC55F0" w:rsidRPr="00E92B78">
        <w:rPr>
          <w:rFonts w:ascii="PT Astra Sans" w:hAnsi="PT Astra Sans"/>
          <w:sz w:val="24"/>
          <w:szCs w:val="24"/>
        </w:rPr>
        <w:t xml:space="preserve"> управления социальной политики.</w:t>
      </w:r>
    </w:p>
    <w:p w:rsidR="00725882" w:rsidRDefault="00725882" w:rsidP="009F00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Default="00AA35B0" w:rsidP="009F00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Pr="00E92B78" w:rsidRDefault="00AA35B0" w:rsidP="009F00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B1C56" w:rsidRPr="00E92B78" w:rsidRDefault="00162F86" w:rsidP="009F00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PT Astra Sans" w:hAnsi="PT Astra Sans"/>
          <w:b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 обязанности</w:t>
      </w:r>
    </w:p>
    <w:p w:rsidR="002B1C56" w:rsidRPr="00E92B78" w:rsidRDefault="005A70CC" w:rsidP="00E92B78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Глав</w:t>
      </w:r>
      <w:r w:rsidR="00162F86">
        <w:rPr>
          <w:rFonts w:ascii="PT Astra Sans" w:hAnsi="PT Astra Sans"/>
          <w:b/>
          <w:bCs/>
          <w:sz w:val="24"/>
          <w:szCs w:val="24"/>
          <w:lang w:eastAsia="ru-RU"/>
        </w:rPr>
        <w:t>ы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Белозерского района                               </w:t>
      </w:r>
      <w:r w:rsidR="00E5390F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</w:t>
      </w:r>
      <w:r w:rsidR="00244CF7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</w:t>
      </w:r>
      <w:r w:rsid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</w:t>
      </w:r>
      <w:r w:rsidR="00871B85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</w:t>
      </w:r>
      <w:r w:rsid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</w:t>
      </w:r>
      <w:r w:rsidR="00871B85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162F86">
        <w:rPr>
          <w:rFonts w:ascii="PT Astra Sans" w:hAnsi="PT Astra Sans"/>
          <w:b/>
          <w:bCs/>
          <w:sz w:val="24"/>
          <w:szCs w:val="24"/>
          <w:lang w:eastAsia="ru-RU"/>
        </w:rPr>
        <w:t>А.В. Завьялов</w:t>
      </w:r>
    </w:p>
    <w:sectPr w:rsidR="002B1C56" w:rsidRPr="00E92B78" w:rsidSect="00E5772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DA" w:rsidRDefault="006429DA" w:rsidP="00E57720">
      <w:pPr>
        <w:spacing w:after="0" w:line="240" w:lineRule="auto"/>
      </w:pPr>
      <w:r>
        <w:separator/>
      </w:r>
    </w:p>
  </w:endnote>
  <w:endnote w:type="continuationSeparator" w:id="0">
    <w:p w:rsidR="006429DA" w:rsidRDefault="006429DA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DA" w:rsidRDefault="006429DA" w:rsidP="00E57720">
      <w:pPr>
        <w:spacing w:after="0" w:line="240" w:lineRule="auto"/>
      </w:pPr>
      <w:r>
        <w:separator/>
      </w:r>
    </w:p>
  </w:footnote>
  <w:footnote w:type="continuationSeparator" w:id="0">
    <w:p w:rsidR="006429DA" w:rsidRDefault="006429DA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E0">
          <w:rPr>
            <w:noProof/>
          </w:rPr>
          <w:t>2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4A5A"/>
    <w:rsid w:val="00093274"/>
    <w:rsid w:val="000B309E"/>
    <w:rsid w:val="000D2F1D"/>
    <w:rsid w:val="000D3493"/>
    <w:rsid w:val="000D735F"/>
    <w:rsid w:val="000F129B"/>
    <w:rsid w:val="001114F7"/>
    <w:rsid w:val="00117E04"/>
    <w:rsid w:val="00122467"/>
    <w:rsid w:val="00154079"/>
    <w:rsid w:val="001549B7"/>
    <w:rsid w:val="00162F86"/>
    <w:rsid w:val="001A6C1B"/>
    <w:rsid w:val="001A7E66"/>
    <w:rsid w:val="001C0168"/>
    <w:rsid w:val="001C2D97"/>
    <w:rsid w:val="001D6E47"/>
    <w:rsid w:val="001F322B"/>
    <w:rsid w:val="00204D45"/>
    <w:rsid w:val="00244CF7"/>
    <w:rsid w:val="00244DC2"/>
    <w:rsid w:val="00257D21"/>
    <w:rsid w:val="002652C0"/>
    <w:rsid w:val="00265390"/>
    <w:rsid w:val="00283E94"/>
    <w:rsid w:val="002A1848"/>
    <w:rsid w:val="002B1C56"/>
    <w:rsid w:val="002E02F9"/>
    <w:rsid w:val="00337154"/>
    <w:rsid w:val="0034070F"/>
    <w:rsid w:val="00364D75"/>
    <w:rsid w:val="00371507"/>
    <w:rsid w:val="00374694"/>
    <w:rsid w:val="003879CD"/>
    <w:rsid w:val="003A4192"/>
    <w:rsid w:val="003A59FE"/>
    <w:rsid w:val="003A717B"/>
    <w:rsid w:val="003B0993"/>
    <w:rsid w:val="003B7B03"/>
    <w:rsid w:val="003C3814"/>
    <w:rsid w:val="003C43B1"/>
    <w:rsid w:val="003D15DE"/>
    <w:rsid w:val="0043404A"/>
    <w:rsid w:val="00485354"/>
    <w:rsid w:val="004931F7"/>
    <w:rsid w:val="004A67CA"/>
    <w:rsid w:val="004E4B26"/>
    <w:rsid w:val="00521B7A"/>
    <w:rsid w:val="00537D88"/>
    <w:rsid w:val="00542048"/>
    <w:rsid w:val="00544CD0"/>
    <w:rsid w:val="00563D9B"/>
    <w:rsid w:val="00592EC0"/>
    <w:rsid w:val="005A70CC"/>
    <w:rsid w:val="006176A6"/>
    <w:rsid w:val="0062243D"/>
    <w:rsid w:val="00623387"/>
    <w:rsid w:val="0063105F"/>
    <w:rsid w:val="00633FE6"/>
    <w:rsid w:val="006429DA"/>
    <w:rsid w:val="00671006"/>
    <w:rsid w:val="006776A8"/>
    <w:rsid w:val="00691157"/>
    <w:rsid w:val="0069708A"/>
    <w:rsid w:val="006A7CCD"/>
    <w:rsid w:val="006D62FE"/>
    <w:rsid w:val="006E7F69"/>
    <w:rsid w:val="006F5CFD"/>
    <w:rsid w:val="00714EF9"/>
    <w:rsid w:val="00721555"/>
    <w:rsid w:val="00725882"/>
    <w:rsid w:val="00757F1A"/>
    <w:rsid w:val="007875F2"/>
    <w:rsid w:val="007A1DE2"/>
    <w:rsid w:val="007C478E"/>
    <w:rsid w:val="00801535"/>
    <w:rsid w:val="00822B7E"/>
    <w:rsid w:val="008264B8"/>
    <w:rsid w:val="00871B85"/>
    <w:rsid w:val="00872F25"/>
    <w:rsid w:val="008777C5"/>
    <w:rsid w:val="008A0BDC"/>
    <w:rsid w:val="008D6BF2"/>
    <w:rsid w:val="008D6EDB"/>
    <w:rsid w:val="008F7313"/>
    <w:rsid w:val="00901FE2"/>
    <w:rsid w:val="009047BA"/>
    <w:rsid w:val="009301AC"/>
    <w:rsid w:val="009424F3"/>
    <w:rsid w:val="009564CE"/>
    <w:rsid w:val="009B0442"/>
    <w:rsid w:val="009C0C79"/>
    <w:rsid w:val="009E372C"/>
    <w:rsid w:val="009F00E8"/>
    <w:rsid w:val="00A002B5"/>
    <w:rsid w:val="00A24BE0"/>
    <w:rsid w:val="00A323C0"/>
    <w:rsid w:val="00A37853"/>
    <w:rsid w:val="00A7159B"/>
    <w:rsid w:val="00A74505"/>
    <w:rsid w:val="00A76BB4"/>
    <w:rsid w:val="00A91569"/>
    <w:rsid w:val="00AA1F63"/>
    <w:rsid w:val="00AA35B0"/>
    <w:rsid w:val="00AD6D03"/>
    <w:rsid w:val="00B302DB"/>
    <w:rsid w:val="00B31966"/>
    <w:rsid w:val="00B559C6"/>
    <w:rsid w:val="00B75C03"/>
    <w:rsid w:val="00BA2ACE"/>
    <w:rsid w:val="00BA4F8C"/>
    <w:rsid w:val="00BA6053"/>
    <w:rsid w:val="00BB0894"/>
    <w:rsid w:val="00BB6B3B"/>
    <w:rsid w:val="00BC7E7B"/>
    <w:rsid w:val="00BE6F96"/>
    <w:rsid w:val="00BE75C6"/>
    <w:rsid w:val="00BF273B"/>
    <w:rsid w:val="00C15F82"/>
    <w:rsid w:val="00C650C1"/>
    <w:rsid w:val="00C70953"/>
    <w:rsid w:val="00C70E09"/>
    <w:rsid w:val="00C80E88"/>
    <w:rsid w:val="00C878A3"/>
    <w:rsid w:val="00C87C66"/>
    <w:rsid w:val="00CD49E4"/>
    <w:rsid w:val="00CE52AA"/>
    <w:rsid w:val="00D36519"/>
    <w:rsid w:val="00D47A71"/>
    <w:rsid w:val="00D8535C"/>
    <w:rsid w:val="00D91536"/>
    <w:rsid w:val="00DA104F"/>
    <w:rsid w:val="00DD7CA3"/>
    <w:rsid w:val="00DF1897"/>
    <w:rsid w:val="00E02843"/>
    <w:rsid w:val="00E201E0"/>
    <w:rsid w:val="00E26D67"/>
    <w:rsid w:val="00E5390F"/>
    <w:rsid w:val="00E57720"/>
    <w:rsid w:val="00E83D07"/>
    <w:rsid w:val="00E875ED"/>
    <w:rsid w:val="00E92B78"/>
    <w:rsid w:val="00E93256"/>
    <w:rsid w:val="00EB5F51"/>
    <w:rsid w:val="00EC55F0"/>
    <w:rsid w:val="00F344CA"/>
    <w:rsid w:val="00F47D02"/>
    <w:rsid w:val="00F539B8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CA3A-9426-4B9B-8D1C-442BA651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9</cp:revision>
  <cp:lastPrinted>2020-09-16T08:23:00Z</cp:lastPrinted>
  <dcterms:created xsi:type="dcterms:W3CDTF">2020-07-23T03:35:00Z</dcterms:created>
  <dcterms:modified xsi:type="dcterms:W3CDTF">2020-10-13T10:02:00Z</dcterms:modified>
</cp:coreProperties>
</file>