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9E" w:rsidRPr="007B289E" w:rsidRDefault="008705EB" w:rsidP="0085090E">
      <w:pPr>
        <w:pStyle w:val="3"/>
        <w:spacing w:before="0" w:after="0" w:line="240" w:lineRule="atLeast"/>
        <w:rPr>
          <w:rFonts w:ascii="PT Astra Sans" w:hAnsi="PT Astra Sans"/>
          <w:color w:val="auto"/>
          <w:sz w:val="36"/>
          <w:szCs w:val="36"/>
        </w:rPr>
      </w:pPr>
      <w:r w:rsidRPr="007B289E">
        <w:rPr>
          <w:rFonts w:ascii="PT Astra Sans" w:hAnsi="PT Astra Sans"/>
          <w:color w:val="auto"/>
          <w:sz w:val="36"/>
          <w:szCs w:val="36"/>
        </w:rPr>
        <w:t>Ад</w:t>
      </w:r>
      <w:r w:rsidR="007B289E" w:rsidRPr="007B289E">
        <w:rPr>
          <w:rFonts w:ascii="PT Astra Sans" w:hAnsi="PT Astra Sans"/>
          <w:color w:val="auto"/>
          <w:sz w:val="36"/>
          <w:szCs w:val="36"/>
        </w:rPr>
        <w:t>министрация</w:t>
      </w:r>
    </w:p>
    <w:p w:rsidR="0085090E" w:rsidRPr="007B289E" w:rsidRDefault="0085090E" w:rsidP="0085090E">
      <w:pPr>
        <w:pStyle w:val="3"/>
        <w:spacing w:before="0" w:after="0" w:line="240" w:lineRule="atLeast"/>
        <w:rPr>
          <w:rFonts w:ascii="PT Astra Sans" w:hAnsi="PT Astra Sans"/>
          <w:color w:val="auto"/>
          <w:sz w:val="36"/>
          <w:szCs w:val="36"/>
        </w:rPr>
      </w:pPr>
      <w:r w:rsidRPr="007B289E">
        <w:rPr>
          <w:rFonts w:ascii="PT Astra Sans" w:hAnsi="PT Astra Sans"/>
          <w:color w:val="auto"/>
          <w:sz w:val="36"/>
          <w:szCs w:val="36"/>
        </w:rPr>
        <w:t xml:space="preserve">Белозерского муниципального округа </w:t>
      </w:r>
    </w:p>
    <w:p w:rsidR="0085090E" w:rsidRPr="007B289E" w:rsidRDefault="0085090E" w:rsidP="0085090E">
      <w:pPr>
        <w:pStyle w:val="3"/>
        <w:spacing w:before="0" w:after="0" w:line="240" w:lineRule="atLeast"/>
        <w:rPr>
          <w:rFonts w:ascii="PT Astra Sans" w:hAnsi="PT Astra Sans"/>
          <w:color w:val="auto"/>
          <w:sz w:val="36"/>
          <w:szCs w:val="36"/>
        </w:rPr>
      </w:pPr>
      <w:r w:rsidRPr="007B289E">
        <w:rPr>
          <w:rFonts w:ascii="PT Astra Sans" w:hAnsi="PT Astra Sans"/>
          <w:color w:val="auto"/>
          <w:sz w:val="36"/>
          <w:szCs w:val="36"/>
        </w:rPr>
        <w:t>Курганской области</w:t>
      </w:r>
    </w:p>
    <w:p w:rsidR="0085090E" w:rsidRDefault="0085090E" w:rsidP="0085090E">
      <w:pPr>
        <w:rPr>
          <w:rFonts w:ascii="PT Astra Sans" w:hAnsi="PT Astra Sans"/>
        </w:rPr>
      </w:pPr>
    </w:p>
    <w:p w:rsidR="0085090E" w:rsidRDefault="0085090E" w:rsidP="007B289E">
      <w:pPr>
        <w:pStyle w:val="3"/>
        <w:tabs>
          <w:tab w:val="left" w:pos="3140"/>
          <w:tab w:val="center" w:pos="4749"/>
        </w:tabs>
        <w:spacing w:before="0" w:after="0" w:line="240" w:lineRule="atLeast"/>
        <w:rPr>
          <w:rFonts w:ascii="PT Astra Sans" w:hAnsi="PT Astra Sans"/>
          <w:bCs w:val="0"/>
          <w:color w:val="auto"/>
          <w:sz w:val="52"/>
          <w:szCs w:val="52"/>
        </w:rPr>
      </w:pPr>
      <w:r>
        <w:rPr>
          <w:rFonts w:ascii="PT Astra Sans" w:hAnsi="PT Astra Sans"/>
          <w:bCs w:val="0"/>
          <w:color w:val="auto"/>
          <w:sz w:val="52"/>
          <w:szCs w:val="52"/>
        </w:rPr>
        <w:t>ПОСТАНОВЛЕНИЕ</w:t>
      </w:r>
    </w:p>
    <w:p w:rsidR="007B289E" w:rsidRPr="007B289E" w:rsidRDefault="007B289E" w:rsidP="007B289E"/>
    <w:p w:rsidR="0085090E" w:rsidRDefault="0085090E" w:rsidP="0085090E">
      <w:pPr>
        <w:ind w:left="142" w:firstLine="284"/>
        <w:rPr>
          <w:rFonts w:ascii="PT Astra Sans" w:hAnsi="PT Astra Sans"/>
          <w:b/>
          <w:bCs/>
        </w:rPr>
      </w:pPr>
      <w:r>
        <w:rPr>
          <w:rFonts w:ascii="PT Astra Sans" w:hAnsi="PT Astra Sans"/>
          <w:b/>
        </w:rPr>
        <w:t xml:space="preserve">от </w:t>
      </w:r>
      <w:r w:rsidR="00C7159D">
        <w:rPr>
          <w:rFonts w:ascii="PT Astra Sans" w:hAnsi="PT Astra Sans"/>
          <w:b/>
        </w:rPr>
        <w:t>«</w:t>
      </w:r>
      <w:r w:rsidR="00BF5F68">
        <w:rPr>
          <w:rFonts w:ascii="PT Astra Sans" w:hAnsi="PT Astra Sans"/>
          <w:b/>
        </w:rPr>
        <w:t>4</w:t>
      </w:r>
      <w:r w:rsidR="00C7159D">
        <w:rPr>
          <w:rFonts w:ascii="PT Astra Sans" w:hAnsi="PT Astra Sans"/>
          <w:b/>
        </w:rPr>
        <w:t>»</w:t>
      </w:r>
      <w:r>
        <w:rPr>
          <w:rFonts w:ascii="PT Astra Sans" w:hAnsi="PT Astra Sans"/>
          <w:b/>
        </w:rPr>
        <w:t xml:space="preserve"> </w:t>
      </w:r>
      <w:r w:rsidR="00BF5F68">
        <w:rPr>
          <w:rFonts w:ascii="PT Astra Sans" w:hAnsi="PT Astra Sans"/>
          <w:b/>
        </w:rPr>
        <w:t xml:space="preserve">апреля </w:t>
      </w:r>
      <w:r>
        <w:rPr>
          <w:rFonts w:ascii="PT Astra Sans" w:hAnsi="PT Astra Sans"/>
          <w:b/>
        </w:rPr>
        <w:t>2023 года №</w:t>
      </w:r>
      <w:r w:rsidR="00BF5F68">
        <w:rPr>
          <w:rFonts w:ascii="PT Astra Sans" w:hAnsi="PT Astra Sans"/>
          <w:b/>
        </w:rPr>
        <w:t>225</w:t>
      </w:r>
    </w:p>
    <w:p w:rsidR="0085090E" w:rsidRPr="007B289E" w:rsidRDefault="0085090E" w:rsidP="0085090E">
      <w:pPr>
        <w:ind w:left="142" w:firstLine="992"/>
        <w:rPr>
          <w:rFonts w:ascii="PT Astra Sans" w:hAnsi="PT Astra Sans"/>
          <w:b/>
          <w:bCs/>
          <w:sz w:val="20"/>
          <w:szCs w:val="20"/>
        </w:rPr>
      </w:pPr>
      <w:r w:rsidRPr="007B289E">
        <w:rPr>
          <w:rFonts w:ascii="PT Astra Sans" w:hAnsi="PT Astra Sans"/>
          <w:b/>
          <w:bCs/>
          <w:sz w:val="20"/>
          <w:szCs w:val="20"/>
        </w:rPr>
        <w:t>с. Белозерское</w:t>
      </w:r>
    </w:p>
    <w:p w:rsidR="0085090E" w:rsidRDefault="0085090E" w:rsidP="0085090E">
      <w:pPr>
        <w:ind w:left="142" w:firstLine="992"/>
        <w:rPr>
          <w:rFonts w:ascii="PT Astra Sans" w:hAnsi="PT Astra Sans"/>
          <w:b/>
          <w:bCs/>
        </w:rPr>
      </w:pPr>
    </w:p>
    <w:p w:rsidR="0085090E" w:rsidRDefault="0085090E" w:rsidP="0085090E">
      <w:pPr>
        <w:ind w:left="142" w:firstLine="992"/>
        <w:rPr>
          <w:rFonts w:ascii="PT Astra Sans" w:hAnsi="PT Astra Sans"/>
          <w:b/>
          <w:bCs/>
        </w:rPr>
      </w:pPr>
    </w:p>
    <w:p w:rsidR="0085090E" w:rsidRDefault="0085090E" w:rsidP="0085090E">
      <w:pPr>
        <w:ind w:left="142" w:firstLine="992"/>
        <w:rPr>
          <w:rFonts w:ascii="PT Astra Sans" w:hAnsi="PT Astra Sans"/>
          <w:b/>
          <w:bCs/>
        </w:rPr>
      </w:pPr>
    </w:p>
    <w:p w:rsidR="0085090E" w:rsidRDefault="0085090E" w:rsidP="0085090E">
      <w:pPr>
        <w:ind w:left="426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Об утверждении Административного регламента осуществления полномочий</w:t>
      </w:r>
    </w:p>
    <w:p w:rsidR="0085090E" w:rsidRDefault="0085090E" w:rsidP="0085090E">
      <w:pPr>
        <w:ind w:left="426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по внутреннему финансовому аудиту Финансовым отделом</w:t>
      </w:r>
    </w:p>
    <w:p w:rsidR="0085090E" w:rsidRDefault="0085090E" w:rsidP="0085090E">
      <w:pPr>
        <w:ind w:left="426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 Администрации Белозерского муниципального округа</w:t>
      </w:r>
    </w:p>
    <w:p w:rsidR="0085090E" w:rsidRDefault="0085090E" w:rsidP="0085090E">
      <w:pPr>
        <w:ind w:left="426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Курганской области</w:t>
      </w:r>
    </w:p>
    <w:p w:rsidR="0085090E" w:rsidRDefault="0085090E" w:rsidP="0085090E">
      <w:pPr>
        <w:ind w:left="426"/>
        <w:jc w:val="center"/>
      </w:pPr>
    </w:p>
    <w:p w:rsidR="007B289E" w:rsidRDefault="007B289E" w:rsidP="0085090E">
      <w:pPr>
        <w:ind w:left="426"/>
        <w:jc w:val="center"/>
      </w:pPr>
    </w:p>
    <w:p w:rsidR="0085090E" w:rsidRDefault="0085090E" w:rsidP="007B289E">
      <w:pPr>
        <w:pStyle w:val="ConsPlusTitle"/>
        <w:ind w:firstLine="708"/>
        <w:jc w:val="both"/>
        <w:rPr>
          <w:rFonts w:ascii="PT Astra Sans" w:hAnsi="PT Astra Sans"/>
          <w:b w:val="0"/>
          <w:kern w:val="2"/>
        </w:rPr>
      </w:pPr>
      <w:proofErr w:type="gramStart"/>
      <w:r>
        <w:rPr>
          <w:rFonts w:ascii="PT Astra Sans" w:hAnsi="PT Astra Sans"/>
          <w:b w:val="0"/>
          <w:kern w:val="2"/>
        </w:rPr>
        <w:t xml:space="preserve">В </w:t>
      </w:r>
      <w:r w:rsidR="00DD5F3E" w:rsidRPr="00DD5F3E">
        <w:rPr>
          <w:rFonts w:ascii="PT Astra Sans" w:hAnsi="PT Astra Sans"/>
          <w:b w:val="0"/>
          <w:color w:val="000000"/>
          <w:shd w:val="clear" w:color="auto" w:fill="FFFFFF"/>
        </w:rPr>
        <w:t>соответствии с </w:t>
      </w:r>
      <w:hyperlink r:id="rId9" w:anchor="l14763" w:tgtFrame="_blank" w:history="1">
        <w:r w:rsidR="00DD5F3E" w:rsidRPr="00DD5F3E">
          <w:rPr>
            <w:rStyle w:val="ab"/>
            <w:rFonts w:ascii="PT Astra Sans" w:hAnsi="PT Astra Sans"/>
            <w:b w:val="0"/>
            <w:color w:val="000000"/>
            <w:u w:val="none"/>
            <w:shd w:val="clear" w:color="auto" w:fill="FFFFFF"/>
          </w:rPr>
          <w:t>пунктом 5</w:t>
        </w:r>
      </w:hyperlink>
      <w:r w:rsidR="00DD5F3E" w:rsidRPr="00DD5F3E">
        <w:rPr>
          <w:rFonts w:ascii="PT Astra Sans" w:hAnsi="PT Astra Sans"/>
          <w:b w:val="0"/>
          <w:color w:val="000000"/>
          <w:shd w:val="clear" w:color="auto" w:fill="FFFFFF"/>
        </w:rPr>
        <w:t xml:space="preserve"> статьи 160.2-1 и абзацем </w:t>
      </w:r>
      <w:r w:rsidR="00627352">
        <w:rPr>
          <w:rFonts w:ascii="PT Astra Sans" w:hAnsi="PT Astra Sans"/>
          <w:b w:val="0"/>
          <w:color w:val="000000"/>
          <w:shd w:val="clear" w:color="auto" w:fill="FFFFFF"/>
        </w:rPr>
        <w:t xml:space="preserve">45 </w:t>
      </w:r>
      <w:hyperlink r:id="rId10" w:anchor="l10878" w:tgtFrame="_blank" w:history="1">
        <w:r w:rsidR="00DD5F3E" w:rsidRPr="00DD5F3E">
          <w:rPr>
            <w:rStyle w:val="ab"/>
            <w:rFonts w:ascii="PT Astra Sans" w:hAnsi="PT Astra Sans"/>
            <w:b w:val="0"/>
            <w:color w:val="000000"/>
            <w:u w:val="none"/>
            <w:shd w:val="clear" w:color="auto" w:fill="FFFFFF"/>
          </w:rPr>
          <w:t>статьи 165</w:t>
        </w:r>
      </w:hyperlink>
      <w:r w:rsidR="00627352">
        <w:t xml:space="preserve"> </w:t>
      </w:r>
      <w:r w:rsidR="00DD5F3E" w:rsidRPr="00DD5F3E">
        <w:rPr>
          <w:rFonts w:ascii="PT Astra Sans" w:hAnsi="PT Astra Sans"/>
          <w:b w:val="0"/>
          <w:color w:val="000000"/>
          <w:shd w:val="clear" w:color="auto" w:fill="FFFFFF"/>
        </w:rPr>
        <w:t>Бюджетного кодекса Российской Федерации</w:t>
      </w:r>
      <w:r w:rsidR="00DD5F3E">
        <w:rPr>
          <w:rFonts w:ascii="PT Astra Sans" w:hAnsi="PT Astra Sans"/>
          <w:b w:val="0"/>
          <w:color w:val="000000"/>
          <w:shd w:val="clear" w:color="auto" w:fill="FFFFFF"/>
        </w:rPr>
        <w:t>,</w:t>
      </w:r>
      <w:r w:rsidR="00DD5F3E" w:rsidRPr="00DD5F3E">
        <w:rPr>
          <w:rFonts w:ascii="PT Astra Sans" w:hAnsi="PT Astra Sans"/>
          <w:b w:val="0"/>
          <w:kern w:val="2"/>
        </w:rPr>
        <w:t xml:space="preserve"> </w:t>
      </w:r>
      <w:r w:rsidR="000344C2">
        <w:rPr>
          <w:rFonts w:ascii="PT Astra Sans" w:hAnsi="PT Astra Sans"/>
          <w:b w:val="0"/>
          <w:kern w:val="2"/>
        </w:rPr>
        <w:t xml:space="preserve">федеральными стандартами внутреннего финансового аудита, утвержденными </w:t>
      </w:r>
      <w:r w:rsidR="00DD5F3E">
        <w:rPr>
          <w:rFonts w:ascii="PT Astra Sans" w:hAnsi="PT Astra Sans"/>
          <w:b w:val="0"/>
          <w:kern w:val="2"/>
        </w:rPr>
        <w:t>приказ</w:t>
      </w:r>
      <w:r w:rsidR="000344C2">
        <w:rPr>
          <w:rFonts w:ascii="PT Astra Sans" w:hAnsi="PT Astra Sans"/>
          <w:b w:val="0"/>
          <w:kern w:val="2"/>
        </w:rPr>
        <w:t>ами</w:t>
      </w:r>
      <w:r w:rsidR="00DD5F3E">
        <w:rPr>
          <w:rFonts w:ascii="PT Astra Sans" w:hAnsi="PT Astra Sans"/>
          <w:b w:val="0"/>
          <w:kern w:val="2"/>
        </w:rPr>
        <w:t xml:space="preserve"> Министерства Финансов Российской Федерации от </w:t>
      </w:r>
      <w:r w:rsidR="000344C2">
        <w:rPr>
          <w:rFonts w:ascii="PT Astra Sans" w:hAnsi="PT Astra Sans"/>
          <w:b w:val="0"/>
          <w:kern w:val="2"/>
        </w:rPr>
        <w:t>21</w:t>
      </w:r>
      <w:r w:rsidR="007C367F">
        <w:rPr>
          <w:rFonts w:ascii="PT Astra Sans" w:hAnsi="PT Astra Sans"/>
          <w:b w:val="0"/>
          <w:kern w:val="2"/>
        </w:rPr>
        <w:t xml:space="preserve"> ноября </w:t>
      </w:r>
      <w:r w:rsidR="000344C2">
        <w:rPr>
          <w:rFonts w:ascii="PT Astra Sans" w:hAnsi="PT Astra Sans"/>
          <w:b w:val="0"/>
          <w:kern w:val="2"/>
        </w:rPr>
        <w:t xml:space="preserve">2019 года №195н, от </w:t>
      </w:r>
      <w:r w:rsidR="00DD5F3E">
        <w:rPr>
          <w:rFonts w:ascii="PT Astra Sans" w:hAnsi="PT Astra Sans"/>
          <w:b w:val="0"/>
          <w:kern w:val="2"/>
        </w:rPr>
        <w:t>21</w:t>
      </w:r>
      <w:r w:rsidR="007C367F">
        <w:rPr>
          <w:rFonts w:ascii="PT Astra Sans" w:hAnsi="PT Astra Sans"/>
          <w:b w:val="0"/>
          <w:kern w:val="2"/>
        </w:rPr>
        <w:t xml:space="preserve"> ноября </w:t>
      </w:r>
      <w:r w:rsidR="00DD5F3E">
        <w:rPr>
          <w:rFonts w:ascii="PT Astra Sans" w:hAnsi="PT Astra Sans"/>
          <w:b w:val="0"/>
          <w:kern w:val="2"/>
        </w:rPr>
        <w:t>2019 года № 196н</w:t>
      </w:r>
      <w:r w:rsidR="000344C2">
        <w:rPr>
          <w:rFonts w:ascii="PT Astra Sans" w:hAnsi="PT Astra Sans"/>
          <w:b w:val="0"/>
          <w:kern w:val="2"/>
        </w:rPr>
        <w:t>, 18</w:t>
      </w:r>
      <w:r w:rsidR="007C367F">
        <w:rPr>
          <w:rFonts w:ascii="PT Astra Sans" w:hAnsi="PT Astra Sans"/>
          <w:b w:val="0"/>
          <w:kern w:val="2"/>
        </w:rPr>
        <w:t xml:space="preserve"> декабря </w:t>
      </w:r>
      <w:r w:rsidR="000344C2">
        <w:rPr>
          <w:rFonts w:ascii="PT Astra Sans" w:hAnsi="PT Astra Sans"/>
          <w:b w:val="0"/>
          <w:kern w:val="2"/>
        </w:rPr>
        <w:t>2019 года №237н,</w:t>
      </w:r>
      <w:r w:rsidR="00DD5F3E">
        <w:rPr>
          <w:rFonts w:ascii="PT Astra Sans" w:hAnsi="PT Astra Sans"/>
          <w:b w:val="0"/>
          <w:kern w:val="2"/>
        </w:rPr>
        <w:t xml:space="preserve"> </w:t>
      </w:r>
      <w:r w:rsidR="007C367F">
        <w:rPr>
          <w:rFonts w:ascii="PT Astra Sans" w:hAnsi="PT Astra Sans"/>
          <w:b w:val="0"/>
          <w:kern w:val="2"/>
        </w:rPr>
        <w:t xml:space="preserve">от </w:t>
      </w:r>
      <w:r w:rsidR="000344C2">
        <w:rPr>
          <w:rFonts w:ascii="PT Astra Sans" w:hAnsi="PT Astra Sans"/>
          <w:b w:val="0"/>
          <w:kern w:val="2"/>
        </w:rPr>
        <w:t>5</w:t>
      </w:r>
      <w:r w:rsidR="007C367F">
        <w:rPr>
          <w:rFonts w:ascii="PT Astra Sans" w:hAnsi="PT Astra Sans"/>
          <w:b w:val="0"/>
          <w:kern w:val="2"/>
        </w:rPr>
        <w:t xml:space="preserve"> августа </w:t>
      </w:r>
      <w:r w:rsidR="000344C2">
        <w:rPr>
          <w:rFonts w:ascii="PT Astra Sans" w:hAnsi="PT Astra Sans"/>
          <w:b w:val="0"/>
          <w:kern w:val="2"/>
        </w:rPr>
        <w:t>2020 года № 160н, от 22</w:t>
      </w:r>
      <w:r w:rsidR="007C367F">
        <w:rPr>
          <w:rFonts w:ascii="PT Astra Sans" w:hAnsi="PT Astra Sans"/>
          <w:b w:val="0"/>
          <w:kern w:val="2"/>
        </w:rPr>
        <w:t xml:space="preserve"> мая </w:t>
      </w:r>
      <w:r w:rsidR="000344C2">
        <w:rPr>
          <w:rFonts w:ascii="PT Astra Sans" w:hAnsi="PT Astra Sans"/>
          <w:b w:val="0"/>
          <w:kern w:val="2"/>
        </w:rPr>
        <w:t>2020 года № 91н, от 1</w:t>
      </w:r>
      <w:r w:rsidR="007C367F">
        <w:rPr>
          <w:rFonts w:ascii="PT Astra Sans" w:hAnsi="PT Astra Sans"/>
          <w:b w:val="0"/>
          <w:kern w:val="2"/>
        </w:rPr>
        <w:t xml:space="preserve"> сентября</w:t>
      </w:r>
      <w:proofErr w:type="gramEnd"/>
      <w:r w:rsidR="007C367F">
        <w:rPr>
          <w:rFonts w:ascii="PT Astra Sans" w:hAnsi="PT Astra Sans"/>
          <w:b w:val="0"/>
          <w:kern w:val="2"/>
        </w:rPr>
        <w:t xml:space="preserve"> </w:t>
      </w:r>
      <w:proofErr w:type="gramStart"/>
      <w:r w:rsidR="000344C2">
        <w:rPr>
          <w:rFonts w:ascii="PT Astra Sans" w:hAnsi="PT Astra Sans"/>
          <w:b w:val="0"/>
          <w:kern w:val="2"/>
        </w:rPr>
        <w:t xml:space="preserve">2021 года № 120н, </w:t>
      </w:r>
      <w:r w:rsidR="00DD5F3E">
        <w:rPr>
          <w:rFonts w:ascii="PT Astra Sans" w:hAnsi="PT Astra Sans"/>
          <w:b w:val="0"/>
          <w:kern w:val="2"/>
        </w:rPr>
        <w:t>от 1</w:t>
      </w:r>
      <w:r w:rsidR="007C367F">
        <w:rPr>
          <w:rFonts w:ascii="PT Astra Sans" w:hAnsi="PT Astra Sans"/>
          <w:b w:val="0"/>
          <w:kern w:val="2"/>
        </w:rPr>
        <w:t xml:space="preserve"> сентября </w:t>
      </w:r>
      <w:r w:rsidR="00DD5F3E">
        <w:rPr>
          <w:rFonts w:ascii="PT Astra Sans" w:hAnsi="PT Astra Sans"/>
          <w:b w:val="0"/>
          <w:kern w:val="2"/>
        </w:rPr>
        <w:t xml:space="preserve">2022 года №134н </w:t>
      </w:r>
      <w:r w:rsidR="00C7159D">
        <w:rPr>
          <w:rFonts w:ascii="PT Astra Sans" w:hAnsi="PT Astra Sans"/>
          <w:b w:val="0"/>
          <w:kern w:val="2"/>
        </w:rPr>
        <w:t>«</w:t>
      </w:r>
      <w:r w:rsidR="00DD5F3E">
        <w:rPr>
          <w:rFonts w:ascii="PT Astra Sans" w:hAnsi="PT Astra Sans"/>
          <w:b w:val="0"/>
          <w:kern w:val="2"/>
        </w:rPr>
        <w:t xml:space="preserve">О внесении изменений в </w:t>
      </w:r>
      <w:r w:rsidR="008705EB">
        <w:rPr>
          <w:rFonts w:ascii="PT Astra Sans" w:hAnsi="PT Astra Sans"/>
          <w:b w:val="0"/>
          <w:kern w:val="2"/>
        </w:rPr>
        <w:t>некоторые приказы Министерства Финансов Российской Федерации по вопросу осуществления внутреннего финансового аудита</w:t>
      </w:r>
      <w:r w:rsidR="00C7159D">
        <w:rPr>
          <w:rFonts w:ascii="PT Astra Sans" w:hAnsi="PT Astra Sans"/>
          <w:b w:val="0"/>
          <w:kern w:val="2"/>
        </w:rPr>
        <w:t>»</w:t>
      </w:r>
      <w:r w:rsidR="008705EB">
        <w:rPr>
          <w:rFonts w:ascii="PT Astra Sans" w:hAnsi="PT Astra Sans"/>
          <w:b w:val="0"/>
          <w:kern w:val="2"/>
        </w:rPr>
        <w:t xml:space="preserve">, </w:t>
      </w:r>
      <w:r w:rsidR="00DD5F3E">
        <w:rPr>
          <w:rFonts w:ascii="PT Astra Sans" w:hAnsi="PT Astra Sans"/>
          <w:b w:val="0"/>
          <w:kern w:val="2"/>
        </w:rPr>
        <w:t>Федеральным законом от 6</w:t>
      </w:r>
      <w:r w:rsidR="007C367F">
        <w:rPr>
          <w:rFonts w:ascii="PT Astra Sans" w:hAnsi="PT Astra Sans"/>
          <w:b w:val="0"/>
          <w:kern w:val="2"/>
        </w:rPr>
        <w:t xml:space="preserve"> </w:t>
      </w:r>
      <w:r w:rsidR="00DD5F3E">
        <w:rPr>
          <w:rFonts w:ascii="PT Astra Sans" w:hAnsi="PT Astra Sans"/>
          <w:b w:val="0"/>
          <w:kern w:val="2"/>
        </w:rPr>
        <w:t xml:space="preserve">октября 2003 года № 131-ФЗ </w:t>
      </w:r>
      <w:r w:rsidR="00C7159D">
        <w:rPr>
          <w:rFonts w:ascii="PT Astra Sans" w:hAnsi="PT Astra Sans"/>
          <w:b w:val="0"/>
          <w:kern w:val="2"/>
        </w:rPr>
        <w:t>«</w:t>
      </w:r>
      <w:r w:rsidR="00DD5F3E">
        <w:rPr>
          <w:rFonts w:ascii="PT Astra Sans" w:hAnsi="PT Astra Sans"/>
          <w:b w:val="0"/>
          <w:kern w:val="2"/>
        </w:rPr>
        <w:t>Об общих принципах организации местного самоуправления в Российской Федерации</w:t>
      </w:r>
      <w:r w:rsidR="00C7159D">
        <w:rPr>
          <w:rFonts w:ascii="PT Astra Sans" w:hAnsi="PT Astra Sans"/>
          <w:b w:val="0"/>
          <w:kern w:val="2"/>
        </w:rPr>
        <w:t>»</w:t>
      </w:r>
      <w:r w:rsidR="00DD5F3E">
        <w:rPr>
          <w:rFonts w:ascii="PT Astra Sans" w:hAnsi="PT Astra Sans"/>
          <w:b w:val="0"/>
          <w:kern w:val="2"/>
        </w:rPr>
        <w:t xml:space="preserve">, </w:t>
      </w:r>
      <w:r w:rsidR="00DD5F3E">
        <w:rPr>
          <w:rFonts w:ascii="PT Astra Sans" w:hAnsi="PT Astra Sans"/>
          <w:b w:val="0"/>
          <w:bCs/>
          <w:kern w:val="2"/>
        </w:rPr>
        <w:t>руководствуясь Уставом Белозерского муниципального округа</w:t>
      </w:r>
      <w:r w:rsidR="00DD5F3E">
        <w:rPr>
          <w:rFonts w:ascii="PT Astra Sans" w:hAnsi="PT Astra Sans"/>
          <w:b w:val="0"/>
          <w:kern w:val="2"/>
        </w:rPr>
        <w:t>, Положением о Финансовом отделе Администрации Белозерского муниципального округа Курганской области, утвержденного решением Думы</w:t>
      </w:r>
      <w:proofErr w:type="gramEnd"/>
      <w:r w:rsidR="00DD5F3E">
        <w:rPr>
          <w:rFonts w:ascii="PT Astra Sans" w:hAnsi="PT Astra Sans"/>
          <w:b w:val="0"/>
          <w:kern w:val="2"/>
        </w:rPr>
        <w:t xml:space="preserve"> Белозерского муниципального округа Курганской области от 26</w:t>
      </w:r>
      <w:r w:rsidR="007C367F">
        <w:rPr>
          <w:rFonts w:ascii="PT Astra Sans" w:hAnsi="PT Astra Sans"/>
          <w:b w:val="0"/>
          <w:kern w:val="2"/>
        </w:rPr>
        <w:t xml:space="preserve"> июля </w:t>
      </w:r>
      <w:r w:rsidR="00DD5F3E">
        <w:rPr>
          <w:rFonts w:ascii="PT Astra Sans" w:hAnsi="PT Astra Sans"/>
          <w:b w:val="0"/>
          <w:kern w:val="2"/>
        </w:rPr>
        <w:t>2022 года № 153</w:t>
      </w:r>
      <w:r w:rsidR="007C367F">
        <w:rPr>
          <w:rFonts w:ascii="PT Astra Sans" w:hAnsi="PT Astra Sans"/>
          <w:b w:val="0"/>
          <w:kern w:val="2"/>
        </w:rPr>
        <w:t>,</w:t>
      </w:r>
      <w:r w:rsidR="00DD5F3E">
        <w:rPr>
          <w:rFonts w:ascii="PT Astra Sans" w:hAnsi="PT Astra Sans"/>
          <w:b w:val="0"/>
          <w:kern w:val="2"/>
        </w:rPr>
        <w:t xml:space="preserve"> в целях</w:t>
      </w:r>
      <w:r w:rsidR="00DD5F3E" w:rsidRPr="00DD5F3E">
        <w:rPr>
          <w:rFonts w:ascii="PT Astra Sans" w:hAnsi="PT Astra Sans"/>
          <w:b w:val="0"/>
          <w:color w:val="000000"/>
          <w:shd w:val="clear" w:color="auto" w:fill="FFFFFF"/>
        </w:rPr>
        <w:t xml:space="preserve"> совершенствования нормативного правового регулирования осуществления внутреннего финансового аудита</w:t>
      </w:r>
      <w:r w:rsidR="00DD5F3E">
        <w:rPr>
          <w:rFonts w:ascii="PT Astra Sans" w:hAnsi="PT Astra Sans"/>
          <w:b w:val="0"/>
          <w:color w:val="000000"/>
          <w:shd w:val="clear" w:color="auto" w:fill="FFFFFF"/>
        </w:rPr>
        <w:t>,</w:t>
      </w:r>
      <w:r w:rsidR="00DD5F3E">
        <w:rPr>
          <w:rFonts w:ascii="PT Astra Sans" w:hAnsi="PT Astra Sans"/>
          <w:b w:val="0"/>
          <w:kern w:val="2"/>
        </w:rPr>
        <w:t xml:space="preserve"> </w:t>
      </w:r>
      <w:r w:rsidR="00DD5F3E">
        <w:rPr>
          <w:rFonts w:ascii="PT Astra Sans" w:hAnsi="PT Astra Sans"/>
          <w:b w:val="0"/>
        </w:rPr>
        <w:t>оптимизации (повышения качества) исполнения муниципальной</w:t>
      </w:r>
      <w:r w:rsidR="00DD5F3E" w:rsidRPr="00DD5F3E">
        <w:rPr>
          <w:rFonts w:ascii="PT Astra Sans" w:hAnsi="PT Astra Sans"/>
          <w:b w:val="0"/>
          <w:color w:val="000000"/>
          <w:shd w:val="clear" w:color="auto" w:fill="FFFFFF"/>
        </w:rPr>
        <w:t xml:space="preserve"> </w:t>
      </w:r>
      <w:r>
        <w:rPr>
          <w:rFonts w:ascii="PT Astra Sans" w:hAnsi="PT Astra Sans"/>
          <w:b w:val="0"/>
        </w:rPr>
        <w:t>функции по внутреннему финансовому аудиту</w:t>
      </w:r>
      <w:r w:rsidR="00DD5F3E" w:rsidRPr="00DD5F3E">
        <w:rPr>
          <w:rFonts w:ascii="PT Astra Sans" w:hAnsi="PT Astra Sans"/>
          <w:b w:val="0"/>
          <w:color w:val="000000"/>
        </w:rPr>
        <w:t xml:space="preserve"> </w:t>
      </w:r>
      <w:r w:rsidR="00DD5F3E">
        <w:rPr>
          <w:rFonts w:ascii="PT Astra Sans" w:hAnsi="PT Astra Sans"/>
          <w:b w:val="0"/>
          <w:color w:val="000000"/>
        </w:rPr>
        <w:t xml:space="preserve">Финансовым отделом Администрации </w:t>
      </w:r>
      <w:r w:rsidR="00DD5F3E">
        <w:rPr>
          <w:rFonts w:ascii="PT Astra Sans" w:hAnsi="PT Astra Sans"/>
          <w:b w:val="0"/>
          <w:kern w:val="2"/>
        </w:rPr>
        <w:t>Белозерского муниципального округа Курганской области,</w:t>
      </w:r>
      <w:r>
        <w:rPr>
          <w:rFonts w:ascii="PT Astra Sans" w:hAnsi="PT Astra Sans"/>
          <w:b w:val="0"/>
          <w:kern w:val="2"/>
        </w:rPr>
        <w:t xml:space="preserve"> Администрация Белозерского муниципального округа</w:t>
      </w:r>
    </w:p>
    <w:p w:rsidR="0085090E" w:rsidRDefault="0085090E" w:rsidP="007B289E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kern w:val="2"/>
        </w:rPr>
      </w:pPr>
      <w:r>
        <w:rPr>
          <w:rFonts w:ascii="PT Astra Sans" w:hAnsi="PT Astra Sans"/>
          <w:kern w:val="2"/>
        </w:rPr>
        <w:t>ПОСТАНОВЛЯЕТ:</w:t>
      </w:r>
    </w:p>
    <w:p w:rsidR="0085090E" w:rsidRDefault="0085090E" w:rsidP="007B289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bCs/>
          <w:kern w:val="2"/>
        </w:rPr>
      </w:pPr>
      <w:r>
        <w:rPr>
          <w:rFonts w:ascii="PT Astra Sans" w:hAnsi="PT Astra Sans"/>
          <w:bCs/>
          <w:kern w:val="2"/>
        </w:rPr>
        <w:t xml:space="preserve">Утвердить Административный регламент осуществления полномочий </w:t>
      </w:r>
      <w:r w:rsidR="007C367F" w:rsidRPr="007C367F">
        <w:rPr>
          <w:rFonts w:ascii="PT Astra Sans" w:hAnsi="PT Astra Sans"/>
        </w:rPr>
        <w:t>по внутреннему финансовому аудиту</w:t>
      </w:r>
      <w:r w:rsidR="007C367F"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  <w:bCs/>
          <w:kern w:val="2"/>
        </w:rPr>
        <w:t>Финансов</w:t>
      </w:r>
      <w:r w:rsidR="007C367F">
        <w:rPr>
          <w:rFonts w:ascii="PT Astra Sans" w:hAnsi="PT Astra Sans"/>
          <w:bCs/>
          <w:kern w:val="2"/>
        </w:rPr>
        <w:t>ым</w:t>
      </w:r>
      <w:r>
        <w:rPr>
          <w:rFonts w:ascii="PT Astra Sans" w:hAnsi="PT Astra Sans"/>
          <w:bCs/>
          <w:kern w:val="2"/>
        </w:rPr>
        <w:t xml:space="preserve"> отдел</w:t>
      </w:r>
      <w:r w:rsidR="007C367F">
        <w:rPr>
          <w:rFonts w:ascii="PT Astra Sans" w:hAnsi="PT Astra Sans"/>
          <w:bCs/>
          <w:kern w:val="2"/>
        </w:rPr>
        <w:t>ом</w:t>
      </w:r>
      <w:r>
        <w:rPr>
          <w:rFonts w:ascii="PT Astra Sans" w:hAnsi="PT Astra Sans"/>
          <w:bCs/>
          <w:kern w:val="2"/>
        </w:rPr>
        <w:t xml:space="preserve"> Администрации Белозерского </w:t>
      </w:r>
      <w:r>
        <w:rPr>
          <w:rFonts w:ascii="PT Astra Sans" w:hAnsi="PT Astra Sans"/>
          <w:kern w:val="2"/>
        </w:rPr>
        <w:t>муниципального округа</w:t>
      </w:r>
      <w:r>
        <w:rPr>
          <w:rFonts w:ascii="PT Astra Sans" w:hAnsi="PT Astra Sans"/>
          <w:bCs/>
          <w:kern w:val="2"/>
        </w:rPr>
        <w:t xml:space="preserve"> </w:t>
      </w:r>
      <w:r w:rsidR="007C367F">
        <w:rPr>
          <w:rFonts w:ascii="PT Astra Sans" w:hAnsi="PT Astra Sans"/>
          <w:bCs/>
          <w:kern w:val="2"/>
        </w:rPr>
        <w:t>Курганской области</w:t>
      </w:r>
      <w:r w:rsidR="007B289E">
        <w:rPr>
          <w:rFonts w:ascii="PT Astra Sans" w:hAnsi="PT Astra Sans"/>
          <w:bCs/>
          <w:kern w:val="2"/>
        </w:rPr>
        <w:t xml:space="preserve"> согласно приложению</w:t>
      </w:r>
      <w:r>
        <w:rPr>
          <w:rFonts w:ascii="PT Astra Sans" w:hAnsi="PT Astra Sans"/>
          <w:bCs/>
          <w:kern w:val="2"/>
        </w:rPr>
        <w:t>.</w:t>
      </w:r>
    </w:p>
    <w:p w:rsidR="0085090E" w:rsidRDefault="0085090E" w:rsidP="007B289E">
      <w:pPr>
        <w:pStyle w:val="aa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kern w:val="2"/>
        </w:rPr>
        <w:t>2</w:t>
      </w:r>
      <w:r>
        <w:rPr>
          <w:rFonts w:ascii="PT Astra Sans" w:hAnsi="PT Astra Sans"/>
          <w:color w:val="000000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Настоящее постановление разместить на официальном сайте Администрации Белозерского муниципального</w:t>
      </w:r>
      <w:r w:rsidR="007C367F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округа </w:t>
      </w:r>
      <w:r w:rsidR="007C367F">
        <w:rPr>
          <w:rFonts w:ascii="PT Astra Sans" w:hAnsi="PT Astra Sans"/>
          <w:sz w:val="24"/>
          <w:szCs w:val="24"/>
        </w:rPr>
        <w:t xml:space="preserve">Курганской области </w:t>
      </w:r>
      <w:r>
        <w:rPr>
          <w:rFonts w:ascii="PT Astra Sans" w:hAnsi="PT Astra Sans"/>
          <w:sz w:val="24"/>
          <w:szCs w:val="24"/>
        </w:rPr>
        <w:t>в информаци</w:t>
      </w:r>
      <w:r w:rsidR="007B289E">
        <w:rPr>
          <w:rFonts w:ascii="PT Astra Sans" w:hAnsi="PT Astra Sans"/>
          <w:sz w:val="24"/>
          <w:szCs w:val="24"/>
        </w:rPr>
        <w:t xml:space="preserve">онно-телекоммуникационной сети </w:t>
      </w:r>
      <w:r>
        <w:rPr>
          <w:rFonts w:ascii="PT Astra Sans" w:hAnsi="PT Astra Sans"/>
          <w:sz w:val="24"/>
          <w:szCs w:val="24"/>
        </w:rPr>
        <w:t>Интернет.</w:t>
      </w:r>
    </w:p>
    <w:p w:rsidR="0085090E" w:rsidRDefault="0085090E" w:rsidP="007B289E">
      <w:pPr>
        <w:pStyle w:val="aa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3. Постановление вступает в силу после его официального опубликования.</w:t>
      </w:r>
    </w:p>
    <w:p w:rsidR="0085090E" w:rsidRDefault="0085090E" w:rsidP="007B289E">
      <w:pPr>
        <w:pStyle w:val="aa"/>
        <w:ind w:firstLine="709"/>
        <w:jc w:val="both"/>
      </w:pPr>
      <w:r>
        <w:rPr>
          <w:rFonts w:ascii="PT Astra Sans" w:hAnsi="PT Astra Sans"/>
          <w:sz w:val="24"/>
          <w:szCs w:val="24"/>
        </w:rPr>
        <w:t xml:space="preserve">4. </w:t>
      </w:r>
      <w:proofErr w:type="gramStart"/>
      <w:r>
        <w:rPr>
          <w:rFonts w:ascii="PT Astra Sans" w:hAnsi="PT Astra Sans"/>
          <w:sz w:val="24"/>
          <w:szCs w:val="24"/>
        </w:rPr>
        <w:t>Контроль за</w:t>
      </w:r>
      <w:proofErr w:type="gramEnd"/>
      <w:r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483617">
        <w:rPr>
          <w:rFonts w:ascii="PT Astra Sans" w:hAnsi="PT Astra Sans"/>
          <w:sz w:val="24"/>
          <w:szCs w:val="24"/>
        </w:rPr>
        <w:t>н</w:t>
      </w:r>
      <w:r>
        <w:rPr>
          <w:rFonts w:ascii="PT Astra Sans" w:hAnsi="PT Astra Sans"/>
          <w:sz w:val="24"/>
          <w:szCs w:val="24"/>
        </w:rPr>
        <w:t>ачальника Финансового отдела Администрации Белозерского муниципального округа</w:t>
      </w:r>
      <w:r>
        <w:t>.</w:t>
      </w:r>
    </w:p>
    <w:p w:rsidR="001C5F07" w:rsidRDefault="001C5F07" w:rsidP="008705EB">
      <w:pPr>
        <w:rPr>
          <w:rFonts w:ascii="PT Astra Sans" w:hAnsi="PT Astra Sans"/>
          <w:kern w:val="2"/>
        </w:rPr>
      </w:pPr>
    </w:p>
    <w:p w:rsidR="007B289E" w:rsidRDefault="007B289E" w:rsidP="008705EB">
      <w:pPr>
        <w:rPr>
          <w:rFonts w:ascii="PT Astra Sans" w:hAnsi="PT Astra Sans"/>
          <w:kern w:val="2"/>
        </w:rPr>
      </w:pPr>
    </w:p>
    <w:p w:rsidR="007B289E" w:rsidRDefault="007B289E" w:rsidP="008705EB">
      <w:pPr>
        <w:rPr>
          <w:rFonts w:ascii="PT Astra Sans" w:hAnsi="PT Astra Sans"/>
          <w:kern w:val="2"/>
        </w:rPr>
      </w:pPr>
    </w:p>
    <w:p w:rsidR="00483617" w:rsidRDefault="0085090E" w:rsidP="008705EB">
      <w:pPr>
        <w:rPr>
          <w:rFonts w:ascii="PT Astra Sans" w:hAnsi="PT Astra Sans"/>
          <w:kern w:val="2"/>
        </w:rPr>
      </w:pPr>
      <w:r>
        <w:rPr>
          <w:rFonts w:ascii="PT Astra Sans" w:hAnsi="PT Astra Sans"/>
          <w:kern w:val="2"/>
        </w:rPr>
        <w:t xml:space="preserve">Глава </w:t>
      </w:r>
    </w:p>
    <w:p w:rsidR="0085090E" w:rsidRDefault="0085090E" w:rsidP="00483617">
      <w:pPr>
        <w:jc w:val="both"/>
        <w:rPr>
          <w:rFonts w:ascii="PT Astra Sans" w:hAnsi="PT Astra Sans"/>
          <w:kern w:val="2"/>
        </w:rPr>
      </w:pPr>
      <w:r>
        <w:rPr>
          <w:rFonts w:ascii="PT Astra Sans" w:hAnsi="PT Astra Sans"/>
          <w:kern w:val="2"/>
        </w:rPr>
        <w:t>Белозерского муниципального округа</w:t>
      </w:r>
      <w:r w:rsidR="00483617">
        <w:rPr>
          <w:rFonts w:ascii="PT Astra Sans" w:hAnsi="PT Astra Sans"/>
          <w:kern w:val="2"/>
        </w:rPr>
        <w:t xml:space="preserve">        </w:t>
      </w:r>
      <w:r w:rsidR="007B289E">
        <w:rPr>
          <w:rFonts w:ascii="PT Astra Sans" w:hAnsi="PT Astra Sans"/>
          <w:kern w:val="2"/>
        </w:rPr>
        <w:t xml:space="preserve">                                                      А.</w:t>
      </w:r>
      <w:r w:rsidR="008705EB">
        <w:rPr>
          <w:rFonts w:ascii="PT Astra Sans" w:hAnsi="PT Astra Sans"/>
          <w:kern w:val="2"/>
        </w:rPr>
        <w:t>В.</w:t>
      </w:r>
      <w:r w:rsidR="007B289E">
        <w:rPr>
          <w:rFonts w:ascii="PT Astra Sans" w:hAnsi="PT Astra Sans"/>
          <w:kern w:val="2"/>
        </w:rPr>
        <w:t xml:space="preserve"> </w:t>
      </w:r>
      <w:r w:rsidR="008705EB">
        <w:rPr>
          <w:rFonts w:ascii="PT Astra Sans" w:hAnsi="PT Astra Sans"/>
          <w:kern w:val="2"/>
        </w:rPr>
        <w:t>Завьялов</w:t>
      </w:r>
    </w:p>
    <w:p w:rsidR="00AD1533" w:rsidRPr="006B1838" w:rsidRDefault="001C5F07" w:rsidP="00483617">
      <w:pPr>
        <w:pStyle w:val="ConsPlusNormal"/>
        <w:ind w:left="5103"/>
        <w:outlineLvl w:val="1"/>
        <w:rPr>
          <w:rFonts w:ascii="PT Astra Sans" w:hAnsi="PT Astra Sans"/>
          <w:sz w:val="20"/>
        </w:rPr>
      </w:pPr>
      <w:r w:rsidRPr="006B1838">
        <w:rPr>
          <w:rFonts w:ascii="PT Astra Sans" w:hAnsi="PT Astra Sans"/>
          <w:sz w:val="20"/>
        </w:rPr>
        <w:lastRenderedPageBreak/>
        <w:t>П</w:t>
      </w:r>
      <w:r w:rsidR="00AD1533" w:rsidRPr="006B1838">
        <w:rPr>
          <w:rFonts w:ascii="PT Astra Sans" w:hAnsi="PT Astra Sans"/>
          <w:sz w:val="20"/>
        </w:rPr>
        <w:t>риложение</w:t>
      </w:r>
      <w:r w:rsidR="008705EB" w:rsidRPr="006B1838">
        <w:rPr>
          <w:rFonts w:ascii="PT Astra Sans" w:hAnsi="PT Astra Sans"/>
          <w:sz w:val="20"/>
        </w:rPr>
        <w:t xml:space="preserve"> 1</w:t>
      </w:r>
    </w:p>
    <w:p w:rsidR="00483617" w:rsidRPr="006B1838" w:rsidRDefault="00AD1533" w:rsidP="00483617">
      <w:pPr>
        <w:pStyle w:val="ConsPlusNormal"/>
        <w:ind w:left="5103"/>
        <w:rPr>
          <w:rFonts w:ascii="PT Astra Sans" w:hAnsi="PT Astra Sans"/>
          <w:sz w:val="20"/>
        </w:rPr>
      </w:pPr>
      <w:r w:rsidRPr="006B1838">
        <w:rPr>
          <w:rFonts w:ascii="PT Astra Sans" w:hAnsi="PT Astra Sans"/>
          <w:sz w:val="20"/>
        </w:rPr>
        <w:t xml:space="preserve">к </w:t>
      </w:r>
      <w:r w:rsidR="002F49C8" w:rsidRPr="006B1838">
        <w:rPr>
          <w:rFonts w:ascii="PT Astra Sans" w:hAnsi="PT Astra Sans"/>
          <w:sz w:val="20"/>
        </w:rPr>
        <w:t>постановлению</w:t>
      </w:r>
      <w:r w:rsidRPr="006B1838">
        <w:rPr>
          <w:rFonts w:ascii="PT Astra Sans" w:hAnsi="PT Astra Sans"/>
          <w:sz w:val="20"/>
        </w:rPr>
        <w:t xml:space="preserve"> </w:t>
      </w:r>
      <w:r w:rsidR="00483617" w:rsidRPr="006B1838">
        <w:rPr>
          <w:rFonts w:ascii="PT Astra Sans" w:hAnsi="PT Astra Sans"/>
          <w:sz w:val="20"/>
        </w:rPr>
        <w:t>Администрации</w:t>
      </w:r>
    </w:p>
    <w:p w:rsidR="00483617" w:rsidRPr="006B1838" w:rsidRDefault="00483617" w:rsidP="00483617">
      <w:pPr>
        <w:pStyle w:val="ConsPlusNormal"/>
        <w:ind w:firstLine="5103"/>
        <w:rPr>
          <w:rFonts w:ascii="PT Astra Sans" w:hAnsi="PT Astra Sans"/>
          <w:sz w:val="20"/>
        </w:rPr>
      </w:pPr>
      <w:r w:rsidRPr="006B1838">
        <w:rPr>
          <w:rFonts w:ascii="PT Astra Sans" w:hAnsi="PT Astra Sans"/>
          <w:sz w:val="20"/>
        </w:rPr>
        <w:t>Белозерского муниципального округа</w:t>
      </w:r>
    </w:p>
    <w:p w:rsidR="00483617" w:rsidRPr="006B1838" w:rsidRDefault="00483617" w:rsidP="00483617">
      <w:pPr>
        <w:pStyle w:val="ConsPlusNormal"/>
        <w:ind w:firstLine="5103"/>
        <w:rPr>
          <w:rFonts w:ascii="PT Astra Sans" w:hAnsi="PT Astra Sans"/>
          <w:sz w:val="20"/>
        </w:rPr>
      </w:pPr>
      <w:r w:rsidRPr="006B1838">
        <w:rPr>
          <w:rFonts w:ascii="PT Astra Sans" w:hAnsi="PT Astra Sans"/>
          <w:sz w:val="20"/>
        </w:rPr>
        <w:t xml:space="preserve">Курганской области </w:t>
      </w:r>
    </w:p>
    <w:p w:rsidR="00483617" w:rsidRPr="006B1838" w:rsidRDefault="00483617" w:rsidP="00483617">
      <w:pPr>
        <w:pStyle w:val="ConsPlusNormal"/>
        <w:ind w:firstLine="5103"/>
        <w:rPr>
          <w:rFonts w:ascii="PT Astra Sans" w:hAnsi="PT Astra Sans" w:cs="Arial"/>
          <w:sz w:val="20"/>
        </w:rPr>
      </w:pPr>
      <w:r w:rsidRPr="006B1838">
        <w:rPr>
          <w:rFonts w:ascii="PT Astra Sans" w:hAnsi="PT Astra Sans"/>
          <w:sz w:val="20"/>
        </w:rPr>
        <w:t xml:space="preserve">от </w:t>
      </w:r>
      <w:r w:rsidR="00C7159D" w:rsidRPr="006B1838">
        <w:rPr>
          <w:rFonts w:ascii="PT Astra Sans" w:hAnsi="PT Astra Sans"/>
          <w:sz w:val="20"/>
        </w:rPr>
        <w:t>«</w:t>
      </w:r>
      <w:r w:rsidR="00BF5F68">
        <w:rPr>
          <w:rFonts w:ascii="PT Astra Sans" w:hAnsi="PT Astra Sans"/>
          <w:sz w:val="20"/>
        </w:rPr>
        <w:t xml:space="preserve"> 4</w:t>
      </w:r>
      <w:r w:rsidR="00C7159D" w:rsidRPr="006B1838">
        <w:rPr>
          <w:rFonts w:ascii="PT Astra Sans" w:hAnsi="PT Astra Sans"/>
          <w:sz w:val="20"/>
        </w:rPr>
        <w:t>»</w:t>
      </w:r>
      <w:r w:rsidRPr="006B1838">
        <w:rPr>
          <w:rFonts w:ascii="PT Astra Sans" w:hAnsi="PT Astra Sans"/>
          <w:sz w:val="20"/>
        </w:rPr>
        <w:t xml:space="preserve"> </w:t>
      </w:r>
      <w:r w:rsidR="00BF5F68">
        <w:rPr>
          <w:rFonts w:ascii="PT Astra Sans" w:hAnsi="PT Astra Sans"/>
          <w:sz w:val="20"/>
        </w:rPr>
        <w:t xml:space="preserve">апреля </w:t>
      </w:r>
      <w:bookmarkStart w:id="0" w:name="_GoBack"/>
      <w:bookmarkEnd w:id="0"/>
      <w:r w:rsidRPr="006B1838">
        <w:rPr>
          <w:rFonts w:ascii="PT Astra Sans" w:hAnsi="PT Astra Sans"/>
          <w:sz w:val="20"/>
        </w:rPr>
        <w:t xml:space="preserve"> 20</w:t>
      </w:r>
      <w:r w:rsidR="007B289E" w:rsidRPr="006B1838">
        <w:rPr>
          <w:rFonts w:ascii="PT Astra Sans" w:hAnsi="PT Astra Sans"/>
          <w:sz w:val="20"/>
        </w:rPr>
        <w:t xml:space="preserve">23 </w:t>
      </w:r>
      <w:r w:rsidRPr="006B1838">
        <w:rPr>
          <w:rFonts w:ascii="PT Astra Sans" w:hAnsi="PT Astra Sans"/>
          <w:sz w:val="20"/>
        </w:rPr>
        <w:t>г №</w:t>
      </w:r>
      <w:r w:rsidR="00BF5F68">
        <w:rPr>
          <w:rFonts w:ascii="PT Astra Sans" w:hAnsi="PT Astra Sans"/>
          <w:sz w:val="20"/>
        </w:rPr>
        <w:t>225</w:t>
      </w:r>
    </w:p>
    <w:p w:rsidR="00483617" w:rsidRPr="006B1838" w:rsidRDefault="00C7159D" w:rsidP="00D61427">
      <w:pPr>
        <w:pStyle w:val="ConsPlusNormal"/>
        <w:ind w:left="5103"/>
        <w:jc w:val="center"/>
        <w:rPr>
          <w:rFonts w:ascii="PT Astra Sans" w:hAnsi="PT Astra Sans"/>
          <w:bCs/>
          <w:sz w:val="20"/>
        </w:rPr>
      </w:pPr>
      <w:r w:rsidRPr="006B1838">
        <w:rPr>
          <w:rFonts w:ascii="PT Astra Sans" w:hAnsi="PT Astra Sans"/>
          <w:sz w:val="20"/>
        </w:rPr>
        <w:t>«</w:t>
      </w:r>
      <w:r w:rsidR="00AD1533" w:rsidRPr="006B1838">
        <w:rPr>
          <w:rFonts w:ascii="PT Astra Sans" w:hAnsi="PT Astra Sans"/>
          <w:sz w:val="20"/>
        </w:rPr>
        <w:t>Об утверждении</w:t>
      </w:r>
      <w:r w:rsidR="00D61427" w:rsidRPr="006B1838">
        <w:rPr>
          <w:rFonts w:ascii="PT Astra Sans" w:hAnsi="PT Astra Sans"/>
          <w:sz w:val="20"/>
        </w:rPr>
        <w:t xml:space="preserve"> </w:t>
      </w:r>
      <w:r w:rsidR="00AD5E1F" w:rsidRPr="006B1838">
        <w:rPr>
          <w:rFonts w:ascii="PT Astra Sans" w:hAnsi="PT Astra Sans"/>
          <w:sz w:val="20"/>
        </w:rPr>
        <w:t>Административного регламента</w:t>
      </w:r>
      <w:r w:rsidR="00483617" w:rsidRPr="006B1838">
        <w:rPr>
          <w:rFonts w:ascii="PT Astra Sans" w:hAnsi="PT Astra Sans"/>
          <w:sz w:val="20"/>
        </w:rPr>
        <w:t xml:space="preserve"> </w:t>
      </w:r>
      <w:r w:rsidR="00AD1533" w:rsidRPr="006B1838">
        <w:rPr>
          <w:rFonts w:ascii="PT Astra Sans" w:hAnsi="PT Astra Sans"/>
          <w:bCs/>
          <w:sz w:val="20"/>
        </w:rPr>
        <w:t>осуществлени</w:t>
      </w:r>
      <w:r w:rsidR="007C367F" w:rsidRPr="006B1838">
        <w:rPr>
          <w:rFonts w:ascii="PT Astra Sans" w:hAnsi="PT Astra Sans"/>
          <w:bCs/>
          <w:sz w:val="20"/>
        </w:rPr>
        <w:t>я</w:t>
      </w:r>
      <w:r w:rsidR="00AD1533" w:rsidRPr="006B1838">
        <w:rPr>
          <w:rFonts w:ascii="PT Astra Sans" w:hAnsi="PT Astra Sans"/>
          <w:bCs/>
          <w:sz w:val="20"/>
        </w:rPr>
        <w:t xml:space="preserve"> </w:t>
      </w:r>
      <w:r w:rsidR="007C367F" w:rsidRPr="006B1838">
        <w:rPr>
          <w:rFonts w:ascii="PT Astra Sans" w:hAnsi="PT Astra Sans"/>
          <w:bCs/>
          <w:sz w:val="20"/>
        </w:rPr>
        <w:t xml:space="preserve">полномочий по </w:t>
      </w:r>
      <w:r w:rsidR="00AD1533" w:rsidRPr="006B1838">
        <w:rPr>
          <w:rFonts w:ascii="PT Astra Sans" w:hAnsi="PT Astra Sans"/>
          <w:bCs/>
          <w:sz w:val="20"/>
        </w:rPr>
        <w:t>внутренне</w:t>
      </w:r>
      <w:r w:rsidR="007C367F" w:rsidRPr="006B1838">
        <w:rPr>
          <w:rFonts w:ascii="PT Astra Sans" w:hAnsi="PT Astra Sans"/>
          <w:bCs/>
          <w:sz w:val="20"/>
        </w:rPr>
        <w:t>му</w:t>
      </w:r>
      <w:r w:rsidR="00AD1533" w:rsidRPr="006B1838">
        <w:rPr>
          <w:rFonts w:ascii="PT Astra Sans" w:hAnsi="PT Astra Sans"/>
          <w:bCs/>
          <w:sz w:val="20"/>
        </w:rPr>
        <w:t xml:space="preserve"> финансово</w:t>
      </w:r>
      <w:r w:rsidR="007C367F" w:rsidRPr="006B1838">
        <w:rPr>
          <w:rFonts w:ascii="PT Astra Sans" w:hAnsi="PT Astra Sans"/>
          <w:bCs/>
          <w:sz w:val="20"/>
        </w:rPr>
        <w:t>му</w:t>
      </w:r>
      <w:r w:rsidR="00AD1533" w:rsidRPr="006B1838">
        <w:rPr>
          <w:rFonts w:ascii="PT Astra Sans" w:hAnsi="PT Astra Sans"/>
          <w:bCs/>
          <w:sz w:val="20"/>
        </w:rPr>
        <w:t xml:space="preserve"> аудит</w:t>
      </w:r>
      <w:r w:rsidR="007C367F" w:rsidRPr="006B1838">
        <w:rPr>
          <w:rFonts w:ascii="PT Astra Sans" w:hAnsi="PT Astra Sans"/>
          <w:bCs/>
          <w:sz w:val="20"/>
        </w:rPr>
        <w:t>у</w:t>
      </w:r>
      <w:r w:rsidR="00483617" w:rsidRPr="006B1838">
        <w:rPr>
          <w:rFonts w:ascii="PT Astra Sans" w:hAnsi="PT Astra Sans"/>
          <w:bCs/>
          <w:sz w:val="20"/>
        </w:rPr>
        <w:t xml:space="preserve"> </w:t>
      </w:r>
      <w:r w:rsidR="00C07D54" w:rsidRPr="006B1838">
        <w:rPr>
          <w:rFonts w:ascii="PT Astra Sans" w:hAnsi="PT Astra Sans"/>
          <w:bCs/>
          <w:sz w:val="20"/>
        </w:rPr>
        <w:t>Финансов</w:t>
      </w:r>
      <w:r w:rsidR="007C367F" w:rsidRPr="006B1838">
        <w:rPr>
          <w:rFonts w:ascii="PT Astra Sans" w:hAnsi="PT Astra Sans"/>
          <w:bCs/>
          <w:sz w:val="20"/>
        </w:rPr>
        <w:t>ы</w:t>
      </w:r>
      <w:r w:rsidR="00C07D54" w:rsidRPr="006B1838">
        <w:rPr>
          <w:rFonts w:ascii="PT Astra Sans" w:hAnsi="PT Astra Sans"/>
          <w:bCs/>
          <w:sz w:val="20"/>
        </w:rPr>
        <w:t>м отдел</w:t>
      </w:r>
      <w:r w:rsidR="007C367F" w:rsidRPr="006B1838">
        <w:rPr>
          <w:rFonts w:ascii="PT Astra Sans" w:hAnsi="PT Astra Sans"/>
          <w:bCs/>
          <w:sz w:val="20"/>
        </w:rPr>
        <w:t>ом</w:t>
      </w:r>
      <w:r w:rsidR="00C07D54" w:rsidRPr="006B1838">
        <w:rPr>
          <w:rFonts w:ascii="PT Astra Sans" w:hAnsi="PT Astra Sans"/>
          <w:bCs/>
          <w:sz w:val="20"/>
        </w:rPr>
        <w:t xml:space="preserve"> </w:t>
      </w:r>
      <w:r w:rsidR="003F2A14" w:rsidRPr="006B1838">
        <w:rPr>
          <w:rFonts w:ascii="PT Astra Sans" w:hAnsi="PT Astra Sans"/>
          <w:bCs/>
          <w:sz w:val="20"/>
        </w:rPr>
        <w:t xml:space="preserve">Администрации </w:t>
      </w:r>
      <w:r w:rsidR="00AA7E35" w:rsidRPr="006B1838">
        <w:rPr>
          <w:rFonts w:ascii="PT Astra Sans" w:hAnsi="PT Astra Sans"/>
          <w:bCs/>
          <w:sz w:val="20"/>
        </w:rPr>
        <w:t>Белозер</w:t>
      </w:r>
      <w:r w:rsidR="003F2A14" w:rsidRPr="006B1838">
        <w:rPr>
          <w:rFonts w:ascii="PT Astra Sans" w:hAnsi="PT Astra Sans"/>
          <w:bCs/>
          <w:sz w:val="20"/>
        </w:rPr>
        <w:t>ского</w:t>
      </w:r>
      <w:r w:rsidR="00D61427" w:rsidRPr="006B1838">
        <w:rPr>
          <w:rFonts w:ascii="PT Astra Sans" w:hAnsi="PT Astra Sans"/>
          <w:bCs/>
          <w:sz w:val="20"/>
        </w:rPr>
        <w:t xml:space="preserve"> </w:t>
      </w:r>
      <w:r w:rsidR="001C5F07" w:rsidRPr="006B1838">
        <w:rPr>
          <w:rFonts w:ascii="PT Astra Sans" w:hAnsi="PT Astra Sans"/>
          <w:sz w:val="20"/>
        </w:rPr>
        <w:t>м</w:t>
      </w:r>
      <w:r w:rsidR="00C07D54" w:rsidRPr="006B1838">
        <w:rPr>
          <w:rFonts w:ascii="PT Astra Sans" w:hAnsi="PT Astra Sans"/>
          <w:bCs/>
          <w:sz w:val="20"/>
        </w:rPr>
        <w:t xml:space="preserve">униципального округа </w:t>
      </w:r>
    </w:p>
    <w:p w:rsidR="00AD1533" w:rsidRPr="006B1838" w:rsidRDefault="00C07D54" w:rsidP="00483617">
      <w:pPr>
        <w:pStyle w:val="ConsPlusTitle"/>
        <w:ind w:left="5103"/>
        <w:jc w:val="center"/>
        <w:rPr>
          <w:rFonts w:ascii="PT Astra Sans" w:hAnsi="PT Astra Sans"/>
          <w:b w:val="0"/>
          <w:bCs/>
          <w:sz w:val="20"/>
        </w:rPr>
      </w:pPr>
      <w:r w:rsidRPr="006B1838">
        <w:rPr>
          <w:rFonts w:ascii="PT Astra Sans" w:hAnsi="PT Astra Sans"/>
          <w:b w:val="0"/>
          <w:bCs/>
          <w:sz w:val="20"/>
        </w:rPr>
        <w:t>Курганской области</w:t>
      </w:r>
      <w:r w:rsidR="00C7159D" w:rsidRPr="006B1838">
        <w:rPr>
          <w:rFonts w:ascii="PT Astra Sans" w:hAnsi="PT Astra Sans"/>
          <w:b w:val="0"/>
          <w:bCs/>
          <w:sz w:val="20"/>
        </w:rPr>
        <w:t>»</w:t>
      </w:r>
    </w:p>
    <w:p w:rsidR="00441435" w:rsidRPr="00C031E0" w:rsidRDefault="00441435" w:rsidP="00AD1533">
      <w:pPr>
        <w:pStyle w:val="ConsPlusTitle"/>
        <w:jc w:val="center"/>
        <w:rPr>
          <w:rFonts w:ascii="PT Astra Sans" w:hAnsi="PT Astra Sans"/>
          <w:szCs w:val="24"/>
        </w:rPr>
      </w:pPr>
      <w:bookmarkStart w:id="1" w:name="P25"/>
      <w:bookmarkEnd w:id="1"/>
    </w:p>
    <w:p w:rsidR="00AD1533" w:rsidRPr="00C031E0" w:rsidRDefault="00AD5E1F" w:rsidP="00AD1533">
      <w:pPr>
        <w:pStyle w:val="ConsPlusTitle"/>
        <w:jc w:val="center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А</w:t>
      </w:r>
      <w:r w:rsidR="007B289E">
        <w:rPr>
          <w:rFonts w:ascii="PT Astra Sans" w:hAnsi="PT Astra Sans"/>
          <w:szCs w:val="24"/>
        </w:rPr>
        <w:t>ДМИНИСТРАТИВНЫЙ РЕГЛАМЕНТ</w:t>
      </w:r>
    </w:p>
    <w:p w:rsidR="00AD1533" w:rsidRPr="00C031E0" w:rsidRDefault="007C367F" w:rsidP="00AD1533">
      <w:pPr>
        <w:pStyle w:val="ConsPlusTitle"/>
        <w:jc w:val="center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о</w:t>
      </w:r>
      <w:r w:rsidR="00AD1533" w:rsidRPr="00C031E0">
        <w:rPr>
          <w:rFonts w:ascii="PT Astra Sans" w:hAnsi="PT Astra Sans"/>
          <w:szCs w:val="24"/>
        </w:rPr>
        <w:t>существления</w:t>
      </w:r>
      <w:r>
        <w:rPr>
          <w:rFonts w:ascii="PT Astra Sans" w:hAnsi="PT Astra Sans"/>
          <w:szCs w:val="24"/>
        </w:rPr>
        <w:t xml:space="preserve"> полномочий по</w:t>
      </w:r>
      <w:r w:rsidR="00AD1533" w:rsidRPr="00C031E0">
        <w:rPr>
          <w:rFonts w:ascii="PT Astra Sans" w:hAnsi="PT Astra Sans"/>
          <w:szCs w:val="24"/>
        </w:rPr>
        <w:t xml:space="preserve"> внутренне</w:t>
      </w:r>
      <w:r>
        <w:rPr>
          <w:rFonts w:ascii="PT Astra Sans" w:hAnsi="PT Astra Sans"/>
          <w:szCs w:val="24"/>
        </w:rPr>
        <w:t>му</w:t>
      </w:r>
      <w:r w:rsidR="00AD1533" w:rsidRPr="00C031E0">
        <w:rPr>
          <w:rFonts w:ascii="PT Astra Sans" w:hAnsi="PT Astra Sans"/>
          <w:szCs w:val="24"/>
        </w:rPr>
        <w:t xml:space="preserve"> финансово</w:t>
      </w:r>
      <w:r>
        <w:rPr>
          <w:rFonts w:ascii="PT Astra Sans" w:hAnsi="PT Astra Sans"/>
          <w:szCs w:val="24"/>
        </w:rPr>
        <w:t>му</w:t>
      </w:r>
      <w:r w:rsidR="00AD1533" w:rsidRPr="00C031E0">
        <w:rPr>
          <w:rFonts w:ascii="PT Astra Sans" w:hAnsi="PT Astra Sans"/>
          <w:szCs w:val="24"/>
        </w:rPr>
        <w:t xml:space="preserve"> аудит</w:t>
      </w:r>
      <w:r>
        <w:rPr>
          <w:rFonts w:ascii="PT Astra Sans" w:hAnsi="PT Astra Sans"/>
          <w:szCs w:val="24"/>
        </w:rPr>
        <w:t>у</w:t>
      </w:r>
      <w:r w:rsidR="005B1037" w:rsidRPr="00C031E0">
        <w:rPr>
          <w:rFonts w:ascii="PT Astra Sans" w:hAnsi="PT Astra Sans"/>
          <w:szCs w:val="24"/>
        </w:rPr>
        <w:t xml:space="preserve"> Финансов</w:t>
      </w:r>
      <w:r>
        <w:rPr>
          <w:rFonts w:ascii="PT Astra Sans" w:hAnsi="PT Astra Sans"/>
          <w:szCs w:val="24"/>
        </w:rPr>
        <w:t>ы</w:t>
      </w:r>
      <w:r w:rsidR="005B1037" w:rsidRPr="00C031E0">
        <w:rPr>
          <w:rFonts w:ascii="PT Astra Sans" w:hAnsi="PT Astra Sans"/>
          <w:szCs w:val="24"/>
        </w:rPr>
        <w:t>м отдел</w:t>
      </w:r>
      <w:r>
        <w:rPr>
          <w:rFonts w:ascii="PT Astra Sans" w:hAnsi="PT Astra Sans"/>
          <w:szCs w:val="24"/>
        </w:rPr>
        <w:t>ом</w:t>
      </w:r>
      <w:r w:rsidR="005B1037" w:rsidRPr="00C031E0">
        <w:rPr>
          <w:rFonts w:ascii="PT Astra Sans" w:hAnsi="PT Astra Sans"/>
          <w:szCs w:val="24"/>
        </w:rPr>
        <w:t xml:space="preserve"> </w:t>
      </w:r>
      <w:r w:rsidR="003F2A14" w:rsidRPr="00C031E0">
        <w:rPr>
          <w:rFonts w:ascii="PT Astra Sans" w:hAnsi="PT Astra Sans"/>
          <w:szCs w:val="24"/>
        </w:rPr>
        <w:t xml:space="preserve">Администрации </w:t>
      </w:r>
      <w:r w:rsidR="00AA7E35" w:rsidRPr="00C031E0">
        <w:rPr>
          <w:rFonts w:ascii="PT Astra Sans" w:hAnsi="PT Astra Sans"/>
          <w:szCs w:val="24"/>
        </w:rPr>
        <w:t>Белозер</w:t>
      </w:r>
      <w:r w:rsidR="003F2A14" w:rsidRPr="00C031E0">
        <w:rPr>
          <w:rFonts w:ascii="PT Astra Sans" w:hAnsi="PT Astra Sans"/>
          <w:szCs w:val="24"/>
        </w:rPr>
        <w:t>ского</w:t>
      </w:r>
      <w:r w:rsidR="005B1037" w:rsidRPr="00C031E0">
        <w:rPr>
          <w:rFonts w:ascii="PT Astra Sans" w:hAnsi="PT Astra Sans"/>
          <w:szCs w:val="24"/>
        </w:rPr>
        <w:t xml:space="preserve"> муниципального округа Курганской области</w:t>
      </w:r>
    </w:p>
    <w:p w:rsidR="00AD1533" w:rsidRPr="00C031E0" w:rsidRDefault="00AD1533" w:rsidP="00AD1533">
      <w:pPr>
        <w:pStyle w:val="ConsPlusTitle"/>
        <w:rPr>
          <w:rFonts w:ascii="PT Astra Sans" w:hAnsi="PT Astra Sans"/>
          <w:szCs w:val="24"/>
        </w:rPr>
      </w:pPr>
    </w:p>
    <w:p w:rsidR="00AD1533" w:rsidRPr="00C031E0" w:rsidRDefault="006B1838" w:rsidP="00AD1533">
      <w:pPr>
        <w:pStyle w:val="ConsPlusTitle"/>
        <w:jc w:val="center"/>
        <w:outlineLvl w:val="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Раздел </w:t>
      </w:r>
      <w:r w:rsidR="00AD1533" w:rsidRPr="00C031E0">
        <w:rPr>
          <w:rFonts w:ascii="PT Astra Sans" w:hAnsi="PT Astra Sans"/>
          <w:szCs w:val="24"/>
        </w:rPr>
        <w:t>I. Общие положения</w:t>
      </w:r>
    </w:p>
    <w:p w:rsidR="00AD1533" w:rsidRPr="00C031E0" w:rsidRDefault="00AD1533" w:rsidP="00AD1533">
      <w:pPr>
        <w:pStyle w:val="ConsPlusNormal"/>
        <w:jc w:val="both"/>
        <w:rPr>
          <w:rFonts w:ascii="PT Astra Sans" w:hAnsi="PT Astra Sans"/>
          <w:szCs w:val="24"/>
        </w:rPr>
      </w:pPr>
    </w:p>
    <w:p w:rsidR="00B433B2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 xml:space="preserve">1. </w:t>
      </w:r>
      <w:r w:rsidR="009222A6">
        <w:rPr>
          <w:rFonts w:ascii="PT Astra Sans" w:hAnsi="PT Astra Sans"/>
          <w:szCs w:val="24"/>
        </w:rPr>
        <w:t>Административный регламент</w:t>
      </w:r>
      <w:r w:rsidRPr="00C031E0">
        <w:rPr>
          <w:rFonts w:ascii="PT Astra Sans" w:hAnsi="PT Astra Sans"/>
          <w:szCs w:val="24"/>
        </w:rPr>
        <w:t xml:space="preserve"> осуществления </w:t>
      </w:r>
      <w:r w:rsidR="00ED2B62">
        <w:rPr>
          <w:rFonts w:ascii="PT Astra Sans" w:hAnsi="PT Astra Sans"/>
          <w:szCs w:val="24"/>
        </w:rPr>
        <w:t xml:space="preserve">полномочий по </w:t>
      </w:r>
      <w:r w:rsidRPr="00C031E0">
        <w:rPr>
          <w:rFonts w:ascii="PT Astra Sans" w:hAnsi="PT Astra Sans"/>
          <w:szCs w:val="24"/>
        </w:rPr>
        <w:t>внутренне</w:t>
      </w:r>
      <w:r w:rsidR="00ED2B62">
        <w:rPr>
          <w:rFonts w:ascii="PT Astra Sans" w:hAnsi="PT Astra Sans"/>
          <w:szCs w:val="24"/>
        </w:rPr>
        <w:t>му</w:t>
      </w:r>
      <w:r w:rsidRPr="00C031E0">
        <w:rPr>
          <w:rFonts w:ascii="PT Astra Sans" w:hAnsi="PT Astra Sans"/>
          <w:szCs w:val="24"/>
        </w:rPr>
        <w:t xml:space="preserve"> финансово</w:t>
      </w:r>
      <w:r w:rsidR="00ED2B62">
        <w:rPr>
          <w:rFonts w:ascii="PT Astra Sans" w:hAnsi="PT Astra Sans"/>
          <w:szCs w:val="24"/>
        </w:rPr>
        <w:t>му</w:t>
      </w:r>
      <w:r w:rsidRPr="00C031E0">
        <w:rPr>
          <w:rFonts w:ascii="PT Astra Sans" w:hAnsi="PT Astra Sans"/>
          <w:szCs w:val="24"/>
        </w:rPr>
        <w:t xml:space="preserve"> аудит</w:t>
      </w:r>
      <w:r w:rsidR="00ED2B62">
        <w:rPr>
          <w:rFonts w:ascii="PT Astra Sans" w:hAnsi="PT Astra Sans"/>
          <w:szCs w:val="24"/>
        </w:rPr>
        <w:t>у</w:t>
      </w:r>
      <w:r w:rsidRPr="00C031E0">
        <w:rPr>
          <w:rFonts w:ascii="PT Astra Sans" w:hAnsi="PT Astra Sans"/>
          <w:szCs w:val="24"/>
        </w:rPr>
        <w:t xml:space="preserve"> (далее - </w:t>
      </w:r>
      <w:r w:rsidR="009222A6">
        <w:rPr>
          <w:rFonts w:ascii="PT Astra Sans" w:hAnsi="PT Astra Sans"/>
          <w:szCs w:val="24"/>
        </w:rPr>
        <w:t>Регламент</w:t>
      </w:r>
      <w:r w:rsidRPr="00C031E0">
        <w:rPr>
          <w:rFonts w:ascii="PT Astra Sans" w:hAnsi="PT Astra Sans"/>
          <w:szCs w:val="24"/>
        </w:rPr>
        <w:t>) Финансов</w:t>
      </w:r>
      <w:r w:rsidR="00ED2B62">
        <w:rPr>
          <w:rFonts w:ascii="PT Astra Sans" w:hAnsi="PT Astra Sans"/>
          <w:szCs w:val="24"/>
        </w:rPr>
        <w:t>ы</w:t>
      </w:r>
      <w:r w:rsidRPr="00C031E0">
        <w:rPr>
          <w:rFonts w:ascii="PT Astra Sans" w:hAnsi="PT Astra Sans"/>
          <w:szCs w:val="24"/>
        </w:rPr>
        <w:t>м отдел</w:t>
      </w:r>
      <w:r w:rsidR="00ED2B62">
        <w:rPr>
          <w:rFonts w:ascii="PT Astra Sans" w:hAnsi="PT Astra Sans"/>
          <w:szCs w:val="24"/>
        </w:rPr>
        <w:t>ом</w:t>
      </w:r>
      <w:r w:rsidRPr="00C031E0">
        <w:rPr>
          <w:rFonts w:ascii="PT Astra Sans" w:hAnsi="PT Astra Sans"/>
          <w:szCs w:val="24"/>
        </w:rPr>
        <w:t xml:space="preserve"> Администрации </w:t>
      </w:r>
      <w:r w:rsidR="00AA7E35" w:rsidRPr="00C031E0">
        <w:rPr>
          <w:rFonts w:ascii="PT Astra Sans" w:hAnsi="PT Astra Sans"/>
          <w:szCs w:val="24"/>
        </w:rPr>
        <w:t>Белозер</w:t>
      </w:r>
      <w:r w:rsidR="003F2A14" w:rsidRPr="00C031E0">
        <w:rPr>
          <w:rFonts w:ascii="PT Astra Sans" w:hAnsi="PT Astra Sans"/>
          <w:szCs w:val="24"/>
        </w:rPr>
        <w:t>ского</w:t>
      </w:r>
      <w:r w:rsidRPr="00C031E0">
        <w:rPr>
          <w:rFonts w:ascii="PT Astra Sans" w:hAnsi="PT Astra Sans"/>
          <w:szCs w:val="24"/>
        </w:rPr>
        <w:t xml:space="preserve"> муниципального округа Курганской области </w:t>
      </w:r>
      <w:r w:rsidR="00ED2B62">
        <w:rPr>
          <w:rFonts w:ascii="PT Astra Sans" w:hAnsi="PT Astra Sans"/>
          <w:szCs w:val="24"/>
        </w:rPr>
        <w:t xml:space="preserve">(далее – Финансовый отдел) </w:t>
      </w:r>
      <w:r w:rsidRPr="00C031E0">
        <w:rPr>
          <w:rFonts w:ascii="PT Astra Sans" w:hAnsi="PT Astra Sans"/>
          <w:szCs w:val="24"/>
        </w:rPr>
        <w:t xml:space="preserve">разработан в соответствии с федеральными стандартами внутреннего финансового аудита, </w:t>
      </w:r>
      <w:r w:rsidR="00B433B2">
        <w:rPr>
          <w:rFonts w:ascii="PT Astra Sans" w:hAnsi="PT Astra Sans"/>
          <w:szCs w:val="24"/>
        </w:rPr>
        <w:t xml:space="preserve">утвержденными приказами </w:t>
      </w:r>
      <w:r w:rsidRPr="00C031E0">
        <w:rPr>
          <w:rFonts w:ascii="PT Astra Sans" w:hAnsi="PT Astra Sans"/>
          <w:szCs w:val="24"/>
        </w:rPr>
        <w:t>Министерств</w:t>
      </w:r>
      <w:r w:rsidR="00B433B2">
        <w:rPr>
          <w:rFonts w:ascii="PT Astra Sans" w:hAnsi="PT Astra Sans"/>
          <w:szCs w:val="24"/>
        </w:rPr>
        <w:t>а</w:t>
      </w:r>
      <w:r w:rsidRPr="00C031E0">
        <w:rPr>
          <w:rFonts w:ascii="PT Astra Sans" w:hAnsi="PT Astra Sans"/>
          <w:szCs w:val="24"/>
        </w:rPr>
        <w:t xml:space="preserve"> финансов Российской Федерации.</w:t>
      </w:r>
    </w:p>
    <w:p w:rsidR="00B433B2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 xml:space="preserve">Настоящий </w:t>
      </w:r>
      <w:r w:rsidR="009222A6">
        <w:rPr>
          <w:rFonts w:ascii="PT Astra Sans" w:hAnsi="PT Astra Sans"/>
          <w:szCs w:val="24"/>
        </w:rPr>
        <w:t>Регламент</w:t>
      </w:r>
      <w:r w:rsidRPr="00C031E0">
        <w:rPr>
          <w:rFonts w:ascii="PT Astra Sans" w:hAnsi="PT Astra Sans"/>
          <w:szCs w:val="24"/>
        </w:rPr>
        <w:t xml:space="preserve"> определяет порядок организации и осуществления внутреннего финансового аудита в Финансовом отделе. </w:t>
      </w:r>
    </w:p>
    <w:p w:rsidR="001C5F07" w:rsidRDefault="009222A6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Регламент</w:t>
      </w:r>
      <w:r w:rsidR="00AD1533" w:rsidRPr="00C031E0">
        <w:rPr>
          <w:rFonts w:ascii="PT Astra Sans" w:hAnsi="PT Astra Sans"/>
          <w:szCs w:val="24"/>
        </w:rPr>
        <w:t xml:space="preserve"> содержит положения, определяющие особенности их применения при планировании, формировании и утверждении программы аудиторского мероприятия, проведен</w:t>
      </w:r>
      <w:proofErr w:type="gramStart"/>
      <w:r w:rsidR="00AD1533" w:rsidRPr="00C031E0">
        <w:rPr>
          <w:rFonts w:ascii="PT Astra Sans" w:hAnsi="PT Astra Sans"/>
          <w:szCs w:val="24"/>
        </w:rPr>
        <w:t>ии ау</w:t>
      </w:r>
      <w:proofErr w:type="gramEnd"/>
      <w:r w:rsidR="00AD1533" w:rsidRPr="00C031E0">
        <w:rPr>
          <w:rFonts w:ascii="PT Astra Sans" w:hAnsi="PT Astra Sans"/>
          <w:szCs w:val="24"/>
        </w:rPr>
        <w:t>диторского мероприятия, составлении и представлении заключения, подготовки годовой отчетности о результатах деятельности субъекта внутреннего финансового аудита и другие положения.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 xml:space="preserve">2. </w:t>
      </w:r>
      <w:proofErr w:type="gramStart"/>
      <w:r w:rsidRPr="00C031E0">
        <w:rPr>
          <w:rFonts w:ascii="PT Astra Sans" w:hAnsi="PT Astra Sans"/>
          <w:szCs w:val="24"/>
        </w:rPr>
        <w:t>Внутренний финансовый аудит является деятельностью по формированию и представлению руководителю Финансового отдела (далее - Руководитель): информации о результатах оценки исполнения бюджетных полномочий Финансовым отделом, в том числе заключения о достоверности бюджетной отчетности; предложений о повышении качества финансового менеджмента, в том числе о повышении результативности и экономности использования бюджетных средств; заключения о результатах исполнения решений, направленных на повышение качества финансового менеджмента.</w:t>
      </w:r>
      <w:proofErr w:type="gramEnd"/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3. Внутренний финансовый аудит осуществляется в целях: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proofErr w:type="gramStart"/>
      <w:r w:rsidRPr="00C031E0">
        <w:rPr>
          <w:rFonts w:ascii="PT Astra Sans" w:hAnsi="PT Astra Sans"/>
          <w:szCs w:val="24"/>
        </w:rPr>
        <w:t>а) оценки надежности внутреннего финансового контроля Финансового отдела на предмет соответствия установленным правовым актам, регулирующими бюджетные правоотношения, требованиям к исполнению своих бюджетных полномочий и подготовки предложений по повышению его эффективности;</w:t>
      </w:r>
      <w:proofErr w:type="gramEnd"/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Минфином России;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в) повышения качества финансового менеджмента.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4. Объектами внутреннего финансового аудита являются бюджетные процедуры и/или составляющие эти процедуры операции (действия) по их выполнению (далее - Объект аудита).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 xml:space="preserve">5. Внутренний финансовый аудит осуществляется </w:t>
      </w:r>
      <w:r w:rsidR="0004121B" w:rsidRPr="00C031E0">
        <w:rPr>
          <w:rFonts w:ascii="PT Astra Sans" w:hAnsi="PT Astra Sans"/>
          <w:szCs w:val="24"/>
        </w:rPr>
        <w:t xml:space="preserve">должностными лицами (работниками) </w:t>
      </w:r>
      <w:r w:rsidRPr="00C031E0">
        <w:rPr>
          <w:rFonts w:ascii="PT Astra Sans" w:hAnsi="PT Astra Sans"/>
          <w:szCs w:val="24"/>
        </w:rPr>
        <w:t>Финансового отдела, наделенным</w:t>
      </w:r>
      <w:r w:rsidR="00ED2B62">
        <w:rPr>
          <w:rFonts w:ascii="PT Astra Sans" w:hAnsi="PT Astra Sans"/>
          <w:szCs w:val="24"/>
        </w:rPr>
        <w:t>и</w:t>
      </w:r>
      <w:r w:rsidRPr="00C031E0">
        <w:rPr>
          <w:rFonts w:ascii="PT Astra Sans" w:hAnsi="PT Astra Sans"/>
          <w:szCs w:val="24"/>
        </w:rPr>
        <w:t xml:space="preserve"> полномочиями по осуществлению внутреннего финансового аудита (далее - Субъект аудита), на основе функциональной </w:t>
      </w:r>
      <w:r w:rsidRPr="00C031E0">
        <w:rPr>
          <w:rFonts w:ascii="PT Astra Sans" w:hAnsi="PT Astra Sans"/>
          <w:szCs w:val="24"/>
        </w:rPr>
        <w:lastRenderedPageBreak/>
        <w:t>независимости.</w:t>
      </w:r>
    </w:p>
    <w:p w:rsidR="001C5F07" w:rsidRPr="001C5F07" w:rsidRDefault="00AD1533" w:rsidP="001C5F07">
      <w:pPr>
        <w:ind w:firstLine="709"/>
        <w:rPr>
          <w:rFonts w:ascii="PT Astra Sans" w:hAnsi="PT Astra Sans"/>
        </w:rPr>
      </w:pPr>
      <w:r w:rsidRPr="001C5F07">
        <w:rPr>
          <w:rFonts w:ascii="PT Astra Sans" w:hAnsi="PT Astra Sans"/>
        </w:rPr>
        <w:t xml:space="preserve">6. </w:t>
      </w:r>
      <w:proofErr w:type="gramStart"/>
      <w:r w:rsidRPr="001C5F07">
        <w:rPr>
          <w:rFonts w:ascii="PT Astra Sans" w:hAnsi="PT Astra Sans"/>
        </w:rPr>
        <w:t>Деятельность Субъекта аудита основывается на принципах: законности, функциональной независимости, объективности, компетентности, профессионального скептицизма, эффективности, системности, ответственности и стандартизации.</w:t>
      </w:r>
      <w:proofErr w:type="gramEnd"/>
    </w:p>
    <w:p w:rsidR="001C5F07" w:rsidRPr="001C5F07" w:rsidRDefault="00AD1533" w:rsidP="001C5F07">
      <w:pPr>
        <w:ind w:firstLine="709"/>
        <w:rPr>
          <w:rFonts w:ascii="PT Astra Sans" w:hAnsi="PT Astra Sans"/>
        </w:rPr>
      </w:pPr>
      <w:r w:rsidRPr="001C5F07">
        <w:rPr>
          <w:rFonts w:ascii="PT Astra Sans" w:hAnsi="PT Astra Sans"/>
        </w:rPr>
        <w:t xml:space="preserve">7. Права и обязанности должностных лиц Субъекта аудита определены федеральным стандартом внутреннего финансового аудита </w:t>
      </w:r>
      <w:r w:rsidR="00C7159D">
        <w:rPr>
          <w:rFonts w:ascii="PT Astra Sans" w:hAnsi="PT Astra Sans"/>
        </w:rPr>
        <w:t>«</w:t>
      </w:r>
      <w:r w:rsidRPr="001C5F07">
        <w:rPr>
          <w:rFonts w:ascii="PT Astra Sans" w:hAnsi="PT Astra Sans"/>
        </w:rPr>
        <w:t>Права и обязанности должностных лиц (работников) при осуществлении внутреннего финансового аудита</w:t>
      </w:r>
      <w:r w:rsidR="00C7159D">
        <w:rPr>
          <w:rFonts w:ascii="PT Astra Sans" w:hAnsi="PT Astra Sans"/>
        </w:rPr>
        <w:t>»</w:t>
      </w:r>
      <w:r w:rsidRPr="001C5F07">
        <w:rPr>
          <w:rFonts w:ascii="PT Astra Sans" w:hAnsi="PT Astra Sans"/>
        </w:rPr>
        <w:t>, утвержденным приказом Минфина России от 21</w:t>
      </w:r>
      <w:r w:rsidR="00F913AC">
        <w:rPr>
          <w:rFonts w:ascii="PT Astra Sans" w:hAnsi="PT Astra Sans"/>
        </w:rPr>
        <w:t xml:space="preserve"> ноября </w:t>
      </w:r>
      <w:r w:rsidRPr="001C5F07">
        <w:rPr>
          <w:rFonts w:ascii="PT Astra Sans" w:hAnsi="PT Astra Sans"/>
        </w:rPr>
        <w:t>2019</w:t>
      </w:r>
      <w:r w:rsidR="00F913AC">
        <w:rPr>
          <w:rFonts w:ascii="PT Astra Sans" w:hAnsi="PT Astra Sans"/>
        </w:rPr>
        <w:t xml:space="preserve"> года</w:t>
      </w:r>
      <w:r w:rsidRPr="001C5F07">
        <w:rPr>
          <w:rFonts w:ascii="PT Astra Sans" w:hAnsi="PT Astra Sans"/>
        </w:rPr>
        <w:t xml:space="preserve"> </w:t>
      </w:r>
      <w:r w:rsidR="006B1838">
        <w:rPr>
          <w:rFonts w:ascii="PT Astra Sans" w:hAnsi="PT Astra Sans"/>
        </w:rPr>
        <w:t>№</w:t>
      </w:r>
      <w:r w:rsidRPr="001C5F07">
        <w:rPr>
          <w:rFonts w:ascii="PT Astra Sans" w:hAnsi="PT Astra Sans"/>
        </w:rPr>
        <w:t xml:space="preserve"> 195н.</w:t>
      </w:r>
    </w:p>
    <w:p w:rsidR="00235862" w:rsidRPr="001C5F07" w:rsidRDefault="001C5F07" w:rsidP="001C5F07">
      <w:pPr>
        <w:ind w:firstLine="709"/>
        <w:rPr>
          <w:rFonts w:ascii="PT Astra Sans" w:hAnsi="PT Astra Sans"/>
        </w:rPr>
      </w:pPr>
      <w:r w:rsidRPr="001C5F07">
        <w:rPr>
          <w:rFonts w:ascii="PT Astra Sans" w:hAnsi="PT Astra Sans"/>
        </w:rPr>
        <w:t>8</w:t>
      </w:r>
      <w:r w:rsidR="00FB5006" w:rsidRPr="001C5F07">
        <w:rPr>
          <w:rFonts w:ascii="PT Astra Sans" w:hAnsi="PT Astra Sans"/>
        </w:rPr>
        <w:t>.</w:t>
      </w:r>
      <w:r w:rsidR="00235862" w:rsidRPr="001C5F07">
        <w:rPr>
          <w:rFonts w:ascii="PT Astra Sans" w:hAnsi="PT Astra Sans"/>
        </w:rPr>
        <w:t xml:space="preserve">Термины и их определения, используемые в настоящем </w:t>
      </w:r>
      <w:r w:rsidR="00B433B2">
        <w:rPr>
          <w:rFonts w:ascii="PT Astra Sans" w:hAnsi="PT Astra Sans"/>
        </w:rPr>
        <w:t>Регламент</w:t>
      </w:r>
      <w:r w:rsidR="00235862" w:rsidRPr="001C5F07">
        <w:rPr>
          <w:rFonts w:ascii="PT Astra Sans" w:hAnsi="PT Astra Sans"/>
        </w:rPr>
        <w:t>е, применяются в том же значении, в котором они приведены в федеральных стандартах внутреннего финансового аудита.</w:t>
      </w:r>
    </w:p>
    <w:p w:rsidR="00AD1533" w:rsidRPr="00C031E0" w:rsidRDefault="00AD1533" w:rsidP="00AD1533">
      <w:pPr>
        <w:pStyle w:val="ConsPlusNormal"/>
        <w:jc w:val="both"/>
        <w:rPr>
          <w:rFonts w:ascii="PT Astra Sans" w:hAnsi="PT Astra Sans"/>
          <w:szCs w:val="24"/>
        </w:rPr>
      </w:pPr>
    </w:p>
    <w:p w:rsidR="00AD1533" w:rsidRPr="00C031E0" w:rsidRDefault="006B1838" w:rsidP="00AD1533">
      <w:pPr>
        <w:pStyle w:val="ConsPlusTitle"/>
        <w:jc w:val="center"/>
        <w:outlineLvl w:val="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Раздел </w:t>
      </w:r>
      <w:r w:rsidR="00AD1533" w:rsidRPr="00C031E0">
        <w:rPr>
          <w:rFonts w:ascii="PT Astra Sans" w:hAnsi="PT Astra Sans"/>
          <w:szCs w:val="24"/>
        </w:rPr>
        <w:t>II. Планирование аудиторских мероприятий</w:t>
      </w:r>
    </w:p>
    <w:p w:rsidR="00AD1533" w:rsidRPr="00C031E0" w:rsidRDefault="00AD1533" w:rsidP="00AD1533">
      <w:pPr>
        <w:pStyle w:val="ConsPlusNormal"/>
        <w:jc w:val="both"/>
        <w:rPr>
          <w:rFonts w:ascii="PT Astra Sans" w:hAnsi="PT Astra Sans"/>
          <w:szCs w:val="24"/>
        </w:rPr>
      </w:pPr>
    </w:p>
    <w:p w:rsidR="00235862" w:rsidRPr="00C031E0" w:rsidRDefault="00FB5006" w:rsidP="00C031E0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9</w:t>
      </w:r>
      <w:r w:rsidR="00AD1533" w:rsidRPr="00C031E0">
        <w:rPr>
          <w:rFonts w:ascii="PT Astra Sans" w:hAnsi="PT Astra Sans"/>
          <w:szCs w:val="24"/>
        </w:rPr>
        <w:t xml:space="preserve">. </w:t>
      </w:r>
      <w:r w:rsidR="00235862" w:rsidRPr="00C031E0">
        <w:rPr>
          <w:rFonts w:ascii="PT Astra Sans" w:hAnsi="PT Astra Sans"/>
          <w:szCs w:val="24"/>
        </w:rPr>
        <w:t>Плановые аудиторские мероприятия проводятся на основе плана проведения аудиторских мероприятий на очередной финансовый год.</w:t>
      </w:r>
      <w:r w:rsidR="001C5F07" w:rsidRPr="00C031E0">
        <w:rPr>
          <w:rFonts w:ascii="PT Astra Sans" w:hAnsi="PT Astra Sans"/>
          <w:szCs w:val="24"/>
        </w:rPr>
        <w:t xml:space="preserve"> </w:t>
      </w:r>
    </w:p>
    <w:p w:rsidR="001C5F07" w:rsidRDefault="00235862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Подготовка проекта Плана осуществляется должностными лицами (работниками) субъекта внутреннего финансового аудита</w:t>
      </w:r>
      <w:proofErr w:type="gramStart"/>
      <w:r w:rsidRPr="00C031E0">
        <w:rPr>
          <w:rFonts w:ascii="PT Astra Sans" w:hAnsi="PT Astra Sans"/>
          <w:szCs w:val="24"/>
        </w:rPr>
        <w:t>.</w:t>
      </w:r>
      <w:proofErr w:type="gramEnd"/>
      <w:r w:rsidRPr="00C031E0">
        <w:rPr>
          <w:rFonts w:ascii="PT Astra Sans" w:hAnsi="PT Astra Sans"/>
          <w:szCs w:val="24"/>
        </w:rPr>
        <w:t xml:space="preserve"> </w:t>
      </w:r>
      <w:r w:rsidR="00AD1533" w:rsidRPr="00C031E0">
        <w:rPr>
          <w:rFonts w:ascii="PT Astra Sans" w:hAnsi="PT Astra Sans"/>
          <w:szCs w:val="24"/>
        </w:rPr>
        <w:t>(</w:t>
      </w:r>
      <w:proofErr w:type="gramStart"/>
      <w:r w:rsidR="00AD1533" w:rsidRPr="00C031E0">
        <w:rPr>
          <w:rFonts w:ascii="PT Astra Sans" w:hAnsi="PT Astra Sans"/>
          <w:szCs w:val="24"/>
        </w:rPr>
        <w:t>р</w:t>
      </w:r>
      <w:proofErr w:type="gramEnd"/>
      <w:r w:rsidR="00AD1533" w:rsidRPr="00C031E0">
        <w:rPr>
          <w:rFonts w:ascii="PT Astra Sans" w:hAnsi="PT Astra Sans"/>
          <w:szCs w:val="24"/>
        </w:rPr>
        <w:t xml:space="preserve">екомендуемый образец приведен в </w:t>
      </w:r>
      <w:hyperlink w:anchor="P277" w:history="1">
        <w:r w:rsidR="00AD1533" w:rsidRPr="00C031E0">
          <w:rPr>
            <w:rFonts w:ascii="PT Astra Sans" w:hAnsi="PT Astra Sans"/>
            <w:szCs w:val="24"/>
          </w:rPr>
          <w:t>приложении 1</w:t>
        </w:r>
      </w:hyperlink>
      <w:r w:rsidR="00AD1533" w:rsidRPr="00C031E0">
        <w:rPr>
          <w:rFonts w:ascii="PT Astra Sans" w:hAnsi="PT Astra Sans"/>
          <w:szCs w:val="24"/>
        </w:rPr>
        <w:t xml:space="preserve"> к </w:t>
      </w:r>
      <w:r w:rsidR="009222A6">
        <w:rPr>
          <w:rFonts w:ascii="PT Astra Sans" w:hAnsi="PT Astra Sans"/>
          <w:szCs w:val="24"/>
        </w:rPr>
        <w:t>Регламенту</w:t>
      </w:r>
      <w:r w:rsidR="00AD1533" w:rsidRPr="00C031E0">
        <w:rPr>
          <w:rFonts w:ascii="PT Astra Sans" w:hAnsi="PT Astra Sans"/>
          <w:szCs w:val="24"/>
        </w:rPr>
        <w:t>).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План утверждается Руководителем до начала очередного финансового года.</w:t>
      </w:r>
    </w:p>
    <w:p w:rsidR="001C5F07" w:rsidRDefault="00FB5006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10</w:t>
      </w:r>
      <w:r w:rsidR="00AD1533" w:rsidRPr="00C031E0">
        <w:rPr>
          <w:rFonts w:ascii="PT Astra Sans" w:hAnsi="PT Astra Sans"/>
          <w:szCs w:val="24"/>
        </w:rPr>
        <w:t xml:space="preserve">. </w:t>
      </w:r>
      <w:proofErr w:type="gramStart"/>
      <w:r w:rsidR="00AD1533" w:rsidRPr="00C031E0">
        <w:rPr>
          <w:rFonts w:ascii="PT Astra Sans" w:hAnsi="PT Astra Sans"/>
          <w:szCs w:val="24"/>
        </w:rPr>
        <w:t xml:space="preserve">План проведения аудиторских мероприятий должен содержать перечень планируемых к проведению в очередном финансовом году аудиторских мероприятий, одно из которых проводится в целях подтверждения достоверности бюджетной отчетности главного администратора (администратора) бюджетных средств и соответствия порядка ведения бюджетного учета единой методологии бюджетного учета, составления, представления, и утверждения бюджетной отчетности, а также ведомственным (внутренним) актам, принятым в соответствии с </w:t>
      </w:r>
      <w:hyperlink r:id="rId11" w:history="1">
        <w:r w:rsidR="00AD1533" w:rsidRPr="00C031E0">
          <w:rPr>
            <w:rFonts w:ascii="PT Astra Sans" w:hAnsi="PT Astra Sans"/>
            <w:szCs w:val="24"/>
          </w:rPr>
          <w:t>пунктом 5 статьи 264.1</w:t>
        </w:r>
        <w:proofErr w:type="gramEnd"/>
      </w:hyperlink>
      <w:r w:rsidR="00AD1533" w:rsidRPr="00C031E0">
        <w:rPr>
          <w:rFonts w:ascii="PT Astra Sans" w:hAnsi="PT Astra Sans"/>
          <w:szCs w:val="24"/>
        </w:rPr>
        <w:t xml:space="preserve"> Бюджетного кодекса Российской Федерации (далее - подтверждение достоверности бюджетной отчетности главного администратора (администратора) бюджетных средств), в том числе содержать тему и дату (месяц) окончания аудиторского мероприятия.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План доводится до руководителей структурных подразделений и должностных лиц, ответственных за осуществление внутренних бюджетных процедур (далее - Субъекты бюджетных процедур).</w:t>
      </w:r>
    </w:p>
    <w:p w:rsidR="001C5F07" w:rsidRDefault="00FB5006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11</w:t>
      </w:r>
      <w:r w:rsidR="00AD1533" w:rsidRPr="00C031E0">
        <w:rPr>
          <w:rFonts w:ascii="PT Astra Sans" w:hAnsi="PT Astra Sans"/>
          <w:szCs w:val="24"/>
        </w:rPr>
        <w:t>. Решение о проведен</w:t>
      </w:r>
      <w:proofErr w:type="gramStart"/>
      <w:r w:rsidR="00AD1533" w:rsidRPr="00C031E0">
        <w:rPr>
          <w:rFonts w:ascii="PT Astra Sans" w:hAnsi="PT Astra Sans"/>
          <w:szCs w:val="24"/>
        </w:rPr>
        <w:t>ии ау</w:t>
      </w:r>
      <w:proofErr w:type="gramEnd"/>
      <w:r w:rsidR="00AD1533" w:rsidRPr="00C031E0">
        <w:rPr>
          <w:rFonts w:ascii="PT Astra Sans" w:hAnsi="PT Astra Sans"/>
          <w:szCs w:val="24"/>
        </w:rPr>
        <w:t>диторского мероприятия оформляется приказом Руководителя, в котором указывается тема, даты начала и окончания аудиторского мероприятия, Объект аудита, Субъект бюджетных процедур, состав аудиторской группы или уполномоченном должностном лице.</w:t>
      </w:r>
    </w:p>
    <w:p w:rsidR="001C5F07" w:rsidRDefault="00FB5006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12</w:t>
      </w:r>
      <w:r w:rsidR="00AD1533" w:rsidRPr="00C031E0">
        <w:rPr>
          <w:rFonts w:ascii="PT Astra Sans" w:hAnsi="PT Astra Sans"/>
          <w:szCs w:val="24"/>
        </w:rPr>
        <w:t>. Решение о внесении изменений в План принимается Руководителем по предложениям руководителя Субъекта аудита.</w:t>
      </w:r>
    </w:p>
    <w:p w:rsidR="001C5F07" w:rsidRDefault="00FB5006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13</w:t>
      </w:r>
      <w:r w:rsidR="00AD1533" w:rsidRPr="00C031E0">
        <w:rPr>
          <w:rFonts w:ascii="PT Astra Sans" w:hAnsi="PT Astra Sans"/>
          <w:szCs w:val="24"/>
        </w:rPr>
        <w:t>. Внеплановые аудиторские мероприятия проводятся на основании решения Руководителя. Решение оформляется приказом Финансового отдела, в котором указываются тема, даты начала и окончания указанного мероприятия, Объект аудита, Субъект бюджетных процедур, состав аудиторской группы или уполномоченное должностное лицо.</w:t>
      </w:r>
    </w:p>
    <w:p w:rsidR="001C5F07" w:rsidRDefault="00FB5006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14</w:t>
      </w:r>
      <w:r w:rsidR="00AD1533" w:rsidRPr="00C031E0">
        <w:rPr>
          <w:rFonts w:ascii="PT Astra Sans" w:hAnsi="PT Astra Sans"/>
          <w:szCs w:val="24"/>
        </w:rPr>
        <w:t>. При планирован</w:t>
      </w:r>
      <w:proofErr w:type="gramStart"/>
      <w:r w:rsidR="00AD1533" w:rsidRPr="00C031E0">
        <w:rPr>
          <w:rFonts w:ascii="PT Astra Sans" w:hAnsi="PT Astra Sans"/>
          <w:szCs w:val="24"/>
        </w:rPr>
        <w:t>ии ау</w:t>
      </w:r>
      <w:proofErr w:type="gramEnd"/>
      <w:r w:rsidR="00AD1533" w:rsidRPr="00C031E0">
        <w:rPr>
          <w:rFonts w:ascii="PT Astra Sans" w:hAnsi="PT Astra Sans"/>
          <w:szCs w:val="24"/>
        </w:rPr>
        <w:t>диторского мероприятия (составлении плана и/или программы аудиторского мероприятия) должностными лицами Субъекта аудита учитываются: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а) степень обеспеченности ресурсами, необходимыми для осуществления внутреннего финансового аудита;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необходимость резервирования времени на проведение внеплановых аудиторских мероприятий;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lastRenderedPageBreak/>
        <w:t xml:space="preserve">в) возможность совершенствования работниками Субъекта аудита совокупности профессиональных знаний, навыков и других компетенций, позволяющих </w:t>
      </w:r>
      <w:r w:rsidR="00B433B2">
        <w:rPr>
          <w:rFonts w:ascii="PT Astra Sans" w:hAnsi="PT Astra Sans"/>
          <w:szCs w:val="24"/>
        </w:rPr>
        <w:t>о</w:t>
      </w:r>
      <w:r w:rsidRPr="00C031E0">
        <w:rPr>
          <w:rFonts w:ascii="PT Astra Sans" w:hAnsi="PT Astra Sans"/>
          <w:szCs w:val="24"/>
        </w:rPr>
        <w:t>существлять внутренний финансовый аудит.</w:t>
      </w:r>
    </w:p>
    <w:p w:rsidR="00B433B2" w:rsidRDefault="00FB5006" w:rsidP="00B433B2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15</w:t>
      </w:r>
      <w:r w:rsidR="00AD1533" w:rsidRPr="00C031E0">
        <w:rPr>
          <w:rFonts w:ascii="PT Astra Sans" w:hAnsi="PT Astra Sans"/>
          <w:szCs w:val="24"/>
        </w:rPr>
        <w:t>. В целях составления Плана руководителем Субъекта аудита учитываются:</w:t>
      </w:r>
    </w:p>
    <w:p w:rsidR="00B433B2" w:rsidRDefault="00AD1533" w:rsidP="00B433B2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а) информация о выявленных бюджетных рисках, в том числе об их значимости, во взаимосвязи с бюджетными процедурами и/или операциями (действиями) по выполнению бюджетных процедур;</w:t>
      </w:r>
    </w:p>
    <w:p w:rsidR="00B433B2" w:rsidRDefault="00AD1533" w:rsidP="00B433B2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информация, указанная в актах, заключениях, представлениях и предписаниях органов финансового контроля за период времени, прошедший с момента предыдущей проверки, а также информация о типовых нарушениях/недостатках, выявленных органами государственного финансового контроля;</w:t>
      </w:r>
    </w:p>
    <w:p w:rsidR="00B433B2" w:rsidRDefault="00B433B2" w:rsidP="00B433B2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в</w:t>
      </w:r>
      <w:r w:rsidR="00AD1533" w:rsidRPr="00C031E0">
        <w:rPr>
          <w:rFonts w:ascii="PT Astra Sans" w:hAnsi="PT Astra Sans"/>
          <w:szCs w:val="24"/>
        </w:rPr>
        <w:t>) результаты проведения аудиторских мероприятий, своевременности исполнения аудиторских рекомендаций, выданных по результатам предыдущих аудиторских проверок;</w:t>
      </w:r>
    </w:p>
    <w:p w:rsidR="00AD1533" w:rsidRPr="00C031E0" w:rsidRDefault="00B433B2" w:rsidP="00B433B2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г</w:t>
      </w:r>
      <w:r w:rsidR="00AD1533" w:rsidRPr="00C031E0">
        <w:rPr>
          <w:rFonts w:ascii="PT Astra Sans" w:hAnsi="PT Astra Sans"/>
          <w:szCs w:val="24"/>
        </w:rPr>
        <w:t>) другие положения утвержденных федеральных стандартов.</w:t>
      </w:r>
    </w:p>
    <w:p w:rsidR="00AD1533" w:rsidRPr="00C031E0" w:rsidRDefault="00AD1533" w:rsidP="00AD1533">
      <w:pPr>
        <w:pStyle w:val="ConsPlusNormal"/>
        <w:jc w:val="both"/>
        <w:rPr>
          <w:rFonts w:ascii="PT Astra Sans" w:hAnsi="PT Astra Sans"/>
          <w:szCs w:val="24"/>
        </w:rPr>
      </w:pPr>
    </w:p>
    <w:p w:rsidR="00AD1533" w:rsidRPr="00C031E0" w:rsidRDefault="006B1838" w:rsidP="00AD1533">
      <w:pPr>
        <w:pStyle w:val="ConsPlusTitle"/>
        <w:jc w:val="center"/>
        <w:outlineLvl w:val="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Раздел </w:t>
      </w:r>
      <w:r w:rsidR="00AD1533" w:rsidRPr="00C031E0">
        <w:rPr>
          <w:rFonts w:ascii="PT Astra Sans" w:hAnsi="PT Astra Sans"/>
          <w:szCs w:val="24"/>
        </w:rPr>
        <w:t>III. Порядок проведения аудиторских мероприятий</w:t>
      </w:r>
    </w:p>
    <w:p w:rsidR="00AD1533" w:rsidRPr="00C031E0" w:rsidRDefault="00AD1533" w:rsidP="00AD1533">
      <w:pPr>
        <w:pStyle w:val="ConsPlusNormal"/>
        <w:jc w:val="both"/>
        <w:rPr>
          <w:rFonts w:ascii="PT Astra Sans" w:hAnsi="PT Astra Sans"/>
          <w:szCs w:val="24"/>
        </w:rPr>
      </w:pPr>
    </w:p>
    <w:p w:rsidR="00B433B2" w:rsidRDefault="00FB5006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16</w:t>
      </w:r>
      <w:r w:rsidR="00AD1533" w:rsidRPr="00C031E0">
        <w:rPr>
          <w:rFonts w:ascii="PT Astra Sans" w:hAnsi="PT Astra Sans"/>
          <w:szCs w:val="24"/>
        </w:rPr>
        <w:t xml:space="preserve">. Аудиторские мероприятия проводятся в соответствии с программой аудиторского мероприятия (далее - Программа), которая утверждается руководителем Субъекта аудита и должна содержать (рекомендуемый образец приведен в </w:t>
      </w:r>
      <w:hyperlink w:anchor="P326" w:history="1">
        <w:r w:rsidR="00AD1533" w:rsidRPr="00C031E0">
          <w:rPr>
            <w:rFonts w:ascii="PT Astra Sans" w:hAnsi="PT Astra Sans"/>
            <w:szCs w:val="24"/>
          </w:rPr>
          <w:t>приложении 2</w:t>
        </w:r>
      </w:hyperlink>
      <w:r w:rsidR="00AD1533" w:rsidRPr="00C031E0">
        <w:rPr>
          <w:rFonts w:ascii="PT Astra Sans" w:hAnsi="PT Astra Sans"/>
          <w:szCs w:val="24"/>
        </w:rPr>
        <w:t xml:space="preserve"> к </w:t>
      </w:r>
      <w:r w:rsidR="009222A6">
        <w:rPr>
          <w:rFonts w:ascii="PT Astra Sans" w:hAnsi="PT Astra Sans"/>
          <w:szCs w:val="24"/>
        </w:rPr>
        <w:t>Регламенту</w:t>
      </w:r>
      <w:r w:rsidR="00AD1533" w:rsidRPr="00C031E0">
        <w:rPr>
          <w:rFonts w:ascii="PT Astra Sans" w:hAnsi="PT Astra Sans"/>
          <w:szCs w:val="24"/>
        </w:rPr>
        <w:t>):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а) основание проведения аудиторского мероприятия (пункт Плана проведения аудиторских мероприятий или решение о проведении внепланового аудиторского мероприятия);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сроки проведения аудиторского мероприятия;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в) цель (цели) и задачи аудиторского мероприятия;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г) применяемые методы внутреннего финансового аудита при проведен</w:t>
      </w:r>
      <w:proofErr w:type="gramStart"/>
      <w:r w:rsidRPr="00C031E0">
        <w:rPr>
          <w:rFonts w:ascii="PT Astra Sans" w:hAnsi="PT Astra Sans"/>
          <w:szCs w:val="24"/>
        </w:rPr>
        <w:t>ии ау</w:t>
      </w:r>
      <w:proofErr w:type="gramEnd"/>
      <w:r w:rsidRPr="00C031E0">
        <w:rPr>
          <w:rFonts w:ascii="PT Astra Sans" w:hAnsi="PT Astra Sans"/>
          <w:szCs w:val="24"/>
        </w:rPr>
        <w:t>диторского мероприятия;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д) наименование (перечень) объект</w:t>
      </w:r>
      <w:proofErr w:type="gramStart"/>
      <w:r w:rsidRPr="00C031E0">
        <w:rPr>
          <w:rFonts w:ascii="PT Astra Sans" w:hAnsi="PT Astra Sans"/>
          <w:szCs w:val="24"/>
        </w:rPr>
        <w:t>а(</w:t>
      </w:r>
      <w:proofErr w:type="spellStart"/>
      <w:proofErr w:type="gramEnd"/>
      <w:r w:rsidRPr="00C031E0">
        <w:rPr>
          <w:rFonts w:ascii="PT Astra Sans" w:hAnsi="PT Astra Sans"/>
          <w:szCs w:val="24"/>
        </w:rPr>
        <w:t>ов</w:t>
      </w:r>
      <w:proofErr w:type="spellEnd"/>
      <w:r w:rsidRPr="00C031E0">
        <w:rPr>
          <w:rFonts w:ascii="PT Astra Sans" w:hAnsi="PT Astra Sans"/>
          <w:szCs w:val="24"/>
        </w:rPr>
        <w:t>) внутреннего финансового аудита с указанием бюджетных рисков в отношении бюджетных процедур, являющихся объектами аудиторского мероприятия;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е) перечень вопросов, подлежащих изучению в ходе проведения аудиторского мероприятия;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ж) сведения о руководителе и членах аудиторской группы или об уполномоченном должностном лице;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Возможные методы внутреннего финансового аудита при проведен</w:t>
      </w:r>
      <w:proofErr w:type="gramStart"/>
      <w:r w:rsidRPr="00C031E0">
        <w:rPr>
          <w:rFonts w:ascii="PT Astra Sans" w:hAnsi="PT Astra Sans"/>
          <w:szCs w:val="24"/>
        </w:rPr>
        <w:t>ии ау</w:t>
      </w:r>
      <w:proofErr w:type="gramEnd"/>
      <w:r w:rsidRPr="00C031E0">
        <w:rPr>
          <w:rFonts w:ascii="PT Astra Sans" w:hAnsi="PT Astra Sans"/>
          <w:szCs w:val="24"/>
        </w:rPr>
        <w:t>диторского мероприятия: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а) аналитические процедуры - метод внутреннего финансового аудита, представляющий собой анализ соотношений и 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причинах;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инспектирование - метод внутреннего финансового аудита, представляющий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процедур;</w:t>
      </w:r>
    </w:p>
    <w:p w:rsidR="00B433B2" w:rsidRDefault="00B433B2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в</w:t>
      </w:r>
      <w:r w:rsidR="00AD1533" w:rsidRPr="00C031E0">
        <w:rPr>
          <w:rFonts w:ascii="PT Astra Sans" w:hAnsi="PT Astra Sans"/>
          <w:szCs w:val="24"/>
        </w:rPr>
        <w:t>) пересчет</w:t>
      </w:r>
      <w:r w:rsidR="00F913AC">
        <w:rPr>
          <w:rFonts w:ascii="PT Astra Sans" w:hAnsi="PT Astra Sans"/>
          <w:szCs w:val="24"/>
        </w:rPr>
        <w:t xml:space="preserve"> </w:t>
      </w:r>
      <w:r w:rsidR="00AD1533" w:rsidRPr="00C031E0">
        <w:rPr>
          <w:rFonts w:ascii="PT Astra Sans" w:hAnsi="PT Astra Sans"/>
          <w:szCs w:val="24"/>
        </w:rPr>
        <w:t xml:space="preserve">- метод внутреннего финансового аудита, представляющий собой проверку точности арифметических расчетов субъектов бюджетных процедур в документах (прикладных 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 группы или уполномоченным должностным лицом </w:t>
      </w:r>
      <w:r w:rsidR="00AD1533" w:rsidRPr="00C031E0">
        <w:rPr>
          <w:rFonts w:ascii="PT Astra Sans" w:hAnsi="PT Astra Sans"/>
          <w:szCs w:val="24"/>
        </w:rPr>
        <w:lastRenderedPageBreak/>
        <w:t>самостоятельных расчетов;</w:t>
      </w:r>
    </w:p>
    <w:p w:rsidR="00B433B2" w:rsidRDefault="00AD1533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г) запрос - метод внутреннего финансового аудита, представляющий собой обращение к лицам, располагающим документами и фактическими данными, информацией, необходимыми для проведения аудиторского мероприятия;</w:t>
      </w:r>
    </w:p>
    <w:p w:rsidR="00B433B2" w:rsidRDefault="00AD1533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д) подтверждение - метод внутреннего финансового аудита, представляющий собой процесс получения информации относительно конкретного вопроса, подлежащего изучению и 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лица;</w:t>
      </w:r>
    </w:p>
    <w:p w:rsidR="00B433B2" w:rsidRDefault="00AD1533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е) наблюдение - метод внутреннего финансового аудита, представляющий собой изучение действий субъектов бюджетных процедур, осуществляемых ими в ходе выполнения операций (действий) по выполнению бюджетных процедур;</w:t>
      </w:r>
    </w:p>
    <w:p w:rsidR="00B433B2" w:rsidRDefault="00AD1533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ж) мониторинг процедур внутреннего финансового контроля - метод внутреннего финансового аудита,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</w:r>
    </w:p>
    <w:p w:rsidR="00B433B2" w:rsidRDefault="00AD1533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Используемые методы внутреннего финансового аудита обеспечивают получение Субъектом аудита необходимых и достаточных аудиторских доказатель</w:t>
      </w:r>
      <w:proofErr w:type="gramStart"/>
      <w:r w:rsidRPr="00C031E0">
        <w:rPr>
          <w:rFonts w:ascii="PT Astra Sans" w:hAnsi="PT Astra Sans"/>
          <w:szCs w:val="24"/>
        </w:rPr>
        <w:t>ств дл</w:t>
      </w:r>
      <w:proofErr w:type="gramEnd"/>
      <w:r w:rsidRPr="00C031E0">
        <w:rPr>
          <w:rFonts w:ascii="PT Astra Sans" w:hAnsi="PT Astra Sans"/>
          <w:szCs w:val="24"/>
        </w:rPr>
        <w:t>я формирования выводов, предложений и рекомендаций по результатам аудиторского мероприятия.</w:t>
      </w:r>
    </w:p>
    <w:p w:rsidR="00B433B2" w:rsidRDefault="00AD1533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Выбор метода внутреннего финансового аудита зависит от целей и задач аудиторского мероприятия, результатов оценки бюджетных рисков, степени обеспеченности ресурсами.</w:t>
      </w:r>
    </w:p>
    <w:p w:rsidR="00B433B2" w:rsidRDefault="00DA7432" w:rsidP="00F913AC">
      <w:pPr>
        <w:pStyle w:val="ConsPlusNormal"/>
        <w:ind w:firstLine="709"/>
        <w:jc w:val="both"/>
        <w:rPr>
          <w:rFonts w:ascii="PT Astra Sans" w:hAnsi="PT Astra Sans" w:cs="Liberation Serif"/>
        </w:rPr>
      </w:pPr>
      <w:r w:rsidRPr="00C031E0">
        <w:rPr>
          <w:rFonts w:ascii="PT Astra Sans" w:hAnsi="PT Astra Sans" w:cs="Liberation Serif"/>
        </w:rPr>
        <w:t>В программе аудиторского мероприятия указываются сведения об уполномоченном должностном лице или о руководителе и членах аудиторской группы.</w:t>
      </w:r>
    </w:p>
    <w:p w:rsidR="00B433B2" w:rsidRDefault="00DA7432" w:rsidP="00F913AC">
      <w:pPr>
        <w:pStyle w:val="ConsPlusNormal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В случае формирования аудиторской группы численность аудиторской группы определяется исходя из цели (целей), задач и сроков проведения аудиторского мероприятия, а также вопросов, подлежащих изучению в ходе проведения аудиторского мероприятия, и компетентности должностных лиц (работников) субъекта внутреннего финансового аудита.</w:t>
      </w:r>
    </w:p>
    <w:p w:rsidR="00B433B2" w:rsidRDefault="00FB5006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17</w:t>
      </w:r>
      <w:r w:rsidR="00AD1533" w:rsidRPr="00C031E0">
        <w:rPr>
          <w:rFonts w:ascii="PT Astra Sans" w:hAnsi="PT Astra Sans"/>
          <w:szCs w:val="24"/>
        </w:rPr>
        <w:t>. При проведен</w:t>
      </w:r>
      <w:proofErr w:type="gramStart"/>
      <w:r w:rsidR="00AD1533" w:rsidRPr="00C031E0">
        <w:rPr>
          <w:rFonts w:ascii="PT Astra Sans" w:hAnsi="PT Astra Sans"/>
          <w:szCs w:val="24"/>
        </w:rPr>
        <w:t>ии ау</w:t>
      </w:r>
      <w:proofErr w:type="gramEnd"/>
      <w:r w:rsidR="00AD1533" w:rsidRPr="00C031E0">
        <w:rPr>
          <w:rFonts w:ascii="PT Astra Sans" w:hAnsi="PT Astra Sans"/>
          <w:szCs w:val="24"/>
        </w:rPr>
        <w:t>диторского мероприятия Субъект аудита обязан:</w:t>
      </w:r>
    </w:p>
    <w:p w:rsidR="00B433B2" w:rsidRDefault="00AD1533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а) соблюдать требования нормативных правовых актов в установленной сфере деятельности;</w:t>
      </w:r>
    </w:p>
    <w:p w:rsidR="00B433B2" w:rsidRDefault="00AD1533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проводить аудиторское мероприятие в соответствии с приказом Финансового отдела о проведен</w:t>
      </w:r>
      <w:proofErr w:type="gramStart"/>
      <w:r w:rsidRPr="00C031E0">
        <w:rPr>
          <w:rFonts w:ascii="PT Astra Sans" w:hAnsi="PT Astra Sans"/>
          <w:szCs w:val="24"/>
        </w:rPr>
        <w:t>ии ау</w:t>
      </w:r>
      <w:proofErr w:type="gramEnd"/>
      <w:r w:rsidRPr="00C031E0">
        <w:rPr>
          <w:rFonts w:ascii="PT Astra Sans" w:hAnsi="PT Astra Sans"/>
          <w:szCs w:val="24"/>
        </w:rPr>
        <w:t>диторского мероприятия;</w:t>
      </w:r>
    </w:p>
    <w:p w:rsidR="00B433B2" w:rsidRDefault="00AD1533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в) знакомить Субъектов бюджетных процедур, в отношении которых проводится аудиторское мероприятие, с программой аудиторского мероприятия, а также с результатами аудиторского мероприятия.</w:t>
      </w:r>
    </w:p>
    <w:p w:rsidR="00B433B2" w:rsidRDefault="00FB5006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18</w:t>
      </w:r>
      <w:r w:rsidR="00AD1533" w:rsidRPr="00C031E0">
        <w:rPr>
          <w:rFonts w:ascii="PT Astra Sans" w:hAnsi="PT Astra Sans"/>
          <w:szCs w:val="24"/>
        </w:rPr>
        <w:t>. Выводы и предложения, сделанные по результатам аудиторского мероприятия, должны основываться на достаточных фактических данных и достоверной информации, подтверждающих выявленные в ходе аудиторского мероприятия нарушения и недостатки.</w:t>
      </w:r>
    </w:p>
    <w:p w:rsidR="00B433B2" w:rsidRDefault="00FB5006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19</w:t>
      </w:r>
      <w:r w:rsidR="00AD1533" w:rsidRPr="00C031E0">
        <w:rPr>
          <w:rFonts w:ascii="PT Astra Sans" w:hAnsi="PT Astra Sans"/>
          <w:szCs w:val="24"/>
        </w:rPr>
        <w:t>. Предельные сроки проведения аудиторских мероприятий определяются исходя из количества проверяемых внутренних бюджетных процедур, специфики деятельности Субъектов бюджетных процедур, объемов финансирования, но не должны превышать 30 календарных дней.</w:t>
      </w:r>
    </w:p>
    <w:p w:rsidR="00AD1533" w:rsidRPr="00C031E0" w:rsidRDefault="00FB5006" w:rsidP="007B289E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lastRenderedPageBreak/>
        <w:t>20</w:t>
      </w:r>
      <w:r w:rsidR="00AD1533" w:rsidRPr="00C031E0">
        <w:rPr>
          <w:rFonts w:ascii="PT Astra Sans" w:hAnsi="PT Astra Sans"/>
          <w:szCs w:val="24"/>
        </w:rPr>
        <w:t>. Датой начала аудиторского мероприятия считается день предъявления руководителем аудиторской группы (проверяющим) приказа Финансового отдела о проведен</w:t>
      </w:r>
      <w:proofErr w:type="gramStart"/>
      <w:r w:rsidR="00AD1533" w:rsidRPr="00C031E0">
        <w:rPr>
          <w:rFonts w:ascii="PT Astra Sans" w:hAnsi="PT Astra Sans"/>
          <w:szCs w:val="24"/>
        </w:rPr>
        <w:t>ии ау</w:t>
      </w:r>
      <w:proofErr w:type="gramEnd"/>
      <w:r w:rsidR="00AD1533" w:rsidRPr="00C031E0">
        <w:rPr>
          <w:rFonts w:ascii="PT Astra Sans" w:hAnsi="PT Astra Sans"/>
          <w:szCs w:val="24"/>
        </w:rPr>
        <w:t>диторского мероприятия Субъекту бюджетных процедур.</w:t>
      </w:r>
    </w:p>
    <w:p w:rsidR="00B433B2" w:rsidRPr="00B433B2" w:rsidRDefault="00FB5006" w:rsidP="00BF5E0D">
      <w:pPr>
        <w:ind w:firstLine="709"/>
        <w:jc w:val="both"/>
        <w:rPr>
          <w:rFonts w:ascii="PT Astra Sans" w:hAnsi="PT Astra Sans"/>
        </w:rPr>
      </w:pPr>
      <w:r w:rsidRPr="00B433B2">
        <w:rPr>
          <w:rFonts w:ascii="PT Astra Sans" w:hAnsi="PT Astra Sans"/>
        </w:rPr>
        <w:t>21</w:t>
      </w:r>
      <w:r w:rsidR="00AD1533" w:rsidRPr="00B433B2">
        <w:rPr>
          <w:rFonts w:ascii="PT Astra Sans" w:hAnsi="PT Astra Sans"/>
        </w:rPr>
        <w:t>. Датой окончания аудиторского мероприятия считается день подписания заключения аудиторского мероприятия Субъектом бюджетных процедур.</w:t>
      </w:r>
    </w:p>
    <w:p w:rsidR="00AD1533" w:rsidRPr="00B433B2" w:rsidRDefault="00FB5006" w:rsidP="00BF5E0D">
      <w:pPr>
        <w:ind w:firstLine="709"/>
        <w:jc w:val="both"/>
        <w:rPr>
          <w:rFonts w:ascii="PT Astra Sans" w:hAnsi="PT Astra Sans"/>
        </w:rPr>
      </w:pPr>
      <w:r w:rsidRPr="00B433B2">
        <w:rPr>
          <w:rFonts w:ascii="PT Astra Sans" w:hAnsi="PT Astra Sans"/>
        </w:rPr>
        <w:t>22</w:t>
      </w:r>
      <w:r w:rsidR="00AD1533" w:rsidRPr="00B433B2">
        <w:rPr>
          <w:rFonts w:ascii="PT Astra Sans" w:hAnsi="PT Astra Sans"/>
        </w:rPr>
        <w:t>. Срок проведения аудиторского мероприятия, установленный при его назначении, может быть продлен решением Руководителя на основании служебной записки руководителя Субъекта аудита, но не более чем на 20 рабочих дней.</w:t>
      </w:r>
    </w:p>
    <w:p w:rsidR="00AD1533" w:rsidRPr="00B433B2" w:rsidRDefault="00FB5006" w:rsidP="00BF5E0D">
      <w:pPr>
        <w:ind w:firstLine="709"/>
        <w:jc w:val="both"/>
        <w:rPr>
          <w:rFonts w:ascii="PT Astra Sans" w:hAnsi="PT Astra Sans"/>
        </w:rPr>
      </w:pPr>
      <w:r w:rsidRPr="00B433B2">
        <w:rPr>
          <w:rFonts w:ascii="PT Astra Sans" w:hAnsi="PT Astra Sans"/>
        </w:rPr>
        <w:t>23</w:t>
      </w:r>
      <w:r w:rsidR="00AD1533" w:rsidRPr="00B433B2">
        <w:rPr>
          <w:rFonts w:ascii="PT Astra Sans" w:hAnsi="PT Astra Sans"/>
        </w:rPr>
        <w:t>. Решение Руководителя о продлении срока аудиторского мероприятия доводится руководителем Субъекта аудита до сведения Субъекта бюджетных процедур.</w:t>
      </w:r>
    </w:p>
    <w:p w:rsidR="00B433B2" w:rsidRDefault="00FB5006" w:rsidP="00BF5E0D">
      <w:pPr>
        <w:ind w:firstLine="709"/>
        <w:jc w:val="both"/>
        <w:rPr>
          <w:rFonts w:ascii="PT Astra Sans" w:hAnsi="PT Astra Sans"/>
        </w:rPr>
      </w:pPr>
      <w:r w:rsidRPr="00B433B2">
        <w:rPr>
          <w:rFonts w:ascii="PT Astra Sans" w:hAnsi="PT Astra Sans"/>
        </w:rPr>
        <w:t>24</w:t>
      </w:r>
      <w:r w:rsidR="00AD1533" w:rsidRPr="00B433B2">
        <w:rPr>
          <w:rFonts w:ascii="PT Astra Sans" w:hAnsi="PT Astra Sans"/>
        </w:rPr>
        <w:t>. Результаты аудиторского мероприятия оформляются заключением аудиторского мероприятия.</w:t>
      </w:r>
    </w:p>
    <w:p w:rsidR="00B433B2" w:rsidRDefault="00FB5006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25</w:t>
      </w:r>
      <w:r w:rsidR="00AD1533" w:rsidRPr="00C031E0">
        <w:rPr>
          <w:rFonts w:ascii="PT Astra Sans" w:hAnsi="PT Astra Sans"/>
        </w:rPr>
        <w:t>. При выявлении нарушений и недостатков в деятельности Субъекта бюджетных процедур в заключени</w:t>
      </w:r>
      <w:proofErr w:type="gramStart"/>
      <w:r w:rsidR="00AD1533" w:rsidRPr="00C031E0">
        <w:rPr>
          <w:rFonts w:ascii="PT Astra Sans" w:hAnsi="PT Astra Sans"/>
        </w:rPr>
        <w:t>и</w:t>
      </w:r>
      <w:proofErr w:type="gramEnd"/>
      <w:r w:rsidR="00AD1533" w:rsidRPr="00C031E0">
        <w:rPr>
          <w:rFonts w:ascii="PT Astra Sans" w:hAnsi="PT Astra Sans"/>
        </w:rPr>
        <w:t xml:space="preserve"> аудиторского мероприятия указываются:</w:t>
      </w:r>
    </w:p>
    <w:p w:rsidR="00B433B2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а) положения законодательных актов Российской Федерации, требования которых нарушены;</w:t>
      </w:r>
    </w:p>
    <w:p w:rsidR="00B433B2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б) виды выявленных нарушений;</w:t>
      </w:r>
    </w:p>
    <w:p w:rsidR="00B433B2" w:rsidRDefault="00F01C3C" w:rsidP="00BF5E0D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в</w:t>
      </w:r>
      <w:r w:rsidR="00AD1533" w:rsidRPr="00C031E0">
        <w:rPr>
          <w:rFonts w:ascii="PT Astra Sans" w:hAnsi="PT Astra Sans"/>
        </w:rPr>
        <w:t>) причины допущенных нарушений и недостатков, их последствия; суммы ущерба, выявленного в ходе аудиторского мероприятия;</w:t>
      </w:r>
    </w:p>
    <w:p w:rsidR="00B433B2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г) принятые в ходе проведения аудиторского мероприятия меры по устранению выявленных нарушений и недостатков, результаты принятых мер.</w:t>
      </w:r>
    </w:p>
    <w:p w:rsidR="00B433B2" w:rsidRDefault="00FB5006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26</w:t>
      </w:r>
      <w:r w:rsidR="00AD1533" w:rsidRPr="00C031E0">
        <w:rPr>
          <w:rFonts w:ascii="PT Astra Sans" w:hAnsi="PT Astra Sans"/>
        </w:rPr>
        <w:t>. Срок для ознакомления с заключением аудиторского мероприятия и его подписания Субъектом бюджетных процедур составляет не более 2 рабочих дней со дня его вручения.</w:t>
      </w:r>
    </w:p>
    <w:p w:rsidR="00B433B2" w:rsidRDefault="00FB5006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27</w:t>
      </w:r>
      <w:r w:rsidR="00AD1533" w:rsidRPr="00C031E0">
        <w:rPr>
          <w:rFonts w:ascii="PT Astra Sans" w:hAnsi="PT Astra Sans"/>
        </w:rPr>
        <w:t>. Субъект бюджетных процедур вправе представить письменные возражения на заключение аудиторского мероприятия. Возражения на заключение аудиторского мероприятия приобщаются к материалам аудиторского мероприятия.</w:t>
      </w:r>
    </w:p>
    <w:p w:rsidR="00B433B2" w:rsidRDefault="00FB5006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28</w:t>
      </w:r>
      <w:r w:rsidR="00AD1533" w:rsidRPr="00C031E0">
        <w:rPr>
          <w:rFonts w:ascii="PT Astra Sans" w:hAnsi="PT Astra Sans"/>
        </w:rPr>
        <w:t>. При проведен</w:t>
      </w:r>
      <w:proofErr w:type="gramStart"/>
      <w:r w:rsidR="00AD1533" w:rsidRPr="00C031E0">
        <w:rPr>
          <w:rFonts w:ascii="PT Astra Sans" w:hAnsi="PT Astra Sans"/>
        </w:rPr>
        <w:t>ии ау</w:t>
      </w:r>
      <w:proofErr w:type="gramEnd"/>
      <w:r w:rsidR="00AD1533" w:rsidRPr="00C031E0">
        <w:rPr>
          <w:rFonts w:ascii="PT Astra Sans" w:hAnsi="PT Astra Sans"/>
        </w:rPr>
        <w:t>диторского мероприятия формируется рабочая документация аудиторского мероприятия - документы и иные материалы, подготавливаемые либо получаемые в связи с проведением аудиторского мероприятия, которая содержит:</w:t>
      </w:r>
    </w:p>
    <w:p w:rsidR="00B433B2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а) документы, отражающие подготовку к проведению аудиторского мероприятия, включая формирование его программы;</w:t>
      </w:r>
    </w:p>
    <w:p w:rsidR="00B433B2" w:rsidRDefault="00B433B2" w:rsidP="00BF5E0D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б</w:t>
      </w:r>
      <w:r w:rsidR="00AD1533" w:rsidRPr="00C031E0">
        <w:rPr>
          <w:rFonts w:ascii="PT Astra Sans" w:hAnsi="PT Astra Sans"/>
        </w:rPr>
        <w:t>) документы и фактические данные, информация, связанные с выполнением бюджетных процедур;</w:t>
      </w:r>
    </w:p>
    <w:p w:rsidR="00B433B2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в) объяснения, полученные в ходе проведения аудиторского мероприятия, в том числе от субъектов бюджетных процедур;</w:t>
      </w:r>
    </w:p>
    <w:p w:rsidR="00B433B2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г) 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B433B2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д) аналитические материалы, подготовленные в рамках проведения аудиторского мероприятия;</w:t>
      </w:r>
    </w:p>
    <w:p w:rsidR="00C7159D" w:rsidRDefault="00AD1533" w:rsidP="00483617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е) 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B433B2" w:rsidRDefault="00B433B2" w:rsidP="00483617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</w:t>
      </w:r>
      <w:r w:rsidR="00FB5006" w:rsidRPr="00C031E0">
        <w:rPr>
          <w:rFonts w:ascii="PT Astra Sans" w:hAnsi="PT Astra Sans"/>
        </w:rPr>
        <w:t>9</w:t>
      </w:r>
      <w:r w:rsidR="00AD1533" w:rsidRPr="00C031E0">
        <w:rPr>
          <w:rFonts w:ascii="PT Astra Sans" w:hAnsi="PT Astra Sans"/>
        </w:rPr>
        <w:t>. Проведение аудиторского мероприятия подлежит документированию, учету и хранению в порядке, установленном законодательством Российской Федерации об архивном деле и правилами делопроизводства в Финансовом отделе.</w:t>
      </w:r>
    </w:p>
    <w:p w:rsidR="00B433B2" w:rsidRDefault="00FB5006" w:rsidP="00483617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30</w:t>
      </w:r>
      <w:r w:rsidR="00AD1533" w:rsidRPr="00C031E0">
        <w:rPr>
          <w:rFonts w:ascii="PT Astra Sans" w:hAnsi="PT Astra Sans"/>
        </w:rPr>
        <w:t xml:space="preserve">. Руководитель главного администратора (администратора) бюджетных средств рассматривает заключение и принимает одно или несколько решений, </w:t>
      </w:r>
      <w:r w:rsidR="00AD1533" w:rsidRPr="00C031E0">
        <w:rPr>
          <w:rFonts w:ascii="PT Astra Sans" w:hAnsi="PT Astra Sans"/>
        </w:rPr>
        <w:lastRenderedPageBreak/>
        <w:t>направленных на повышение качества финансового менеджмента, с указанием сроков их выполнения.</w:t>
      </w:r>
    </w:p>
    <w:p w:rsidR="00AD1533" w:rsidRPr="00C031E0" w:rsidRDefault="00AD1533" w:rsidP="00483617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Указанные решения утверждаются письменным поручением (в том числе в форме резолюций), поручением, оформляемым протоколом совещания, а также устными указаниями и могут содержать, в частности, следующие решения:</w:t>
      </w:r>
    </w:p>
    <w:p w:rsidR="00E04DAD" w:rsidRPr="00E04DAD" w:rsidRDefault="00AD1533" w:rsidP="00483617">
      <w:pPr>
        <w:ind w:firstLine="709"/>
        <w:jc w:val="both"/>
        <w:rPr>
          <w:rFonts w:ascii="PT Astra Sans" w:hAnsi="PT Astra Sans"/>
        </w:rPr>
      </w:pPr>
      <w:proofErr w:type="gramStart"/>
      <w:r w:rsidRPr="00E04DAD">
        <w:rPr>
          <w:rFonts w:ascii="PT Astra Sans" w:hAnsi="PT Astra Sans"/>
        </w:rPr>
        <w:t>а) о реализации субъектами бюджетных процедур, в том числе являющимися руководителями структурных подразделений главного администратора (администратора) бюджетных средств, выводов, предложений и рекомендаций субъекта внутреннего финансового аудита (полностью или частично);</w:t>
      </w:r>
      <w:proofErr w:type="gramEnd"/>
    </w:p>
    <w:p w:rsidR="00AD1533" w:rsidRPr="00E04DAD" w:rsidRDefault="00AD1533" w:rsidP="00483617">
      <w:pPr>
        <w:ind w:firstLine="709"/>
        <w:jc w:val="both"/>
        <w:rPr>
          <w:rFonts w:ascii="PT Astra Sans" w:hAnsi="PT Astra Sans"/>
        </w:rPr>
      </w:pPr>
      <w:r w:rsidRPr="00E04DAD">
        <w:rPr>
          <w:rFonts w:ascii="PT Astra Sans" w:hAnsi="PT Astra Sans"/>
        </w:rPr>
        <w:t>б) о недостаточной обоснованности аудиторских выводов, предложений и рекомендаций (полностью или частично);</w:t>
      </w:r>
    </w:p>
    <w:p w:rsidR="00E04DAD" w:rsidRDefault="00AD1533" w:rsidP="00483617">
      <w:pPr>
        <w:ind w:firstLine="709"/>
        <w:jc w:val="both"/>
        <w:rPr>
          <w:rFonts w:ascii="PT Astra Sans" w:hAnsi="PT Astra Sans"/>
        </w:rPr>
      </w:pPr>
      <w:r w:rsidRPr="00E04DAD">
        <w:rPr>
          <w:rFonts w:ascii="PT Astra Sans" w:hAnsi="PT Astra Sans"/>
        </w:rPr>
        <w:t>в) об обеспечении надежного внутреннего финансового контроля, включая организацию внутреннего финансового контроля и применение контрольных действий, позволяющих минимизировать бюджетные риски и предупреждать (не допускать) нарушения и (или) недостатки;</w:t>
      </w:r>
    </w:p>
    <w:p w:rsidR="00E04DAD" w:rsidRDefault="00AD1533" w:rsidP="00483617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г) об изменении (актуализации) правовых актов главного администратора (администратора) бюджетных средств, в том числе в целях совершенствования организации (обеспечения выполнения), выполнения бюджетных процедур, а также способов и сроков совершения операций (действий) по выполнению бюджетных процедур;</w:t>
      </w:r>
    </w:p>
    <w:p w:rsidR="00E04DAD" w:rsidRDefault="00AD1533" w:rsidP="00483617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д) об установлении требований к доведению до должностных лиц (работников) главного администратора (администратора) бюджетных средств информации, необходимой для правомерного совершения операций (действий) по выполнению бюджетных процедур;</w:t>
      </w:r>
    </w:p>
    <w:p w:rsidR="00E04DAD" w:rsidRDefault="00AD1533" w:rsidP="00483617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е) о необходимости уточнения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главного администратора (администратора) бюджетных средств 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:rsidR="00E04DAD" w:rsidRDefault="00AD1533" w:rsidP="00483617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ж) о необходимости уточнения прав субъектов бюджетных процедур по формированию финансовых и первичных учетных документов, а также прав доступа к регистрам бюджетного учета;</w:t>
      </w:r>
    </w:p>
    <w:p w:rsidR="00E04DAD" w:rsidRDefault="00AD1533" w:rsidP="00483617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з) о совершенствовании информационного и управленческого взаимодействия между субъектами бюджетных процедур, а также структурными подразделениями главного администратора (администратора) бюджетных сре</w:t>
      </w:r>
      <w:proofErr w:type="gramStart"/>
      <w:r w:rsidRPr="00C031E0">
        <w:rPr>
          <w:rFonts w:ascii="PT Astra Sans" w:hAnsi="PT Astra Sans"/>
        </w:rPr>
        <w:t>дств пр</w:t>
      </w:r>
      <w:proofErr w:type="gramEnd"/>
      <w:r w:rsidRPr="00C031E0">
        <w:rPr>
          <w:rFonts w:ascii="PT Astra Sans" w:hAnsi="PT Astra Sans"/>
        </w:rPr>
        <w:t>и организации (обеспечении выполнения), выполнении бюджетной процедуры и (или) операций (действий) по выполнению бюджетной процедуры;</w:t>
      </w:r>
    </w:p>
    <w:p w:rsidR="00E04DAD" w:rsidRDefault="00AD1533" w:rsidP="00483617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и) о совершенствовании информационного взаимодействия между главным администратором (администратором) бюджетных средств и юридическими лицами (организациями), которым переданы отдельные полномочия главного администратора (администратора) бюджетных средств, в том числе бюджетные полномочия, полномочия государственного (муниципального) заказчика и полномочия, указанные в </w:t>
      </w:r>
      <w:hyperlink r:id="rId12" w:history="1">
        <w:r w:rsidRPr="00C031E0">
          <w:rPr>
            <w:rFonts w:ascii="PT Astra Sans" w:hAnsi="PT Astra Sans"/>
          </w:rPr>
          <w:t>пункте 6 статьи 264.1</w:t>
        </w:r>
      </w:hyperlink>
      <w:r w:rsidRPr="00C031E0">
        <w:rPr>
          <w:rFonts w:ascii="PT Astra Sans" w:hAnsi="PT Astra Sans"/>
        </w:rPr>
        <w:t xml:space="preserve"> Бюджетного кодекса Российской Федерации;</w:t>
      </w:r>
    </w:p>
    <w:p w:rsidR="00E04DAD" w:rsidRDefault="00AD1533" w:rsidP="00BF5E0D">
      <w:pPr>
        <w:ind w:firstLine="709"/>
        <w:jc w:val="both"/>
        <w:rPr>
          <w:rFonts w:ascii="PT Astra Sans" w:hAnsi="PT Astra Sans"/>
        </w:rPr>
      </w:pPr>
      <w:proofErr w:type="gramStart"/>
      <w:r w:rsidRPr="00C031E0">
        <w:rPr>
          <w:rFonts w:ascii="PT Astra Sans" w:hAnsi="PT Astra Sans"/>
        </w:rPr>
        <w:t>к) об установлении (уточнении) в положениях о структурных подразделениях, в должностных регламентах (инструкциях) должностных лиц (работников) главного администратора (администратора) бюджетных средств обязанностей и полномочий по организации (обеспечению выполнения), выполнению бюджетной процедуры и (или) операций (действий) по выполнению бюджетной процедуры;</w:t>
      </w:r>
      <w:proofErr w:type="gramEnd"/>
    </w:p>
    <w:p w:rsidR="00E04DAD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л) о необходимости устранения конфликта интересов у субъектов бюджетных процедур;</w:t>
      </w:r>
    </w:p>
    <w:p w:rsidR="00E04DAD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lastRenderedPageBreak/>
        <w:t>м) о необходимости проведения субъектами бюджетных процедур мониторинга изменений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:rsidR="00AD1533" w:rsidRPr="00C031E0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н) о необходимости ведения эффективной кадровой политики в отношении структурных подразделений главного администратора (администратора) бюджетных средств, включая повышение квалификации субъектов бюджетных процедур;</w:t>
      </w:r>
    </w:p>
    <w:p w:rsidR="00E04DAD" w:rsidRPr="00E04DAD" w:rsidRDefault="00AD1533" w:rsidP="00BF5E0D">
      <w:pPr>
        <w:ind w:firstLine="709"/>
        <w:jc w:val="both"/>
        <w:rPr>
          <w:rFonts w:ascii="PT Astra Sans" w:hAnsi="PT Astra Sans"/>
        </w:rPr>
      </w:pPr>
      <w:r w:rsidRPr="00E04DAD">
        <w:rPr>
          <w:rFonts w:ascii="PT Astra Sans" w:hAnsi="PT Astra Sans"/>
        </w:rPr>
        <w:t>о) о разработке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с установлением срока их выполнения, а также о выполнении указанных мероприятий;</w:t>
      </w:r>
    </w:p>
    <w:p w:rsidR="00E04DAD" w:rsidRDefault="00AD1533" w:rsidP="00BF5E0D">
      <w:pPr>
        <w:ind w:firstLine="709"/>
        <w:jc w:val="both"/>
        <w:rPr>
          <w:rFonts w:ascii="PT Astra Sans" w:hAnsi="PT Astra Sans"/>
        </w:rPr>
      </w:pPr>
      <w:r w:rsidRPr="00E04DAD">
        <w:rPr>
          <w:rFonts w:ascii="PT Astra Sans" w:hAnsi="PT Astra Sans"/>
        </w:rPr>
        <w:t>п) о проведении служебных проверок и принятии решений по их результатам, включая применение материальной и (или) дисциплинарной ответственности к виновным должностным лицам (работникам) главного администратора (администратора) бюджетных средств;</w:t>
      </w:r>
    </w:p>
    <w:p w:rsidR="00E04DAD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р) о направлении информации и (или) документов в соответствующий орган государственного (муниципального) финансового контроля и (или) правоохранительные органы в случае наличия признаков коррупционного проявления, нарушений, в отношении которых отсутствует возможность их устранения и (или) применяется административная (уголовная) ответственность;</w:t>
      </w:r>
    </w:p>
    <w:p w:rsidR="00E04DAD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с) иные решения, направленные на повышение качества финансового менеджмента и принятые по результатам рассмотрения выводов, предложений и рекомендаций субъекта внутреннего финансового аудита.</w:t>
      </w:r>
    </w:p>
    <w:p w:rsidR="00AD1533" w:rsidRPr="00C031E0" w:rsidRDefault="00FB5006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31</w:t>
      </w:r>
      <w:r w:rsidR="00AD1533" w:rsidRPr="00C031E0">
        <w:rPr>
          <w:rFonts w:ascii="PT Astra Sans" w:hAnsi="PT Astra Sans"/>
        </w:rPr>
        <w:t>. При принятии Руководителем решения о необходимости реализац</w:t>
      </w:r>
      <w:proofErr w:type="gramStart"/>
      <w:r w:rsidR="00AD1533" w:rsidRPr="00C031E0">
        <w:rPr>
          <w:rFonts w:ascii="PT Astra Sans" w:hAnsi="PT Astra Sans"/>
        </w:rPr>
        <w:t>ии ау</w:t>
      </w:r>
      <w:proofErr w:type="gramEnd"/>
      <w:r w:rsidR="00AD1533" w:rsidRPr="00C031E0">
        <w:rPr>
          <w:rFonts w:ascii="PT Astra Sans" w:hAnsi="PT Astra Sans"/>
        </w:rPr>
        <w:t>диторских выводов, предложений и рекомендаций Субъект бюджетных процедур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аудита и осуществляет контроль за его выполнением.</w:t>
      </w:r>
    </w:p>
    <w:p w:rsidR="00C031E0" w:rsidRDefault="00C031E0" w:rsidP="00BF5E0D">
      <w:pPr>
        <w:pStyle w:val="ConsPlusTitle"/>
        <w:jc w:val="both"/>
        <w:outlineLvl w:val="1"/>
        <w:rPr>
          <w:rFonts w:ascii="PT Astra Sans" w:hAnsi="PT Astra Sans"/>
          <w:szCs w:val="24"/>
        </w:rPr>
      </w:pPr>
    </w:p>
    <w:p w:rsidR="00AD1533" w:rsidRPr="00C031E0" w:rsidRDefault="006B1838" w:rsidP="00D27BAA">
      <w:pPr>
        <w:pStyle w:val="ConsPlusTitle"/>
        <w:jc w:val="center"/>
        <w:outlineLvl w:val="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Раздел </w:t>
      </w:r>
      <w:r w:rsidR="00AD1533" w:rsidRPr="00C031E0">
        <w:rPr>
          <w:rFonts w:ascii="PT Astra Sans" w:hAnsi="PT Astra Sans"/>
          <w:szCs w:val="24"/>
        </w:rPr>
        <w:t>IV. Проведение аудиторских мероприятий</w:t>
      </w:r>
    </w:p>
    <w:p w:rsidR="00AD1533" w:rsidRPr="00C031E0" w:rsidRDefault="00AD1533" w:rsidP="00BF5E0D">
      <w:pPr>
        <w:pStyle w:val="ConsPlusNormal"/>
        <w:jc w:val="both"/>
        <w:rPr>
          <w:rFonts w:ascii="PT Astra Sans" w:hAnsi="PT Astra Sans"/>
          <w:szCs w:val="24"/>
        </w:rPr>
      </w:pPr>
    </w:p>
    <w:p w:rsidR="00E04DAD" w:rsidRDefault="00C33B6D" w:rsidP="00BF5E0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32</w:t>
      </w:r>
      <w:r w:rsidR="00AD1533" w:rsidRPr="00C031E0">
        <w:rPr>
          <w:rFonts w:ascii="PT Astra Sans" w:hAnsi="PT Astra Sans"/>
          <w:szCs w:val="24"/>
        </w:rPr>
        <w:t>. При проведен</w:t>
      </w:r>
      <w:proofErr w:type="gramStart"/>
      <w:r w:rsidR="00AD1533" w:rsidRPr="00C031E0">
        <w:rPr>
          <w:rFonts w:ascii="PT Astra Sans" w:hAnsi="PT Astra Sans"/>
          <w:szCs w:val="24"/>
        </w:rPr>
        <w:t>ии ау</w:t>
      </w:r>
      <w:proofErr w:type="gramEnd"/>
      <w:r w:rsidR="00AD1533" w:rsidRPr="00C031E0">
        <w:rPr>
          <w:rFonts w:ascii="PT Astra Sans" w:hAnsi="PT Astra Sans"/>
          <w:szCs w:val="24"/>
        </w:rPr>
        <w:t>диторского мероприятия собираются аудиторские доказательства, достаточные и уместные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</w:t>
      </w:r>
    </w:p>
    <w:p w:rsidR="00E04DAD" w:rsidRDefault="00C33B6D" w:rsidP="00BF5E0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33</w:t>
      </w:r>
      <w:r w:rsidR="00AD1533" w:rsidRPr="00C031E0">
        <w:rPr>
          <w:rFonts w:ascii="PT Astra Sans" w:hAnsi="PT Astra Sans"/>
          <w:szCs w:val="24"/>
        </w:rPr>
        <w:t>. Достаточность является мерой количества аудиторских доказательств, необходимых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 При оценке достаточности аудиторских доказатель</w:t>
      </w:r>
      <w:proofErr w:type="gramStart"/>
      <w:r w:rsidR="00AD1533" w:rsidRPr="00C031E0">
        <w:rPr>
          <w:rFonts w:ascii="PT Astra Sans" w:hAnsi="PT Astra Sans"/>
          <w:szCs w:val="24"/>
        </w:rPr>
        <w:t>ств сл</w:t>
      </w:r>
      <w:proofErr w:type="gramEnd"/>
      <w:r w:rsidR="00AD1533" w:rsidRPr="00C031E0">
        <w:rPr>
          <w:rFonts w:ascii="PT Astra Sans" w:hAnsi="PT Astra Sans"/>
          <w:szCs w:val="24"/>
        </w:rPr>
        <w:t>едует учитывать, что большой объем аудиторских доказательств не компенсирует их нерелевантность</w:t>
      </w:r>
      <w:r w:rsidR="00722DBB" w:rsidRPr="00C031E0">
        <w:rPr>
          <w:rFonts w:ascii="PT Astra Sans" w:hAnsi="PT Astra Sans"/>
          <w:szCs w:val="24"/>
        </w:rPr>
        <w:t xml:space="preserve"> (соответствие найденной информации цели поиска)</w:t>
      </w:r>
      <w:r w:rsidR="00AD1533" w:rsidRPr="00C031E0">
        <w:rPr>
          <w:rFonts w:ascii="PT Astra Sans" w:hAnsi="PT Astra Sans"/>
          <w:szCs w:val="24"/>
        </w:rPr>
        <w:t xml:space="preserve"> и ненадежность.</w:t>
      </w:r>
    </w:p>
    <w:p w:rsidR="00E04DAD" w:rsidRDefault="00C33B6D" w:rsidP="00BF5E0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34</w:t>
      </w:r>
      <w:r w:rsidR="00AD1533" w:rsidRPr="00C031E0">
        <w:rPr>
          <w:rFonts w:ascii="PT Astra Sans" w:hAnsi="PT Astra Sans"/>
          <w:szCs w:val="24"/>
        </w:rPr>
        <w:t>. Уместность является мерой качества аудиторских доказательств. Уместность аудиторских доказательств характеризуется их релевантностью и надежностью.</w:t>
      </w:r>
    </w:p>
    <w:p w:rsidR="00E04DAD" w:rsidRDefault="00C33B6D" w:rsidP="00BF5E0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35</w:t>
      </w:r>
      <w:r w:rsidR="00AD1533" w:rsidRPr="00C031E0">
        <w:rPr>
          <w:rFonts w:ascii="PT Astra Sans" w:hAnsi="PT Astra Sans"/>
          <w:szCs w:val="24"/>
        </w:rPr>
        <w:t>. Аудиторские доказательства являются релевантными</w:t>
      </w:r>
      <w:r w:rsidR="00722DBB" w:rsidRPr="00C031E0">
        <w:rPr>
          <w:rFonts w:ascii="PT Astra Sans" w:hAnsi="PT Astra Sans"/>
          <w:szCs w:val="24"/>
        </w:rPr>
        <w:t xml:space="preserve"> (страница является релевантной запросу, если в её содержимом есть ответ на вопрос пользователя, нужная информация или решение)</w:t>
      </w:r>
      <w:r w:rsidR="00AD1533" w:rsidRPr="00C031E0">
        <w:rPr>
          <w:rFonts w:ascii="PT Astra Sans" w:hAnsi="PT Astra Sans"/>
          <w:szCs w:val="24"/>
        </w:rPr>
        <w:t>, если они имеют логическую связь с вопросами, подлежащими изучению в соответствии с программой аудиторского мероприятия, и важны для изучения этих вопросов и достижения целей аудиторского мероприятия.</w:t>
      </w:r>
    </w:p>
    <w:p w:rsidR="00E04DAD" w:rsidRDefault="00C33B6D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36</w:t>
      </w:r>
      <w:r w:rsidR="00AD1533" w:rsidRPr="00C031E0">
        <w:rPr>
          <w:rFonts w:ascii="PT Astra Sans" w:hAnsi="PT Astra Sans"/>
          <w:szCs w:val="24"/>
        </w:rPr>
        <w:t>. Надежность аудиторских доказательств зависит от их характера и источника. Надежные аудиторские доказательства должны быть получены с применением прозрачных и воспроизводимых методов, т.е. должны показывать те же результаты при повторном тестировании.</w:t>
      </w:r>
    </w:p>
    <w:p w:rsidR="00E04DAD" w:rsidRDefault="00C33B6D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37</w:t>
      </w:r>
      <w:r w:rsidR="00AD1533" w:rsidRPr="00C031E0">
        <w:rPr>
          <w:rFonts w:ascii="PT Astra Sans" w:hAnsi="PT Astra Sans"/>
          <w:szCs w:val="24"/>
        </w:rPr>
        <w:t xml:space="preserve">. Сбор аудиторских доказательств осуществляется путем изучения Объектов </w:t>
      </w:r>
      <w:r w:rsidR="00AD1533" w:rsidRPr="00C031E0">
        <w:rPr>
          <w:rFonts w:ascii="PT Astra Sans" w:hAnsi="PT Astra Sans"/>
          <w:szCs w:val="24"/>
        </w:rPr>
        <w:lastRenderedPageBreak/>
        <w:t>аудита с использованием методов в соответствии с программой аудиторского мероприятия.</w:t>
      </w:r>
    </w:p>
    <w:p w:rsidR="00E04DAD" w:rsidRDefault="00C33B6D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38</w:t>
      </w:r>
      <w:r w:rsidR="00AD1533" w:rsidRPr="00C031E0">
        <w:rPr>
          <w:rFonts w:ascii="PT Astra Sans" w:hAnsi="PT Astra Sans"/>
          <w:szCs w:val="24"/>
        </w:rPr>
        <w:t xml:space="preserve">. </w:t>
      </w:r>
      <w:proofErr w:type="gramStart"/>
      <w:r w:rsidR="00AD1533" w:rsidRPr="00C031E0">
        <w:rPr>
          <w:rFonts w:ascii="PT Astra Sans" w:hAnsi="PT Astra Sans"/>
          <w:szCs w:val="24"/>
        </w:rPr>
        <w:t>Изучение Объектов внутреннего финансового аудита может осуществляться сплошным или выборочным способом в зависимости от цели (целей) и задач аудиторского мероприятия, характеристик исследуемых документов и информации, в том числе о бюджетных процедурах и операциях (действиях) по выполнению бюджетной процедуры, а также в зависимости от использования информационных систем для изучения объектов внутреннего финансового аудита.</w:t>
      </w:r>
      <w:proofErr w:type="gramEnd"/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Сплошной способ изучения целесообразно применять в случаях, когда изучаемая совокупность объектов (вопросов) состоит из небольшого количества операций (действий) по выполнению бюджетной процедуры, документов и информации, а также когда выборочный способ изучения объектов внутреннего финансового аудита не обеспечит получение аудиторских доказательств.</w:t>
      </w:r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Сплошной способ применяется также в случаях, когда выборочный способ менее эффективен с точки зрения трудозатрат уполномоченного должностного лица или членов аудиторской группы (например, при использовании прикладных программных средств, информационных ресурсов для изучения внутреннего финансового аудита).</w:t>
      </w:r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Выборочный способ изучения целесообразно применять в случаях, когда отбор конкретных операций (действий) по выполнению бюджетной процедуры, документов и информации для изучения производится на основе понимания уполномоченным должностным лицом или членами аудиторской группы изучаемых объектов внутреннего финансового аудита, целей и задач аудиторского мероприятия, результатов оценки бюджетных рисков.</w:t>
      </w:r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Отбор конкретных операций (действий) по выполнению бюджетной процедуры, документов и информации производится в случаях, когда изучения этих элементов достаточно для достижения целей и решения задач аудиторского мероприятия.</w:t>
      </w:r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Выводы уполномоченного должностного лица или членов аудиторской группы, сделанные на основе изучения конкретных операций (действий) по выполнению бюджетной процедуры, документов и информации, относятся только к этим элементам и не могут быть распространены на всю совокупность изучаемых операций (действий) по выполнению бюджетной процедуры, документов и информации.</w:t>
      </w:r>
    </w:p>
    <w:p w:rsidR="00E04DAD" w:rsidRDefault="00C33B6D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39</w:t>
      </w:r>
      <w:r w:rsidR="00AD1533" w:rsidRPr="00C031E0">
        <w:rPr>
          <w:rFonts w:ascii="PT Astra Sans" w:hAnsi="PT Astra Sans"/>
          <w:szCs w:val="24"/>
        </w:rPr>
        <w:t>. При проведен</w:t>
      </w:r>
      <w:proofErr w:type="gramStart"/>
      <w:r w:rsidR="00AD1533" w:rsidRPr="00C031E0">
        <w:rPr>
          <w:rFonts w:ascii="PT Astra Sans" w:hAnsi="PT Astra Sans"/>
          <w:szCs w:val="24"/>
        </w:rPr>
        <w:t>ии ау</w:t>
      </w:r>
      <w:proofErr w:type="gramEnd"/>
      <w:r w:rsidR="00AD1533" w:rsidRPr="00C031E0">
        <w:rPr>
          <w:rFonts w:ascii="PT Astra Sans" w:hAnsi="PT Astra Sans"/>
          <w:szCs w:val="24"/>
        </w:rPr>
        <w:t>диторского мероприятия используется аудиторская выборка, предназначенная для того, чтобы на основании изучения менее чем 100% элементов общего набора действий (операций) по выполнению бюджетных процедур, документов, данных, информации (далее - генеральной совокупности), из которых производится выборка, сделать выводы относительно всей генеральной совокупности.</w:t>
      </w:r>
    </w:p>
    <w:p w:rsidR="00E04DAD" w:rsidRDefault="00C33B6D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40</w:t>
      </w:r>
      <w:r w:rsidR="00AD1533" w:rsidRPr="00C031E0">
        <w:rPr>
          <w:rFonts w:ascii="PT Astra Sans" w:hAnsi="PT Astra Sans"/>
          <w:szCs w:val="24"/>
        </w:rPr>
        <w:t>. При проведен</w:t>
      </w:r>
      <w:proofErr w:type="gramStart"/>
      <w:r w:rsidR="00AD1533" w:rsidRPr="00C031E0">
        <w:rPr>
          <w:rFonts w:ascii="PT Astra Sans" w:hAnsi="PT Astra Sans"/>
          <w:szCs w:val="24"/>
        </w:rPr>
        <w:t>ии ау</w:t>
      </w:r>
      <w:proofErr w:type="gramEnd"/>
      <w:r w:rsidR="00AD1533" w:rsidRPr="00C031E0">
        <w:rPr>
          <w:rFonts w:ascii="PT Astra Sans" w:hAnsi="PT Astra Sans"/>
          <w:szCs w:val="24"/>
        </w:rPr>
        <w:t>диторского мероприятия может использоваться статистическая или нестатистическая аудиторская выборка.</w:t>
      </w:r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Статистическая аудиторская выборка - это способ формирования аудиторской выборки, при котором:</w:t>
      </w:r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а) элементы для изучения выбираются из генеральной совокупности случайным способом;</w:t>
      </w:r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для оценки результатов выборки могут использоваться статистические инструменты анализа.</w:t>
      </w:r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Аудиторская выборка, не соответствующая характеристикам статистической аудиторской выборки, является нестатистической аудиторской выборкой.</w:t>
      </w:r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Применяемый способ выборки для изучения Объектов аудита должен обеспечить получение достаточных для достижения целей аудиторского мероприятия аудиторских доказательств.</w:t>
      </w:r>
    </w:p>
    <w:p w:rsidR="00AD1533" w:rsidRPr="00C031E0" w:rsidRDefault="00C33B6D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41</w:t>
      </w:r>
      <w:r w:rsidR="00AD1533" w:rsidRPr="00C031E0">
        <w:rPr>
          <w:rFonts w:ascii="PT Astra Sans" w:hAnsi="PT Astra Sans"/>
          <w:szCs w:val="24"/>
        </w:rPr>
        <w:t>. Руководитель Субъекта аудита при проведен</w:t>
      </w:r>
      <w:proofErr w:type="gramStart"/>
      <w:r w:rsidR="00AD1533" w:rsidRPr="00C031E0">
        <w:rPr>
          <w:rFonts w:ascii="PT Astra Sans" w:hAnsi="PT Astra Sans"/>
          <w:szCs w:val="24"/>
        </w:rPr>
        <w:t>ии ау</w:t>
      </w:r>
      <w:proofErr w:type="gramEnd"/>
      <w:r w:rsidR="00AD1533" w:rsidRPr="00C031E0">
        <w:rPr>
          <w:rFonts w:ascii="PT Astra Sans" w:hAnsi="PT Astra Sans"/>
          <w:szCs w:val="24"/>
        </w:rPr>
        <w:t xml:space="preserve">диторского мероприятия оценивает степень выполнения программы аудиторского мероприятия и достижения </w:t>
      </w:r>
      <w:r w:rsidR="00AD1533" w:rsidRPr="00C031E0">
        <w:rPr>
          <w:rFonts w:ascii="PT Astra Sans" w:hAnsi="PT Astra Sans"/>
          <w:szCs w:val="24"/>
        </w:rPr>
        <w:lastRenderedPageBreak/>
        <w:t>его целей. Оценка выполнения программы аудиторского мероприятия и достижения его целей осуществляется на основе рабочей документац</w:t>
      </w:r>
      <w:proofErr w:type="gramStart"/>
      <w:r w:rsidR="00AD1533" w:rsidRPr="00C031E0">
        <w:rPr>
          <w:rFonts w:ascii="PT Astra Sans" w:hAnsi="PT Astra Sans"/>
          <w:szCs w:val="24"/>
        </w:rPr>
        <w:t>ии ау</w:t>
      </w:r>
      <w:proofErr w:type="gramEnd"/>
      <w:r w:rsidR="00AD1533" w:rsidRPr="00C031E0">
        <w:rPr>
          <w:rFonts w:ascii="PT Astra Sans" w:hAnsi="PT Astra Sans"/>
          <w:szCs w:val="24"/>
        </w:rPr>
        <w:t>диторского мероприятия.</w:t>
      </w:r>
    </w:p>
    <w:p w:rsidR="00AD1533" w:rsidRPr="00C031E0" w:rsidRDefault="00AD1533" w:rsidP="00AD1533">
      <w:pPr>
        <w:pStyle w:val="ConsPlusNormal"/>
        <w:jc w:val="both"/>
        <w:rPr>
          <w:rFonts w:ascii="PT Astra Sans" w:hAnsi="PT Astra Sans"/>
          <w:szCs w:val="24"/>
        </w:rPr>
      </w:pPr>
    </w:p>
    <w:p w:rsidR="00AD1533" w:rsidRPr="00C031E0" w:rsidRDefault="006B1838" w:rsidP="00AD1533">
      <w:pPr>
        <w:pStyle w:val="ConsPlusTitle"/>
        <w:jc w:val="center"/>
        <w:outlineLvl w:val="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Раздел </w:t>
      </w:r>
      <w:r w:rsidR="00AD1533" w:rsidRPr="00C031E0">
        <w:rPr>
          <w:rFonts w:ascii="PT Astra Sans" w:hAnsi="PT Astra Sans"/>
          <w:szCs w:val="24"/>
        </w:rPr>
        <w:t>V. Составление, представление заключения и рассмотрение</w:t>
      </w:r>
    </w:p>
    <w:p w:rsidR="00AD1533" w:rsidRPr="00C031E0" w:rsidRDefault="00AD1533" w:rsidP="00AD1533">
      <w:pPr>
        <w:pStyle w:val="ConsPlusTitle"/>
        <w:jc w:val="center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возражений по результатам проведенного</w:t>
      </w:r>
      <w:r w:rsidR="0030201E">
        <w:rPr>
          <w:rFonts w:ascii="PT Astra Sans" w:hAnsi="PT Astra Sans"/>
          <w:szCs w:val="24"/>
        </w:rPr>
        <w:t xml:space="preserve"> </w:t>
      </w:r>
      <w:r w:rsidRPr="00C031E0">
        <w:rPr>
          <w:rFonts w:ascii="PT Astra Sans" w:hAnsi="PT Astra Sans"/>
          <w:szCs w:val="24"/>
        </w:rPr>
        <w:t>аудиторского мероприятия</w:t>
      </w:r>
    </w:p>
    <w:p w:rsidR="00AD1533" w:rsidRPr="00C031E0" w:rsidRDefault="00AD1533" w:rsidP="00AD1533">
      <w:pPr>
        <w:pStyle w:val="ConsPlusNormal"/>
        <w:jc w:val="both"/>
        <w:rPr>
          <w:rFonts w:ascii="PT Astra Sans" w:hAnsi="PT Astra Sans"/>
          <w:szCs w:val="24"/>
        </w:rPr>
      </w:pPr>
    </w:p>
    <w:p w:rsidR="00E04DAD" w:rsidRDefault="00C33B6D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42</w:t>
      </w:r>
      <w:r w:rsidR="00AD1533" w:rsidRPr="00C031E0">
        <w:rPr>
          <w:rFonts w:ascii="PT Astra Sans" w:hAnsi="PT Astra Sans"/>
          <w:szCs w:val="24"/>
        </w:rPr>
        <w:t xml:space="preserve">. Информация, а также предложения и рекомендации о повышении качества финансового менеджмента, содержащая сведения о результатах оценки исполнения бюджетных полномочий главного администратора (администратора) бюджетных средств, о надежности внутреннего финансового контроля, о достоверности бюджетной отчетности отражается в заключении (рекомендуемый образец приведен в приложении 3 к </w:t>
      </w:r>
      <w:r w:rsidR="009222A6">
        <w:rPr>
          <w:rFonts w:ascii="PT Astra Sans" w:hAnsi="PT Astra Sans"/>
          <w:szCs w:val="24"/>
        </w:rPr>
        <w:t>Регламент</w:t>
      </w:r>
      <w:r w:rsidR="00AD1533" w:rsidRPr="00C031E0">
        <w:rPr>
          <w:rFonts w:ascii="PT Astra Sans" w:hAnsi="PT Astra Sans"/>
          <w:szCs w:val="24"/>
        </w:rPr>
        <w:t>у).</w:t>
      </w:r>
    </w:p>
    <w:p w:rsidR="00E04DAD" w:rsidRDefault="00C33B6D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43</w:t>
      </w:r>
      <w:r w:rsidR="00AD1533" w:rsidRPr="00C031E0">
        <w:rPr>
          <w:rFonts w:ascii="PT Astra Sans" w:hAnsi="PT Astra Sans"/>
          <w:szCs w:val="24"/>
        </w:rPr>
        <w:t>. Заключение по аудиторскому мероприятию включает в себя: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а) тему аудиторского мероприятия;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описание выявленных нарушений и (или) недостатков (в случае их выявления), а также их причин и условий;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в) 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значимых бюджетных рисков, остающихся после реализации мер по минимизации (устранению) бюджетных рисков и по организации внутреннего финансового контроля (далее - значимые остаточные бюджетные риски);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г) выводы о достижении цели (целей) осуществления внутреннего финансового аудита:</w:t>
      </w:r>
    </w:p>
    <w:p w:rsidR="00E04DAD" w:rsidRDefault="00E04DAD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-</w:t>
      </w:r>
      <w:r w:rsidR="00AD1533" w:rsidRPr="00C031E0">
        <w:rPr>
          <w:rFonts w:ascii="PT Astra Sans" w:hAnsi="PT Astra Sans"/>
          <w:szCs w:val="24"/>
        </w:rPr>
        <w:t xml:space="preserve"> о степени надежности внутреннего финансового контроля;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- о достоверности бюджетной отчетности (суждение субъекта внутреннего финансового аудита о достоверности бюджетной отчетности и (или) информация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отчетности);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 xml:space="preserve">- о качестве исполнения бюджетных полномочий главного администратора (администратора) бюджетных средств, в том числе о достижении главным администратором (администратором) бюджетных средств значений, включая целевые значения, показателей качества финансового менеджмента, определенных в соответствии с порядком проведения мониторинга качества финансового менеджмента, предусмотренным </w:t>
      </w:r>
      <w:hyperlink r:id="rId13" w:history="1">
        <w:r w:rsidRPr="00C031E0">
          <w:rPr>
            <w:rFonts w:ascii="PT Astra Sans" w:hAnsi="PT Astra Sans"/>
            <w:szCs w:val="24"/>
          </w:rPr>
          <w:t>пунктом 7 статьи 160.2-1</w:t>
        </w:r>
      </w:hyperlink>
      <w:r w:rsidRPr="00C031E0">
        <w:rPr>
          <w:rFonts w:ascii="PT Astra Sans" w:hAnsi="PT Astra Sans"/>
          <w:szCs w:val="24"/>
        </w:rPr>
        <w:t xml:space="preserve"> Бюджетного кодекса Российской Федерации;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д) предложения и рекомендации 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контроля;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е) дату подписания заключения;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ж) должность, фамилию, имя, отчество, подпись руководителя Субъекта аудита;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з) должность, фамилию, имя, отчество, подпись руководителя Субъекта бюджетных процедур.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4</w:t>
      </w:r>
      <w:r w:rsidR="00C33B6D" w:rsidRPr="00C031E0">
        <w:rPr>
          <w:rFonts w:ascii="PT Astra Sans" w:hAnsi="PT Astra Sans"/>
          <w:szCs w:val="24"/>
        </w:rPr>
        <w:t>4</w:t>
      </w:r>
      <w:r w:rsidRPr="00C031E0">
        <w:rPr>
          <w:rFonts w:ascii="PT Astra Sans" w:hAnsi="PT Astra Sans"/>
          <w:szCs w:val="24"/>
        </w:rPr>
        <w:t>. В целях обеспечения полноты и достоверности заключения (далее - Заключение) отражаемая в нем информация должна соответствовать следующим требованиям:</w:t>
      </w:r>
    </w:p>
    <w:p w:rsidR="00E04DAD" w:rsidRDefault="00E04DAD" w:rsidP="00734ECE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а</w:t>
      </w:r>
      <w:r w:rsidR="00AD1533" w:rsidRPr="00C031E0">
        <w:rPr>
          <w:rFonts w:ascii="PT Astra Sans" w:hAnsi="PT Astra Sans"/>
          <w:szCs w:val="24"/>
        </w:rPr>
        <w:t>) указанные в Заключении выводы, включая выводы о выявленных нарушениях и (или) недостатках, а также предложения и рекомендации должны быть сформированы с учетом принципа профессионального скептицизма и на основании достаточных аудиторских доказательств;</w:t>
      </w:r>
    </w:p>
    <w:p w:rsidR="00E04DAD" w:rsidRDefault="00AD1533" w:rsidP="00734ECE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указанная в Заключении информация должна быть:</w:t>
      </w:r>
    </w:p>
    <w:p w:rsidR="00E04DAD" w:rsidRDefault="00AD1533" w:rsidP="00734ECE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 xml:space="preserve">- </w:t>
      </w:r>
      <w:proofErr w:type="gramStart"/>
      <w:r w:rsidRPr="00C031E0">
        <w:rPr>
          <w:rFonts w:ascii="PT Astra Sans" w:hAnsi="PT Astra Sans"/>
          <w:szCs w:val="24"/>
        </w:rPr>
        <w:t>точной</w:t>
      </w:r>
      <w:proofErr w:type="gramEnd"/>
      <w:r w:rsidRPr="00C031E0">
        <w:rPr>
          <w:rFonts w:ascii="PT Astra Sans" w:hAnsi="PT Astra Sans"/>
          <w:szCs w:val="24"/>
        </w:rPr>
        <w:t xml:space="preserve">, что означает отсутствие ошибок, искажений и фактическое описание </w:t>
      </w:r>
      <w:r w:rsidRPr="00C031E0">
        <w:rPr>
          <w:rFonts w:ascii="PT Astra Sans" w:hAnsi="PT Astra Sans"/>
          <w:szCs w:val="24"/>
        </w:rPr>
        <w:lastRenderedPageBreak/>
        <w:t>проведения аудиторского мероприятия;</w:t>
      </w:r>
    </w:p>
    <w:p w:rsidR="00E04DAD" w:rsidRDefault="00AD1533" w:rsidP="00734ECE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- полной, что означает отражение в Заключени</w:t>
      </w:r>
      <w:proofErr w:type="gramStart"/>
      <w:r w:rsidRPr="00C031E0">
        <w:rPr>
          <w:rFonts w:ascii="PT Astra Sans" w:hAnsi="PT Astra Sans"/>
          <w:szCs w:val="24"/>
        </w:rPr>
        <w:t>и</w:t>
      </w:r>
      <w:proofErr w:type="gramEnd"/>
      <w:r w:rsidRPr="00C031E0">
        <w:rPr>
          <w:rFonts w:ascii="PT Astra Sans" w:hAnsi="PT Astra Sans"/>
          <w:szCs w:val="24"/>
        </w:rPr>
        <w:t xml:space="preserve"> всех существенных выводов по результатам проведения аудиторского мероприятия, на основании которых могут быть приняты решения, направленные на повышение качества финансового менеджмента;</w:t>
      </w:r>
    </w:p>
    <w:p w:rsidR="00E04DAD" w:rsidRDefault="00AD1533" w:rsidP="00734ECE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- объективной, что выражается в беспристрастности при подготовке указанной информации;</w:t>
      </w:r>
    </w:p>
    <w:p w:rsidR="00AD1533" w:rsidRPr="00C031E0" w:rsidRDefault="00C55EA5" w:rsidP="00734ECE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-</w:t>
      </w:r>
      <w:r w:rsidR="00AD1533" w:rsidRPr="00C031E0">
        <w:rPr>
          <w:rFonts w:ascii="PT Astra Sans" w:hAnsi="PT Astra Sans"/>
          <w:szCs w:val="24"/>
        </w:rPr>
        <w:t xml:space="preserve"> ясной, что означает логичность и легкость восприятия информации, обеспечение получателей Заключения всей существенной и относящейся к делу информацией;</w:t>
      </w:r>
    </w:p>
    <w:p w:rsidR="00E04DAD" w:rsidRPr="00E04DAD" w:rsidRDefault="00AD1533" w:rsidP="00734ECE">
      <w:pPr>
        <w:ind w:firstLine="709"/>
        <w:jc w:val="both"/>
        <w:rPr>
          <w:rFonts w:ascii="PT Astra Sans" w:hAnsi="PT Astra Sans"/>
        </w:rPr>
      </w:pPr>
      <w:r w:rsidRPr="00C031E0">
        <w:t xml:space="preserve">- </w:t>
      </w:r>
      <w:r w:rsidRPr="00E04DAD">
        <w:rPr>
          <w:rFonts w:ascii="PT Astra Sans" w:hAnsi="PT Astra Sans"/>
        </w:rPr>
        <w:t>краткой, что выражается в указании необходимой информации (по рассматриваемому вопросу) и отсутствии ненужных отступлений, избыточной детализации и многословности;</w:t>
      </w:r>
    </w:p>
    <w:p w:rsidR="00E04DAD" w:rsidRDefault="00AD1533" w:rsidP="00734ECE">
      <w:pPr>
        <w:ind w:firstLine="709"/>
        <w:jc w:val="both"/>
        <w:rPr>
          <w:rFonts w:ascii="PT Astra Sans" w:hAnsi="PT Astra Sans"/>
        </w:rPr>
      </w:pPr>
      <w:r w:rsidRPr="00E04DAD">
        <w:rPr>
          <w:rFonts w:ascii="PT Astra Sans" w:hAnsi="PT Astra Sans"/>
        </w:rPr>
        <w:t>- конструктивной, то есть направленной на оказание помощи субъектам бюджетных процедур (в случае необходимости) в части разъяснения предлагаемых мер по повышению качества финансового менеджмента, в том числе по минимизации (устранению) бюджетных рисков и по организации внутреннего финансового контроля;</w:t>
      </w:r>
    </w:p>
    <w:p w:rsidR="00E04DAD" w:rsidRDefault="00AD1533" w:rsidP="00734EC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- своевременной, что выражается в направлении информации в сроки, позволяющие субъектам бюджетных процедур принять меры по минимизации (устранению) бюджетных рисков, в том числе направленные на предотвращение и (или) устранение нарушений и (или) недостатков;</w:t>
      </w:r>
    </w:p>
    <w:p w:rsidR="00E04DAD" w:rsidRDefault="00AD1533" w:rsidP="00734EC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в) в Заключени</w:t>
      </w:r>
      <w:proofErr w:type="gramStart"/>
      <w:r w:rsidRPr="00C031E0">
        <w:rPr>
          <w:rFonts w:ascii="PT Astra Sans" w:hAnsi="PT Astra Sans"/>
        </w:rPr>
        <w:t>и</w:t>
      </w:r>
      <w:proofErr w:type="gramEnd"/>
      <w:r w:rsidRPr="00C031E0">
        <w:rPr>
          <w:rFonts w:ascii="PT Astra Sans" w:hAnsi="PT Astra Sans"/>
        </w:rPr>
        <w:t xml:space="preserve"> рабочей документации аудиторского мероприятия не допускаются помарки, подчистки и иные исправления, за исключением исправлений, оговоренных и заверенных подписями руководителя субъекта внутреннего финансового аудита, должностных лиц (работников) субъекта внутреннего финансового аудита и (или) лиц, подписывающих указанные документы;</w:t>
      </w:r>
    </w:p>
    <w:p w:rsidR="00E04DAD" w:rsidRDefault="00AD1533" w:rsidP="00734EC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г) в случае необходимости (при наличии возможности) приводится стоимостная оценка выявленных нарушений и (или) недостатков, а также возможных последствий реализации выявленных бюджетных рисков.</w:t>
      </w:r>
    </w:p>
    <w:p w:rsidR="00E04DAD" w:rsidRDefault="00AD1533" w:rsidP="00734EC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Показатели, выраженные в иностранной валюте, приводятся в этой иностранной валюте и в сумме в рублях, определенной по официальному курсу этой иностранной валюты к рублю, установленному Центральным банком Российской Федерации, на дату совершения соответствующих операций;</w:t>
      </w:r>
    </w:p>
    <w:p w:rsidR="00A66E0E" w:rsidRDefault="00AD1533" w:rsidP="00734EC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д) Заключение, содержащее сведения, составляющие государственную, служебную, иную охраняемую законом тайну, оформляются с соблюдением требований, предусмотренных законодательством Российской Федерации в области защиты государственной и иной охраняемой законом тайны;</w:t>
      </w:r>
    </w:p>
    <w:p w:rsidR="00A66E0E" w:rsidRDefault="00AD1533" w:rsidP="00734EC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е) Заключение должно быть составлено на русском языке и иметь сквозную нумерацию страниц.</w:t>
      </w:r>
    </w:p>
    <w:p w:rsidR="00A66E0E" w:rsidRDefault="00C33B6D" w:rsidP="00734EC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45</w:t>
      </w:r>
      <w:r w:rsidR="00AD1533" w:rsidRPr="00C031E0">
        <w:rPr>
          <w:rFonts w:ascii="PT Astra Sans" w:hAnsi="PT Astra Sans"/>
        </w:rPr>
        <w:t>. Должностные лица (работники) субъекта внутреннего финансового аудита (члены аудиторской группы, уполномоченное должностное лицо (работник) главного администратора (администратора) бюджетных средств, наделенное полномочиями по осуществлению внутреннего финансового аудита) принимают участие в подготовке заключения.</w:t>
      </w:r>
    </w:p>
    <w:p w:rsidR="00A66E0E" w:rsidRDefault="00AD1533" w:rsidP="00734EC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Руководитель аудиторской группы или уполномоченное должностное лицо обеспечивает подготовку заключения и представляет проект заключения руководителю субъекта внутреннего финансового аудита.</w:t>
      </w:r>
    </w:p>
    <w:p w:rsidR="00A66E0E" w:rsidRDefault="00A66E0E" w:rsidP="0030201E">
      <w:pPr>
        <w:ind w:firstLine="709"/>
        <w:jc w:val="both"/>
        <w:rPr>
          <w:rFonts w:ascii="PT Astra Sans" w:hAnsi="PT Astra Sans"/>
        </w:rPr>
      </w:pPr>
      <w:proofErr w:type="gramStart"/>
      <w:r>
        <w:rPr>
          <w:rFonts w:ascii="PT Astra Sans" w:hAnsi="PT Astra Sans"/>
        </w:rPr>
        <w:t>Р</w:t>
      </w:r>
      <w:r w:rsidR="00AD1533" w:rsidRPr="00C031E0">
        <w:rPr>
          <w:rFonts w:ascii="PT Astra Sans" w:hAnsi="PT Astra Sans"/>
        </w:rPr>
        <w:t xml:space="preserve">уководитель субъекта внутреннего финансового аудита с учетом положений абзаца третьего </w:t>
      </w:r>
      <w:hyperlink r:id="rId14" w:history="1">
        <w:r w:rsidR="00AD1533" w:rsidRPr="00C031E0">
          <w:rPr>
            <w:rFonts w:ascii="PT Astra Sans" w:hAnsi="PT Astra Sans"/>
          </w:rPr>
          <w:t>пункта 4</w:t>
        </w:r>
      </w:hyperlink>
      <w:r w:rsidR="00AD1533" w:rsidRPr="00C031E0">
        <w:rPr>
          <w:rFonts w:ascii="PT Astra Sans" w:hAnsi="PT Astra Sans"/>
        </w:rPr>
        <w:t xml:space="preserve"> федерального стандарта внутреннего финансового аудита </w:t>
      </w:r>
      <w:r w:rsidR="00C7159D">
        <w:rPr>
          <w:rFonts w:ascii="PT Astra Sans" w:hAnsi="PT Astra Sans"/>
        </w:rPr>
        <w:t>«</w:t>
      </w:r>
      <w:r w:rsidR="00AD1533" w:rsidRPr="00C031E0">
        <w:rPr>
          <w:rFonts w:ascii="PT Astra Sans" w:hAnsi="PT Astra Sans"/>
        </w:rPr>
        <w:t>Права и обязанности должностных лиц (работников) при осуществлении внутреннего финансового аудита</w:t>
      </w:r>
      <w:r w:rsidR="00C7159D">
        <w:rPr>
          <w:rFonts w:ascii="PT Astra Sans" w:hAnsi="PT Astra Sans"/>
        </w:rPr>
        <w:t>»</w:t>
      </w:r>
      <w:r w:rsidR="00AD1533" w:rsidRPr="00C031E0">
        <w:rPr>
          <w:rFonts w:ascii="PT Astra Sans" w:hAnsi="PT Astra Sans"/>
        </w:rPr>
        <w:t>, утвержденного приказом Минфина России от 21</w:t>
      </w:r>
      <w:r w:rsidR="006B1838">
        <w:rPr>
          <w:rFonts w:ascii="PT Astra Sans" w:hAnsi="PT Astra Sans"/>
        </w:rPr>
        <w:t xml:space="preserve"> ноября </w:t>
      </w:r>
      <w:r w:rsidR="00AD1533" w:rsidRPr="00C031E0">
        <w:rPr>
          <w:rFonts w:ascii="PT Astra Sans" w:hAnsi="PT Astra Sans"/>
        </w:rPr>
        <w:t>2019</w:t>
      </w:r>
      <w:r w:rsidR="006B1838">
        <w:rPr>
          <w:rFonts w:ascii="PT Astra Sans" w:hAnsi="PT Astra Sans"/>
        </w:rPr>
        <w:t xml:space="preserve"> года</w:t>
      </w:r>
      <w:r w:rsidR="00AD1533" w:rsidRPr="00C031E0">
        <w:rPr>
          <w:rFonts w:ascii="PT Astra Sans" w:hAnsi="PT Astra Sans"/>
        </w:rPr>
        <w:t xml:space="preserve"> </w:t>
      </w:r>
      <w:r w:rsidR="006B1838">
        <w:rPr>
          <w:rFonts w:ascii="PT Astra Sans" w:hAnsi="PT Astra Sans"/>
        </w:rPr>
        <w:t>№</w:t>
      </w:r>
      <w:r w:rsidR="00AD1533" w:rsidRPr="00C031E0">
        <w:rPr>
          <w:rFonts w:ascii="PT Astra Sans" w:hAnsi="PT Astra Sans"/>
        </w:rPr>
        <w:t xml:space="preserve"> 195н, имеет право направить проект заключения субъектам бюджетных процедур, являющимся руководителями структурных подразделений главного </w:t>
      </w:r>
      <w:r w:rsidR="00AD1533" w:rsidRPr="00C031E0">
        <w:rPr>
          <w:rFonts w:ascii="PT Astra Sans" w:hAnsi="PT Astra Sans"/>
        </w:rPr>
        <w:lastRenderedPageBreak/>
        <w:t>администратора (администратора) бюджетных средств, в целях информирования о предварительных</w:t>
      </w:r>
      <w:proofErr w:type="gramEnd"/>
      <w:r w:rsidR="00AD1533" w:rsidRPr="00C031E0">
        <w:rPr>
          <w:rFonts w:ascii="PT Astra Sans" w:hAnsi="PT Astra Sans"/>
        </w:rPr>
        <w:t xml:space="preserve"> </w:t>
      </w:r>
      <w:proofErr w:type="gramStart"/>
      <w:r w:rsidR="00AD1533" w:rsidRPr="00C031E0">
        <w:rPr>
          <w:rFonts w:ascii="PT Astra Sans" w:hAnsi="PT Astra Sans"/>
        </w:rPr>
        <w:t>результатах</w:t>
      </w:r>
      <w:proofErr w:type="gramEnd"/>
      <w:r w:rsidR="00AD1533" w:rsidRPr="00C031E0">
        <w:rPr>
          <w:rFonts w:ascii="PT Astra Sans" w:hAnsi="PT Astra Sans"/>
        </w:rPr>
        <w:t xml:space="preserve"> аудиторского мероприятия</w:t>
      </w:r>
    </w:p>
    <w:p w:rsidR="00AD1533" w:rsidRPr="00C031E0" w:rsidRDefault="00C33B6D" w:rsidP="0030201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46</w:t>
      </w:r>
      <w:r w:rsidR="00AD1533" w:rsidRPr="00C031E0">
        <w:rPr>
          <w:rFonts w:ascii="PT Astra Sans" w:hAnsi="PT Astra Sans"/>
        </w:rPr>
        <w:t xml:space="preserve">. Руководитель субъекта внутреннего финансового аудита рассматривает проект заключения, письменные возражения и предложения субъектов бюджетных процедур, являющихся руководителями структурных подразделений главного администратора (администратора) бюджетных средств, к проекту заключения (при наличии), осуществляет контроль </w:t>
      </w:r>
      <w:proofErr w:type="gramStart"/>
      <w:r w:rsidR="00AD1533" w:rsidRPr="00C031E0">
        <w:rPr>
          <w:rFonts w:ascii="PT Astra Sans" w:hAnsi="PT Astra Sans"/>
        </w:rPr>
        <w:t>полноты отражения результатов проведения аудиторского мероприятия</w:t>
      </w:r>
      <w:proofErr w:type="gramEnd"/>
      <w:r w:rsidR="00AD1533" w:rsidRPr="00C031E0">
        <w:rPr>
          <w:rFonts w:ascii="PT Astra Sans" w:hAnsi="PT Astra Sans"/>
        </w:rPr>
        <w:t xml:space="preserve"> и при необходимости вносит корректировки в проект заключения.</w:t>
      </w:r>
    </w:p>
    <w:p w:rsidR="00C55EA5" w:rsidRPr="00C55EA5" w:rsidRDefault="00C33B6D" w:rsidP="0030201E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47</w:t>
      </w:r>
      <w:r w:rsidR="00AD1533" w:rsidRPr="00C55EA5">
        <w:rPr>
          <w:rFonts w:ascii="PT Astra Sans" w:hAnsi="PT Astra Sans"/>
        </w:rPr>
        <w:t xml:space="preserve">. По окончании проведения каждого аудиторского мероприятия руководитель субъекта внутреннего финансового аудита с учетом положений </w:t>
      </w:r>
      <w:hyperlink r:id="rId15" w:history="1">
        <w:r w:rsidR="00AD1533" w:rsidRPr="00C55EA5">
          <w:rPr>
            <w:rFonts w:ascii="PT Astra Sans" w:hAnsi="PT Astra Sans"/>
          </w:rPr>
          <w:t>пункта 8</w:t>
        </w:r>
      </w:hyperlink>
      <w:r w:rsidR="00AD1533" w:rsidRPr="00C55EA5">
        <w:rPr>
          <w:rFonts w:ascii="PT Astra Sans" w:hAnsi="PT Astra Sans"/>
        </w:rPr>
        <w:t xml:space="preserve"> федерального стандарта </w:t>
      </w:r>
      <w:r w:rsidR="007B289E">
        <w:rPr>
          <w:rFonts w:ascii="PT Astra Sans" w:hAnsi="PT Astra Sans"/>
        </w:rPr>
        <w:t xml:space="preserve">внутреннего финансового аудита </w:t>
      </w:r>
      <w:r w:rsidR="00C7159D">
        <w:rPr>
          <w:rFonts w:ascii="PT Astra Sans" w:hAnsi="PT Astra Sans"/>
        </w:rPr>
        <w:t>«</w:t>
      </w:r>
      <w:r w:rsidR="00AD1533" w:rsidRPr="00C55EA5">
        <w:rPr>
          <w:rFonts w:ascii="PT Astra Sans" w:hAnsi="PT Astra Sans"/>
        </w:rPr>
        <w:t>Права и обязанности должностных лиц (работников) при осуществлении внутреннего финансового аудита</w:t>
      </w:r>
      <w:r w:rsidR="00C7159D">
        <w:rPr>
          <w:rFonts w:ascii="PT Astra Sans" w:hAnsi="PT Astra Sans"/>
        </w:rPr>
        <w:t>»</w:t>
      </w:r>
      <w:r w:rsidR="00AD1533" w:rsidRPr="00C55EA5">
        <w:rPr>
          <w:rFonts w:ascii="PT Astra Sans" w:hAnsi="PT Astra Sans"/>
        </w:rPr>
        <w:t xml:space="preserve"> утвержденного приказом Минфина России от 21</w:t>
      </w:r>
      <w:r w:rsidR="006B1838">
        <w:rPr>
          <w:rFonts w:ascii="PT Astra Sans" w:hAnsi="PT Astra Sans"/>
        </w:rPr>
        <w:t xml:space="preserve"> ноября </w:t>
      </w:r>
      <w:r w:rsidR="00AD1533" w:rsidRPr="00C55EA5">
        <w:rPr>
          <w:rFonts w:ascii="PT Astra Sans" w:hAnsi="PT Astra Sans"/>
        </w:rPr>
        <w:t>2019</w:t>
      </w:r>
      <w:r w:rsidR="006B1838">
        <w:rPr>
          <w:rFonts w:ascii="PT Astra Sans" w:hAnsi="PT Astra Sans"/>
        </w:rPr>
        <w:t xml:space="preserve"> года</w:t>
      </w:r>
      <w:r w:rsidR="00AD1533" w:rsidRPr="00C55EA5">
        <w:rPr>
          <w:rFonts w:ascii="PT Astra Sans" w:hAnsi="PT Astra Sans"/>
        </w:rPr>
        <w:t xml:space="preserve"> </w:t>
      </w:r>
      <w:r w:rsidR="006B1838">
        <w:rPr>
          <w:rFonts w:ascii="PT Astra Sans" w:hAnsi="PT Astra Sans"/>
        </w:rPr>
        <w:t>№</w:t>
      </w:r>
      <w:r w:rsidR="00AD1533" w:rsidRPr="00C55EA5">
        <w:rPr>
          <w:rFonts w:ascii="PT Astra Sans" w:hAnsi="PT Astra Sans"/>
        </w:rPr>
        <w:t xml:space="preserve"> 195н подписывает заключение.</w:t>
      </w:r>
    </w:p>
    <w:p w:rsidR="00C55EA5" w:rsidRDefault="00C33B6D" w:rsidP="0030201E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48</w:t>
      </w:r>
      <w:r w:rsidR="00AD1533" w:rsidRPr="00C55EA5">
        <w:rPr>
          <w:rFonts w:ascii="PT Astra Sans" w:hAnsi="PT Astra Sans"/>
        </w:rPr>
        <w:t>. Подписанный экземпляр Заключения передается на ознакомление Субъекту бюджетной процедуры в течение 5 рабочих дней.</w:t>
      </w:r>
    </w:p>
    <w:p w:rsidR="00C55EA5" w:rsidRDefault="00C33B6D" w:rsidP="0030201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49</w:t>
      </w:r>
      <w:r w:rsidR="00AD1533" w:rsidRPr="00C031E0">
        <w:rPr>
          <w:rFonts w:ascii="PT Astra Sans" w:hAnsi="PT Astra Sans"/>
        </w:rPr>
        <w:t>. При наличии возражений и предложений по фактам, указанным в Заключении, Субъект бюджетной процедуры в течение 3 рабочих дней со дня его получения вправе представить в свободной форме возражения и предложения исполнителям, ответственным за проведение аудиторского мероприятия на бумажном носителе или в электронном виде.</w:t>
      </w:r>
    </w:p>
    <w:p w:rsidR="00C55EA5" w:rsidRDefault="00C33B6D" w:rsidP="0030201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50</w:t>
      </w:r>
      <w:r w:rsidR="00AD1533" w:rsidRPr="00C031E0">
        <w:rPr>
          <w:rFonts w:ascii="PT Astra Sans" w:hAnsi="PT Astra Sans"/>
        </w:rPr>
        <w:t xml:space="preserve">. </w:t>
      </w:r>
      <w:proofErr w:type="gramStart"/>
      <w:r w:rsidR="00AD1533" w:rsidRPr="00C031E0">
        <w:rPr>
          <w:rFonts w:ascii="PT Astra Sans" w:hAnsi="PT Astra Sans"/>
        </w:rPr>
        <w:t>Возражения и предложения Субъекта бюджетных процедур, поступившие по результатам проведенного аудиторского мероприятия, рассматриваются руководителем Субъекта аудита и, при необходимости, учитываются должностными лицами Субъекта внутреннего финансового аудита, в том числе в целях ведения реестра бюджетных рисков.</w:t>
      </w:r>
      <w:proofErr w:type="gramEnd"/>
    </w:p>
    <w:p w:rsidR="00C55EA5" w:rsidRDefault="00C33B6D" w:rsidP="0030201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51</w:t>
      </w:r>
      <w:r w:rsidR="00AD1533" w:rsidRPr="00C031E0">
        <w:rPr>
          <w:rFonts w:ascii="PT Astra Sans" w:hAnsi="PT Astra Sans"/>
        </w:rPr>
        <w:t xml:space="preserve">. В течение 5 рабочих дней со </w:t>
      </w:r>
      <w:proofErr w:type="gramStart"/>
      <w:r w:rsidR="00AD1533" w:rsidRPr="00C031E0">
        <w:rPr>
          <w:rFonts w:ascii="PT Astra Sans" w:hAnsi="PT Astra Sans"/>
        </w:rPr>
        <w:t>дня, следующего за днем получения Заключения Субъект бюджетной процедуры обеспечивает</w:t>
      </w:r>
      <w:proofErr w:type="gramEnd"/>
      <w:r w:rsidR="00AD1533" w:rsidRPr="00C031E0">
        <w:rPr>
          <w:rFonts w:ascii="PT Astra Sans" w:hAnsi="PT Astra Sans"/>
        </w:rPr>
        <w:t xml:space="preserve"> разработку плана мероприятий по реализации предложений и рекомендаций и/или устранению недостатков/нарушений (рекомендуемый образец приведен в </w:t>
      </w:r>
      <w:hyperlink w:anchor="P397" w:history="1">
        <w:r w:rsidR="00AD1533" w:rsidRPr="00C031E0">
          <w:rPr>
            <w:rFonts w:ascii="PT Astra Sans" w:hAnsi="PT Astra Sans"/>
          </w:rPr>
          <w:t>4</w:t>
        </w:r>
      </w:hyperlink>
      <w:r w:rsidR="00AD1533" w:rsidRPr="00C031E0">
        <w:rPr>
          <w:rFonts w:ascii="PT Astra Sans" w:hAnsi="PT Astra Sans"/>
        </w:rPr>
        <w:t xml:space="preserve"> к </w:t>
      </w:r>
      <w:r w:rsidR="00AD5E1F">
        <w:rPr>
          <w:rFonts w:ascii="PT Astra Sans" w:hAnsi="PT Astra Sans"/>
        </w:rPr>
        <w:t>Регламенту</w:t>
      </w:r>
      <w:r w:rsidR="00AD1533" w:rsidRPr="00C031E0">
        <w:rPr>
          <w:rFonts w:ascii="PT Astra Sans" w:hAnsi="PT Astra Sans"/>
        </w:rPr>
        <w:t>).</w:t>
      </w:r>
    </w:p>
    <w:p w:rsidR="00C55EA5" w:rsidRDefault="00C55EA5" w:rsidP="0030201E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5</w:t>
      </w:r>
      <w:r w:rsidR="00C33B6D" w:rsidRPr="00C031E0">
        <w:rPr>
          <w:rFonts w:ascii="PT Astra Sans" w:hAnsi="PT Astra Sans"/>
        </w:rPr>
        <w:t>2</w:t>
      </w:r>
      <w:r w:rsidR="00AD1533" w:rsidRPr="00C031E0">
        <w:rPr>
          <w:rFonts w:ascii="PT Astra Sans" w:hAnsi="PT Astra Sans"/>
        </w:rPr>
        <w:t xml:space="preserve">. Субъект бюджетной процедуры обеспечивает выполнение внесенных исполнителями ответственными за проведение аудиторского мероприятия предложений и в установленные сроки представляет руководителю информацию об устранении нарушений и недостатков, выявленных в ходе аудиторских мероприятий с приложением копий подтверждающих документов (рекомендуемый образец приведен в приложении </w:t>
      </w:r>
      <w:hyperlink w:anchor="P448" w:history="1">
        <w:r w:rsidR="00AD1533" w:rsidRPr="00C031E0">
          <w:rPr>
            <w:rFonts w:ascii="PT Astra Sans" w:hAnsi="PT Astra Sans"/>
          </w:rPr>
          <w:t>5</w:t>
        </w:r>
      </w:hyperlink>
      <w:r w:rsidR="00AD1533" w:rsidRPr="00C031E0">
        <w:rPr>
          <w:rFonts w:ascii="PT Astra Sans" w:hAnsi="PT Astra Sans"/>
        </w:rPr>
        <w:t xml:space="preserve"> к </w:t>
      </w:r>
      <w:r w:rsidR="009222A6">
        <w:rPr>
          <w:rFonts w:ascii="PT Astra Sans" w:hAnsi="PT Astra Sans"/>
        </w:rPr>
        <w:t>Регламенту</w:t>
      </w:r>
      <w:r w:rsidR="00AD1533" w:rsidRPr="00C031E0">
        <w:rPr>
          <w:rFonts w:ascii="PT Astra Sans" w:hAnsi="PT Astra Sans"/>
        </w:rPr>
        <w:t>).</w:t>
      </w:r>
    </w:p>
    <w:p w:rsidR="00C55EA5" w:rsidRDefault="00C33B6D" w:rsidP="0030201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53</w:t>
      </w:r>
      <w:r w:rsidR="00AD1533" w:rsidRPr="00C031E0">
        <w:rPr>
          <w:rFonts w:ascii="PT Astra Sans" w:hAnsi="PT Astra Sans"/>
        </w:rPr>
        <w:t>. Подписанный экземпляр Заключения представляется Руководителю в течение 10 рабочих дней для принятия решений.</w:t>
      </w:r>
    </w:p>
    <w:p w:rsidR="00C55EA5" w:rsidRDefault="00C33B6D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54</w:t>
      </w:r>
      <w:r w:rsidR="00AD1533" w:rsidRPr="00C031E0">
        <w:rPr>
          <w:rFonts w:ascii="PT Astra Sans" w:hAnsi="PT Astra Sans"/>
        </w:rPr>
        <w:t xml:space="preserve">. Руководитель рассматривает Заключение и принимает одно или несколько решений, направленных на повышение качества финансового менеджмента, предусмотренных федеральным </w:t>
      </w:r>
      <w:hyperlink r:id="rId16" w:history="1">
        <w:r w:rsidR="00AD1533" w:rsidRPr="00C031E0">
          <w:rPr>
            <w:rFonts w:ascii="PT Astra Sans" w:hAnsi="PT Astra Sans"/>
          </w:rPr>
          <w:t>стандартом</w:t>
        </w:r>
      </w:hyperlink>
      <w:r w:rsidR="00AD1533" w:rsidRPr="00C031E0">
        <w:rPr>
          <w:rFonts w:ascii="PT Astra Sans" w:hAnsi="PT Astra Sans"/>
        </w:rPr>
        <w:t xml:space="preserve"> </w:t>
      </w:r>
      <w:r w:rsidR="007B289E">
        <w:rPr>
          <w:rFonts w:ascii="PT Astra Sans" w:hAnsi="PT Astra Sans"/>
        </w:rPr>
        <w:t xml:space="preserve">внутреннего финансового аудита </w:t>
      </w:r>
      <w:r w:rsidR="00C7159D">
        <w:rPr>
          <w:rFonts w:ascii="PT Astra Sans" w:hAnsi="PT Astra Sans"/>
        </w:rPr>
        <w:t>«</w:t>
      </w:r>
      <w:r w:rsidR="00AD1533" w:rsidRPr="00C031E0">
        <w:rPr>
          <w:rFonts w:ascii="PT Astra Sans" w:hAnsi="PT Astra Sans"/>
        </w:rPr>
        <w:t>Реализация результатов внутреннего финансового аудита</w:t>
      </w:r>
      <w:r w:rsidR="00C7159D">
        <w:rPr>
          <w:rFonts w:ascii="PT Astra Sans" w:hAnsi="PT Astra Sans"/>
        </w:rPr>
        <w:t>»</w:t>
      </w:r>
      <w:r w:rsidR="00AD1533" w:rsidRPr="00C031E0">
        <w:rPr>
          <w:rFonts w:ascii="PT Astra Sans" w:hAnsi="PT Astra Sans"/>
        </w:rPr>
        <w:t>, утвержденным приказом Минфина России от 22</w:t>
      </w:r>
      <w:r w:rsidR="006B1838">
        <w:rPr>
          <w:rFonts w:ascii="PT Astra Sans" w:hAnsi="PT Astra Sans"/>
        </w:rPr>
        <w:t xml:space="preserve"> мая </w:t>
      </w:r>
      <w:r w:rsidR="00AD1533" w:rsidRPr="00C031E0">
        <w:rPr>
          <w:rFonts w:ascii="PT Astra Sans" w:hAnsi="PT Astra Sans"/>
        </w:rPr>
        <w:t>2020</w:t>
      </w:r>
      <w:r w:rsidR="007B289E">
        <w:rPr>
          <w:rFonts w:ascii="PT Astra Sans" w:hAnsi="PT Astra Sans"/>
        </w:rPr>
        <w:t xml:space="preserve"> года</w:t>
      </w:r>
      <w:r w:rsidR="00AD1533" w:rsidRPr="00C031E0">
        <w:rPr>
          <w:rFonts w:ascii="PT Astra Sans" w:hAnsi="PT Astra Sans"/>
        </w:rPr>
        <w:t xml:space="preserve"> </w:t>
      </w:r>
      <w:r w:rsidR="006B1838">
        <w:rPr>
          <w:rFonts w:ascii="PT Astra Sans" w:hAnsi="PT Astra Sans"/>
        </w:rPr>
        <w:t>№</w:t>
      </w:r>
      <w:r w:rsidR="00AD1533" w:rsidRPr="00C031E0">
        <w:rPr>
          <w:rFonts w:ascii="PT Astra Sans" w:hAnsi="PT Astra Sans"/>
        </w:rPr>
        <w:t xml:space="preserve"> 91н, с указанием сроков их выполнения. </w:t>
      </w:r>
      <w:proofErr w:type="gramStart"/>
      <w:r w:rsidR="00AD1533" w:rsidRPr="00C031E0">
        <w:rPr>
          <w:rFonts w:ascii="PT Astra Sans" w:hAnsi="PT Astra Sans"/>
        </w:rPr>
        <w:t>Руководитель принимает решения, направленные на повышение качества финансового менеджмента, на основании информации, как содержащейся в заключениях Субъекта аудита, так и в полученной вне рамок проведения аудиторских мероприятий, в том числе на основании информации руководителя Субъекта внутреннего финансового аудита о 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  <w:bookmarkStart w:id="2" w:name="P200"/>
      <w:bookmarkEnd w:id="2"/>
      <w:proofErr w:type="gramEnd"/>
    </w:p>
    <w:p w:rsidR="00C55EA5" w:rsidRDefault="00C33B6D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55</w:t>
      </w:r>
      <w:r w:rsidR="00AD1533" w:rsidRPr="00C031E0">
        <w:rPr>
          <w:rFonts w:ascii="PT Astra Sans" w:hAnsi="PT Astra Sans"/>
        </w:rPr>
        <w:t xml:space="preserve">. </w:t>
      </w:r>
      <w:proofErr w:type="gramStart"/>
      <w:r w:rsidR="00AD1533" w:rsidRPr="00C031E0">
        <w:rPr>
          <w:rFonts w:ascii="PT Astra Sans" w:hAnsi="PT Astra Sans"/>
        </w:rPr>
        <w:t xml:space="preserve">Субъекты бюджетных процедур, в целях выполнения решений руководителя Субъекта аудита, а также на основании информации о проведении и результатах </w:t>
      </w:r>
      <w:r w:rsidR="00AD1533" w:rsidRPr="00C031E0">
        <w:rPr>
          <w:rFonts w:ascii="PT Astra Sans" w:hAnsi="PT Astra Sans"/>
        </w:rPr>
        <w:lastRenderedPageBreak/>
        <w:t>аудиторского мероприятия, проекте заключения и заключении, вправе самостоятельно принимать решения, направленные на повышение качества финансового менеджмента, включая разработку и выполнение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  <w:proofErr w:type="gramEnd"/>
    </w:p>
    <w:p w:rsidR="00AD1533" w:rsidRPr="00C031E0" w:rsidRDefault="00C33B6D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56</w:t>
      </w:r>
      <w:r w:rsidR="00AD1533" w:rsidRPr="00C031E0">
        <w:rPr>
          <w:rFonts w:ascii="PT Astra Sans" w:hAnsi="PT Astra Sans"/>
        </w:rPr>
        <w:t>. Информация о принятых решениях, а также о принятых (необходимых к принятию) мерах по повышению качества финансового менеджмента обобщается должностными лицами (работниками) Субъекта аудита в целях ведения реестра бюджетных рисков и проведения мониторинга реализации мер по минимизации (устранению) бюджетных рисков.</w:t>
      </w:r>
    </w:p>
    <w:p w:rsidR="00C55EA5" w:rsidRPr="00C55EA5" w:rsidRDefault="00C33B6D" w:rsidP="00810546">
      <w:pPr>
        <w:ind w:firstLine="709"/>
        <w:jc w:val="both"/>
        <w:rPr>
          <w:rFonts w:ascii="PT Astra Sans" w:hAnsi="PT Astra Sans"/>
        </w:rPr>
      </w:pPr>
      <w:bookmarkStart w:id="3" w:name="P202"/>
      <w:bookmarkEnd w:id="3"/>
      <w:r w:rsidRPr="00C55EA5">
        <w:rPr>
          <w:rFonts w:ascii="PT Astra Sans" w:hAnsi="PT Astra Sans"/>
        </w:rPr>
        <w:t>57</w:t>
      </w:r>
      <w:r w:rsidR="00AD1533" w:rsidRPr="00C55EA5">
        <w:rPr>
          <w:rFonts w:ascii="PT Astra Sans" w:hAnsi="PT Astra Sans"/>
        </w:rPr>
        <w:t>. Должностные лица (работники) Субъекта аудита регулярно (не реже одного раза в год) проводят мониторинг реализации Субъектами бюджетных процедур мер по минимизации (устранению) бюджетных рисков, в рамках которого формируют информацию о результатах исполнения решений, направленных на повышение качества финансового менеджмента.</w:t>
      </w:r>
    </w:p>
    <w:p w:rsidR="00C55EA5" w:rsidRDefault="00AD1533" w:rsidP="00810546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 xml:space="preserve">Целью проведения мониторинга реализации мер по минимизации (устранению) бюджетных рисков является подтверждение исполнения решений, принятых в соответствии с </w:t>
      </w:r>
      <w:hyperlink w:anchor="P200" w:history="1">
        <w:r w:rsidRPr="00C55EA5">
          <w:rPr>
            <w:rFonts w:ascii="PT Astra Sans" w:hAnsi="PT Astra Sans"/>
          </w:rPr>
          <w:t>пунктами 58</w:t>
        </w:r>
      </w:hyperlink>
      <w:r w:rsidRPr="00C55EA5">
        <w:rPr>
          <w:rFonts w:ascii="PT Astra Sans" w:hAnsi="PT Astra Sans"/>
        </w:rPr>
        <w:t xml:space="preserve"> - </w:t>
      </w:r>
      <w:hyperlink w:anchor="P202" w:history="1">
        <w:r w:rsidRPr="00C55EA5">
          <w:rPr>
            <w:rFonts w:ascii="PT Astra Sans" w:hAnsi="PT Astra Sans"/>
          </w:rPr>
          <w:t>60</w:t>
        </w:r>
      </w:hyperlink>
      <w:r w:rsidRPr="00C55EA5">
        <w:rPr>
          <w:rFonts w:ascii="PT Astra Sans" w:hAnsi="PT Astra Sans"/>
        </w:rPr>
        <w:t xml:space="preserve"> настоящего </w:t>
      </w:r>
      <w:r w:rsidR="00AD5E1F" w:rsidRPr="00C55EA5">
        <w:rPr>
          <w:rFonts w:ascii="PT Astra Sans" w:hAnsi="PT Astra Sans"/>
        </w:rPr>
        <w:t>Регламента</w:t>
      </w:r>
      <w:r w:rsidRPr="00C55EA5">
        <w:rPr>
          <w:rFonts w:ascii="PT Astra Sans" w:hAnsi="PT Astra Sans"/>
        </w:rPr>
        <w:t>, а также оценка их влияния на повышение качества финансового менеджмента и (или) на минимизацию (устранение) бюджетных рисков, в том числе выявление значимых остаточных бюджетных рисков.</w:t>
      </w:r>
    </w:p>
    <w:p w:rsidR="00C55EA5" w:rsidRDefault="00AD1533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Способы, сроки и периодичность проведения мониторинга реализации мер по минимизации (устранению) бюджетных рисков определяет руководитель субъекта внутреннего финансового аудита.</w:t>
      </w:r>
    </w:p>
    <w:p w:rsidR="00C55EA5" w:rsidRDefault="00AD1533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Должностные лица (работники) субъекта внутреннего финансового аудита проводят указанный мониторинг с использованием одного или нескольких из следующих способов:</w:t>
      </w:r>
    </w:p>
    <w:p w:rsidR="00C55EA5" w:rsidRDefault="00AD1533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а) запрос и анализ информации от субъектов бюджетных процедур, являющихся руководителями структурных подразделений главного администратора (администратора) бюджетных средств, о ходе и (или) результатах выполнения мер по повышению качества финансового менеджмента и минимизации (устранению) бюджетных рисков, в том числе о причинах невыполнения указанных мер;</w:t>
      </w:r>
    </w:p>
    <w:p w:rsidR="00C55EA5" w:rsidRDefault="00AD1533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б) анализ результатов мероприятий органов государственного (муниципального) финансового контроля в главном администраторе (администраторе) бюджетных средств, касающихся организации (обеспечения выполнения), выполнения бюджетных процедур, в том числе операций (действий) по выполнению бюджетных процедур, в отношении которых принимались решения, направленные на повышение качества финансового менеджмента;</w:t>
      </w:r>
    </w:p>
    <w:p w:rsidR="00C55EA5" w:rsidRDefault="00AD1533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в) повторное аудиторское мероприятие (мероприятия), объектами которого являются бюджетные процедуры и (или) составляющие эти процедуры операции (действия) по выполнению бюджетных процедур, в отношении которых принимались решения, предусмотренные </w:t>
      </w:r>
      <w:hyperlink w:anchor="P200" w:history="1">
        <w:r w:rsidRPr="00C031E0">
          <w:rPr>
            <w:rFonts w:ascii="PT Astra Sans" w:hAnsi="PT Astra Sans"/>
          </w:rPr>
          <w:t>пунктами 58</w:t>
        </w:r>
      </w:hyperlink>
      <w:r w:rsidRPr="00C031E0">
        <w:rPr>
          <w:rFonts w:ascii="PT Astra Sans" w:hAnsi="PT Astra Sans"/>
        </w:rPr>
        <w:t xml:space="preserve"> - </w:t>
      </w:r>
      <w:hyperlink w:anchor="P202" w:history="1">
        <w:r w:rsidRPr="00C031E0">
          <w:rPr>
            <w:rFonts w:ascii="PT Astra Sans" w:hAnsi="PT Astra Sans"/>
          </w:rPr>
          <w:t>60</w:t>
        </w:r>
      </w:hyperlink>
      <w:r w:rsidRPr="00C031E0">
        <w:rPr>
          <w:rFonts w:ascii="PT Astra Sans" w:hAnsi="PT Astra Sans"/>
        </w:rPr>
        <w:t xml:space="preserve"> настоящего </w:t>
      </w:r>
      <w:r w:rsidR="00C55EA5">
        <w:rPr>
          <w:rFonts w:ascii="PT Astra Sans" w:hAnsi="PT Astra Sans"/>
        </w:rPr>
        <w:t>Регламента</w:t>
      </w:r>
      <w:r w:rsidRPr="00C031E0">
        <w:rPr>
          <w:rFonts w:ascii="PT Astra Sans" w:hAnsi="PT Astra Sans"/>
        </w:rPr>
        <w:t>;</w:t>
      </w:r>
    </w:p>
    <w:p w:rsidR="00C55EA5" w:rsidRDefault="00AD1533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г) проведение аудиторского мероприятия с целью анализа исполнения направленных на повышение качества финансового менеджмента решений, </w:t>
      </w:r>
      <w:proofErr w:type="gramStart"/>
      <w:r w:rsidRPr="00C031E0">
        <w:rPr>
          <w:rFonts w:ascii="PT Astra Sans" w:hAnsi="PT Astra Sans"/>
        </w:rPr>
        <w:t>принятых</w:t>
      </w:r>
      <w:proofErr w:type="gramEnd"/>
      <w:r w:rsidRPr="00C031E0">
        <w:rPr>
          <w:rFonts w:ascii="PT Astra Sans" w:hAnsi="PT Astra Sans"/>
        </w:rPr>
        <w:t xml:space="preserve"> в том числе по результатам проведения аудиторских мероприятий.</w:t>
      </w:r>
    </w:p>
    <w:p w:rsidR="00AD1533" w:rsidRPr="00C031E0" w:rsidRDefault="00C33B6D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58</w:t>
      </w:r>
      <w:r w:rsidR="00AD1533" w:rsidRPr="00C031E0">
        <w:rPr>
          <w:rFonts w:ascii="PT Astra Sans" w:hAnsi="PT Astra Sans"/>
        </w:rPr>
        <w:t>. Обобщенная информация о результатах мониторинга реализации мер по минимизации (устранению) бюджетных рисков отражается в годовой отчетности о результатах деятельности Субъекта аудита.</w:t>
      </w:r>
    </w:p>
    <w:p w:rsidR="00C7159D" w:rsidRDefault="00C7159D" w:rsidP="00AD1533">
      <w:pPr>
        <w:pStyle w:val="ConsPlusTitle"/>
        <w:jc w:val="center"/>
        <w:outlineLvl w:val="1"/>
        <w:rPr>
          <w:rFonts w:ascii="PT Astra Sans" w:hAnsi="PT Astra Sans"/>
          <w:szCs w:val="24"/>
        </w:rPr>
      </w:pPr>
    </w:p>
    <w:p w:rsidR="00AD1533" w:rsidRPr="00C031E0" w:rsidRDefault="006B1838" w:rsidP="00AD1533">
      <w:pPr>
        <w:pStyle w:val="ConsPlusTitle"/>
        <w:jc w:val="center"/>
        <w:outlineLvl w:val="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Раздел </w:t>
      </w:r>
      <w:r w:rsidR="00AD1533" w:rsidRPr="00C031E0">
        <w:rPr>
          <w:rFonts w:ascii="PT Astra Sans" w:hAnsi="PT Astra Sans"/>
          <w:szCs w:val="24"/>
        </w:rPr>
        <w:t>VI. Реестр бюджетных рисков, участие субъектов бюджетных</w:t>
      </w:r>
    </w:p>
    <w:p w:rsidR="00AD1533" w:rsidRPr="00C031E0" w:rsidRDefault="00AD1533" w:rsidP="00AD1533">
      <w:pPr>
        <w:pStyle w:val="ConsPlusTitle"/>
        <w:jc w:val="center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процедур в формировании и ведении (актуализации) реестра</w:t>
      </w:r>
    </w:p>
    <w:p w:rsidR="00AD1533" w:rsidRPr="00C031E0" w:rsidRDefault="00AD1533" w:rsidP="00AD1533">
      <w:pPr>
        <w:pStyle w:val="ConsPlusTitle"/>
        <w:jc w:val="center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бюджетных рисков</w:t>
      </w:r>
    </w:p>
    <w:p w:rsidR="00AD1533" w:rsidRPr="00C031E0" w:rsidRDefault="00AD1533" w:rsidP="00AD1533">
      <w:pPr>
        <w:pStyle w:val="ConsPlusNormal"/>
        <w:jc w:val="both"/>
        <w:rPr>
          <w:rFonts w:ascii="PT Astra Sans" w:hAnsi="PT Astra Sans"/>
          <w:szCs w:val="24"/>
        </w:rPr>
      </w:pPr>
    </w:p>
    <w:p w:rsidR="00C55EA5" w:rsidRDefault="00C33B6D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lastRenderedPageBreak/>
        <w:t>59</w:t>
      </w:r>
      <w:r w:rsidR="00AD1533" w:rsidRPr="00C031E0">
        <w:rPr>
          <w:rFonts w:ascii="PT Astra Sans" w:hAnsi="PT Astra Sans"/>
          <w:szCs w:val="24"/>
        </w:rPr>
        <w:t>. Для сбора и анализа информации о бюджетных рисках и их оценки ведется реестр бюджетных рисков Финансового отдела, который должен включать следующую информацию в отношении каждого выявленного бюджетного риска</w:t>
      </w:r>
      <w:r w:rsidR="009222A6">
        <w:rPr>
          <w:rFonts w:ascii="PT Astra Sans" w:hAnsi="PT Astra Sans"/>
          <w:szCs w:val="24"/>
        </w:rPr>
        <w:t>:</w:t>
      </w:r>
      <w:r w:rsidR="00AD1533" w:rsidRPr="00C031E0">
        <w:rPr>
          <w:rFonts w:ascii="PT Astra Sans" w:hAnsi="PT Astra Sans"/>
          <w:szCs w:val="24"/>
        </w:rPr>
        <w:t xml:space="preserve"> </w:t>
      </w:r>
    </w:p>
    <w:p w:rsidR="00C55EA5" w:rsidRDefault="007B289E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а</w:t>
      </w:r>
      <w:r w:rsidR="00AD1533" w:rsidRPr="00C031E0">
        <w:rPr>
          <w:rFonts w:ascii="PT Astra Sans" w:hAnsi="PT Astra Sans"/>
          <w:szCs w:val="24"/>
        </w:rPr>
        <w:t>) наименование бюджетной процедуры;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наименование операций (действий) по выполнению бюджетной процедуры, являющейся объектом бюджетного риска;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в) выявленный бюджетный риск;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г) причины бюджетного риска;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д) возможные последствия реализации бюджетного риска;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 xml:space="preserve">е) оценка критерия </w:t>
      </w:r>
      <w:r w:rsidR="00C7159D">
        <w:rPr>
          <w:rFonts w:ascii="PT Astra Sans" w:hAnsi="PT Astra Sans"/>
          <w:szCs w:val="24"/>
        </w:rPr>
        <w:t>«</w:t>
      </w:r>
      <w:r w:rsidRPr="00C031E0">
        <w:rPr>
          <w:rFonts w:ascii="PT Astra Sans" w:hAnsi="PT Astra Sans"/>
          <w:szCs w:val="24"/>
        </w:rPr>
        <w:t>вероятность</w:t>
      </w:r>
      <w:r w:rsidR="00C7159D">
        <w:rPr>
          <w:rFonts w:ascii="PT Astra Sans" w:hAnsi="PT Astra Sans"/>
          <w:szCs w:val="24"/>
        </w:rPr>
        <w:t>»</w:t>
      </w:r>
      <w:r w:rsidRPr="00C031E0">
        <w:rPr>
          <w:rFonts w:ascii="PT Astra Sans" w:hAnsi="PT Astra Sans"/>
          <w:szCs w:val="24"/>
        </w:rPr>
        <w:t xml:space="preserve"> (</w:t>
      </w:r>
      <w:r w:rsidR="00C7159D">
        <w:rPr>
          <w:rFonts w:ascii="PT Astra Sans" w:hAnsi="PT Astra Sans"/>
          <w:szCs w:val="24"/>
        </w:rPr>
        <w:t>«</w:t>
      </w:r>
      <w:r w:rsidRPr="00C031E0">
        <w:rPr>
          <w:rFonts w:ascii="PT Astra Sans" w:hAnsi="PT Astra Sans"/>
          <w:szCs w:val="24"/>
        </w:rPr>
        <w:t>вероятность допущения ошибки</w:t>
      </w:r>
      <w:r w:rsidR="00C7159D">
        <w:rPr>
          <w:rFonts w:ascii="PT Astra Sans" w:hAnsi="PT Astra Sans"/>
          <w:szCs w:val="24"/>
        </w:rPr>
        <w:t>»</w:t>
      </w:r>
      <w:r w:rsidRPr="00C031E0">
        <w:rPr>
          <w:rFonts w:ascii="PT Astra Sans" w:hAnsi="PT Astra Sans"/>
          <w:szCs w:val="24"/>
        </w:rPr>
        <w:t>);</w:t>
      </w:r>
    </w:p>
    <w:p w:rsidR="00C55EA5" w:rsidRDefault="00C55EA5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ж</w:t>
      </w:r>
      <w:r w:rsidR="00AD1533" w:rsidRPr="00C031E0">
        <w:rPr>
          <w:rFonts w:ascii="PT Astra Sans" w:hAnsi="PT Astra Sans"/>
          <w:szCs w:val="24"/>
        </w:rPr>
        <w:t xml:space="preserve">) оценка критерия </w:t>
      </w:r>
      <w:r w:rsidR="00C7159D">
        <w:rPr>
          <w:rFonts w:ascii="PT Astra Sans" w:hAnsi="PT Astra Sans"/>
          <w:szCs w:val="24"/>
        </w:rPr>
        <w:t>«</w:t>
      </w:r>
      <w:r w:rsidR="00AD1533" w:rsidRPr="00C031E0">
        <w:rPr>
          <w:rFonts w:ascii="PT Astra Sans" w:hAnsi="PT Astra Sans"/>
          <w:szCs w:val="24"/>
        </w:rPr>
        <w:t>степень влияния</w:t>
      </w:r>
      <w:r w:rsidR="00C7159D">
        <w:rPr>
          <w:rFonts w:ascii="PT Astra Sans" w:hAnsi="PT Astra Sans"/>
          <w:szCs w:val="24"/>
        </w:rPr>
        <w:t>»</w:t>
      </w:r>
      <w:r w:rsidR="00AD1533" w:rsidRPr="00C031E0">
        <w:rPr>
          <w:rFonts w:ascii="PT Astra Sans" w:hAnsi="PT Astra Sans"/>
          <w:szCs w:val="24"/>
        </w:rPr>
        <w:t xml:space="preserve"> (</w:t>
      </w:r>
      <w:r w:rsidR="00C7159D">
        <w:rPr>
          <w:rFonts w:ascii="PT Astra Sans" w:hAnsi="PT Astra Sans"/>
          <w:szCs w:val="24"/>
        </w:rPr>
        <w:t>«</w:t>
      </w:r>
      <w:r w:rsidR="00AD1533" w:rsidRPr="00C031E0">
        <w:rPr>
          <w:rFonts w:ascii="PT Astra Sans" w:hAnsi="PT Astra Sans"/>
          <w:szCs w:val="24"/>
        </w:rPr>
        <w:t>существенность ошибки</w:t>
      </w:r>
      <w:r w:rsidR="00C7159D">
        <w:rPr>
          <w:rFonts w:ascii="PT Astra Sans" w:hAnsi="PT Astra Sans"/>
          <w:szCs w:val="24"/>
        </w:rPr>
        <w:t>»</w:t>
      </w:r>
      <w:r w:rsidR="00AD1533" w:rsidRPr="00C031E0">
        <w:rPr>
          <w:rFonts w:ascii="PT Astra Sans" w:hAnsi="PT Astra Sans"/>
          <w:szCs w:val="24"/>
        </w:rPr>
        <w:t>);</w:t>
      </w:r>
    </w:p>
    <w:p w:rsidR="00C55EA5" w:rsidRDefault="00C55EA5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з</w:t>
      </w:r>
      <w:r w:rsidR="00AD1533" w:rsidRPr="00C031E0">
        <w:rPr>
          <w:rFonts w:ascii="PT Astra Sans" w:hAnsi="PT Astra Sans"/>
          <w:szCs w:val="24"/>
        </w:rPr>
        <w:t>) значимость (уровень) бюджетного риска;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и) владельцы бюджетного риска (Ф.И.О., должность, структурное подразделение)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к) необходимость (отсутствие необходимости) принятия мер по минимизации (устранению) бюджетного риска;</w:t>
      </w:r>
      <w:bookmarkStart w:id="4" w:name="P227"/>
      <w:bookmarkEnd w:id="4"/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л) предложения по мерам минимизации (устранения) бюджетного риска;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м) приоритетность принятия мер по минимизации (устранению) бюджетного риска;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н) срок исполнения меры по минимизации (устранению) бюджетного риска;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о) отметка об исполнении меры по минимизации (устранению) бюджетного риска</w:t>
      </w:r>
      <w:r w:rsidR="007C6776">
        <w:rPr>
          <w:rFonts w:ascii="PT Astra Sans" w:hAnsi="PT Astra Sans"/>
          <w:szCs w:val="24"/>
        </w:rPr>
        <w:t>.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proofErr w:type="gramStart"/>
      <w:r w:rsidRPr="00C031E0">
        <w:rPr>
          <w:rFonts w:ascii="PT Astra Sans" w:hAnsi="PT Astra Sans"/>
          <w:szCs w:val="24"/>
        </w:rPr>
        <w:t xml:space="preserve">Информация, указанная в </w:t>
      </w:r>
      <w:hyperlink w:anchor="P227" w:history="1">
        <w:r w:rsidRPr="00C031E0">
          <w:rPr>
            <w:rFonts w:ascii="PT Astra Sans" w:hAnsi="PT Astra Sans"/>
            <w:szCs w:val="24"/>
          </w:rPr>
          <w:t xml:space="preserve">подпункте </w:t>
        </w:r>
        <w:r w:rsidR="00C7159D">
          <w:rPr>
            <w:rFonts w:ascii="PT Astra Sans" w:hAnsi="PT Astra Sans"/>
            <w:szCs w:val="24"/>
          </w:rPr>
          <w:t>«</w:t>
        </w:r>
        <w:r w:rsidRPr="00C031E0">
          <w:rPr>
            <w:rFonts w:ascii="PT Astra Sans" w:hAnsi="PT Astra Sans"/>
            <w:szCs w:val="24"/>
          </w:rPr>
          <w:t>л</w:t>
        </w:r>
        <w:r w:rsidR="00C7159D">
          <w:rPr>
            <w:rFonts w:ascii="PT Astra Sans" w:hAnsi="PT Astra Sans"/>
            <w:szCs w:val="24"/>
          </w:rPr>
          <w:t>»</w:t>
        </w:r>
      </w:hyperlink>
      <w:r w:rsidRPr="00C031E0">
        <w:rPr>
          <w:rFonts w:ascii="PT Astra Sans" w:hAnsi="PT Astra Sans"/>
          <w:szCs w:val="24"/>
        </w:rPr>
        <w:t xml:space="preserve"> настоящего пункта, включается в реестр бюджетных рисков в случае возможности и (или) необходимости (целесообразности) принятия Финансовым отделом мер по предупреждению и (или) минимизации (устранению) соответствующего бюджетного риска.</w:t>
      </w:r>
      <w:proofErr w:type="gramEnd"/>
    </w:p>
    <w:p w:rsidR="00C55EA5" w:rsidRDefault="00C33B6D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60</w:t>
      </w:r>
      <w:r w:rsidR="00AD1533" w:rsidRPr="00C031E0">
        <w:rPr>
          <w:rFonts w:ascii="PT Astra Sans" w:hAnsi="PT Astra Sans"/>
          <w:szCs w:val="24"/>
        </w:rPr>
        <w:t>. При формировании и ведении реестра бюджетных рисков финансового аудита осуществляется оценка бюджетных рисков (за исключением рисков искажения бюджетной отчетности), определение их значимости.</w:t>
      </w:r>
    </w:p>
    <w:p w:rsidR="00C55EA5" w:rsidRDefault="00852E10" w:rsidP="00675A5A">
      <w:pPr>
        <w:pStyle w:val="ConsPlusNormal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Б</w:t>
      </w:r>
      <w:r w:rsidR="00AD1533" w:rsidRPr="00C031E0">
        <w:rPr>
          <w:rFonts w:ascii="PT Astra Sans" w:hAnsi="PT Astra Sans"/>
        </w:rPr>
        <w:t xml:space="preserve">юджетный риск оценивается с применением критериев вероятности и степени влияния: </w:t>
      </w:r>
    </w:p>
    <w:p w:rsidR="00AD1533" w:rsidRPr="00C031E0" w:rsidRDefault="007B289E" w:rsidP="00675A5A">
      <w:pPr>
        <w:pStyle w:val="ConsPlusNormal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="00C7159D">
        <w:rPr>
          <w:rFonts w:ascii="PT Astra Sans" w:hAnsi="PT Astra Sans"/>
        </w:rPr>
        <w:t>«</w:t>
      </w:r>
      <w:r w:rsidR="00AD1533" w:rsidRPr="00C031E0">
        <w:rPr>
          <w:rFonts w:ascii="PT Astra Sans" w:hAnsi="PT Astra Sans"/>
        </w:rPr>
        <w:t>вероятность</w:t>
      </w:r>
      <w:r w:rsidR="00C7159D">
        <w:rPr>
          <w:rFonts w:ascii="PT Astra Sans" w:hAnsi="PT Astra Sans"/>
        </w:rPr>
        <w:t>»</w:t>
      </w:r>
      <w:r w:rsidR="00AD1533" w:rsidRPr="00C031E0">
        <w:rPr>
          <w:rFonts w:ascii="PT Astra Sans" w:hAnsi="PT Astra Sans"/>
        </w:rPr>
        <w:t xml:space="preserve"> - степень возможности наступления выявленного бюджетного риска; </w:t>
      </w:r>
    </w:p>
    <w:p w:rsidR="00AD1533" w:rsidRPr="00C031E0" w:rsidRDefault="007B289E" w:rsidP="00675A5A">
      <w:pPr>
        <w:pStyle w:val="Defaul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="00C7159D">
        <w:rPr>
          <w:rFonts w:ascii="PT Astra Sans" w:hAnsi="PT Astra Sans"/>
        </w:rPr>
        <w:t>«</w:t>
      </w:r>
      <w:r>
        <w:rPr>
          <w:rFonts w:ascii="PT Astra Sans" w:hAnsi="PT Astra Sans"/>
        </w:rPr>
        <w:t>степень влияния</w:t>
      </w:r>
      <w:r w:rsidR="00C7159D">
        <w:rPr>
          <w:rFonts w:ascii="PT Astra Sans" w:hAnsi="PT Astra Sans"/>
        </w:rPr>
        <w:t>»</w:t>
      </w:r>
      <w:r w:rsidR="00AD1533" w:rsidRPr="00C031E0">
        <w:rPr>
          <w:rFonts w:ascii="PT Astra Sans" w:hAnsi="PT Astra Sans"/>
        </w:rPr>
        <w:t xml:space="preserve"> - уровень потенциального негативного воздействия выявленного бюджетного риска на результат выполнения бюджетной процедуры. </w:t>
      </w:r>
    </w:p>
    <w:p w:rsidR="00AD1533" w:rsidRPr="00C031E0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 xml:space="preserve">Значение каждого из указанных критериев оценивается как </w:t>
      </w:r>
      <w:r w:rsidR="00C7159D">
        <w:rPr>
          <w:rFonts w:ascii="PT Astra Sans" w:hAnsi="PT Astra Sans"/>
          <w:szCs w:val="24"/>
        </w:rPr>
        <w:t>«</w:t>
      </w:r>
      <w:r w:rsidRPr="00C031E0">
        <w:rPr>
          <w:rFonts w:ascii="PT Astra Sans" w:hAnsi="PT Astra Sans"/>
          <w:szCs w:val="24"/>
        </w:rPr>
        <w:t>низкое</w:t>
      </w:r>
      <w:r w:rsidR="00C7159D">
        <w:rPr>
          <w:rFonts w:ascii="PT Astra Sans" w:hAnsi="PT Astra Sans"/>
          <w:szCs w:val="24"/>
        </w:rPr>
        <w:t>»</w:t>
      </w:r>
      <w:r w:rsidRPr="00C031E0">
        <w:rPr>
          <w:rFonts w:ascii="PT Astra Sans" w:hAnsi="PT Astra Sans"/>
          <w:szCs w:val="24"/>
        </w:rPr>
        <w:t xml:space="preserve">, </w:t>
      </w:r>
      <w:r w:rsidR="00C7159D">
        <w:rPr>
          <w:rFonts w:ascii="PT Astra Sans" w:hAnsi="PT Astra Sans"/>
          <w:szCs w:val="24"/>
        </w:rPr>
        <w:t>«</w:t>
      </w:r>
      <w:r w:rsidRPr="00C031E0">
        <w:rPr>
          <w:rFonts w:ascii="PT Astra Sans" w:hAnsi="PT Astra Sans"/>
          <w:szCs w:val="24"/>
        </w:rPr>
        <w:t>среднее</w:t>
      </w:r>
      <w:r w:rsidR="00C7159D">
        <w:rPr>
          <w:rFonts w:ascii="PT Astra Sans" w:hAnsi="PT Astra Sans"/>
          <w:szCs w:val="24"/>
        </w:rPr>
        <w:t>»</w:t>
      </w:r>
      <w:r w:rsidRPr="00C031E0">
        <w:rPr>
          <w:rFonts w:ascii="PT Astra Sans" w:hAnsi="PT Astra Sans"/>
          <w:szCs w:val="24"/>
        </w:rPr>
        <w:t xml:space="preserve"> или </w:t>
      </w:r>
      <w:r w:rsidR="00C7159D">
        <w:rPr>
          <w:rFonts w:ascii="PT Astra Sans" w:hAnsi="PT Astra Sans"/>
          <w:szCs w:val="24"/>
        </w:rPr>
        <w:t>«</w:t>
      </w:r>
      <w:r w:rsidRPr="00C031E0">
        <w:rPr>
          <w:rFonts w:ascii="PT Astra Sans" w:hAnsi="PT Astra Sans"/>
          <w:szCs w:val="24"/>
        </w:rPr>
        <w:t>высокое</w:t>
      </w:r>
      <w:r w:rsidR="00C7159D">
        <w:rPr>
          <w:rFonts w:ascii="PT Astra Sans" w:hAnsi="PT Astra Sans"/>
          <w:szCs w:val="24"/>
        </w:rPr>
        <w:t>»</w:t>
      </w:r>
      <w:r w:rsidRPr="00C031E0">
        <w:rPr>
          <w:rFonts w:ascii="PT Astra Sans" w:hAnsi="PT Astra Sans"/>
          <w:szCs w:val="24"/>
        </w:rPr>
        <w:t>.</w:t>
      </w:r>
    </w:p>
    <w:p w:rsidR="00AD1533" w:rsidRPr="00C031E0" w:rsidRDefault="007B289E" w:rsidP="00675A5A">
      <w:pPr>
        <w:pStyle w:val="Defaul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Критерий </w:t>
      </w:r>
      <w:r w:rsidR="00C7159D">
        <w:rPr>
          <w:rFonts w:ascii="PT Astra Sans" w:hAnsi="PT Astra Sans"/>
        </w:rPr>
        <w:t>«</w:t>
      </w:r>
      <w:r>
        <w:rPr>
          <w:rFonts w:ascii="PT Astra Sans" w:hAnsi="PT Astra Sans"/>
        </w:rPr>
        <w:t>вероятность</w:t>
      </w:r>
      <w:r w:rsidR="00C7159D">
        <w:rPr>
          <w:rFonts w:ascii="PT Astra Sans" w:hAnsi="PT Astra Sans"/>
        </w:rPr>
        <w:t>»</w:t>
      </w:r>
      <w:r w:rsidR="00AD1533" w:rsidRPr="00C031E0">
        <w:rPr>
          <w:rFonts w:ascii="PT Astra Sans" w:hAnsi="PT Astra Sans"/>
        </w:rPr>
        <w:t xml:space="preserve"> оценивается с учетом результатов анализа имеющихся причин и условий (обстоятельств) для реализации бюджетного риска, например: </w:t>
      </w:r>
    </w:p>
    <w:p w:rsidR="00AD1533" w:rsidRPr="00C031E0" w:rsidRDefault="00AD1533" w:rsidP="00675A5A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а) отсутствие организованного внутреннего финансового контроля и (или) неосуществление контрольных действий; </w:t>
      </w:r>
    </w:p>
    <w:p w:rsidR="00AD1533" w:rsidRPr="00C031E0" w:rsidRDefault="00AD1533" w:rsidP="00675A5A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б) недостаточность положений правовых актов, а также иных актов, распоряжений (указаний) и поручений, регламентирующих выполнение бюджетной процедуры и (или) их несоответствие нормативным правовым актам, регулирующим бюджетные правоотношения, на момент совершения операции;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в) низкое качество содержания и (или) несвоевременность представления документов, представляемых субъектам бюджетных процедур и необходимых для совершения операций (действий) по выполнению бюджетной процедуры;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г) наличие конфликта интересов у субъектов бюджетных процедур;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д) отсутствие разграничения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</w:t>
      </w:r>
      <w:r w:rsidRPr="00C031E0">
        <w:rPr>
          <w:rFonts w:ascii="PT Astra Sans" w:hAnsi="PT Astra Sans"/>
        </w:rPr>
        <w:lastRenderedPageBreak/>
        <w:t xml:space="preserve">полномочий, а также регламента взаимодействия пользователей с информационными ресурсами;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е) недостаточная укомплектованность подразделения, ответственного за выполнение бюджетной процедуры;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ж) иные причины и условия (обстоятельства), которые могут привести к реализации бюджетного риска.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Критерий </w:t>
      </w:r>
      <w:r w:rsidR="00C7159D">
        <w:rPr>
          <w:rFonts w:ascii="PT Astra Sans" w:hAnsi="PT Astra Sans"/>
        </w:rPr>
        <w:t>«</w:t>
      </w:r>
      <w:r w:rsidRPr="00C031E0">
        <w:rPr>
          <w:rFonts w:ascii="PT Astra Sans" w:hAnsi="PT Astra Sans"/>
        </w:rPr>
        <w:t>степень влияния</w:t>
      </w:r>
      <w:r w:rsidR="00C7159D">
        <w:rPr>
          <w:rFonts w:ascii="PT Astra Sans" w:hAnsi="PT Astra Sans"/>
        </w:rPr>
        <w:t>»</w:t>
      </w:r>
      <w:r w:rsidRPr="00C031E0">
        <w:rPr>
          <w:rFonts w:ascii="PT Astra Sans" w:hAnsi="PT Astra Sans"/>
        </w:rPr>
        <w:t xml:space="preserve"> оценивается с учетом результатов анализа возможных последствий реализации бюджетного риска, например: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а) низкие значения показателей качества финансового менеджмента, в том числе </w:t>
      </w:r>
      <w:proofErr w:type="spellStart"/>
      <w:r w:rsidRPr="00C031E0">
        <w:rPr>
          <w:rFonts w:ascii="PT Astra Sans" w:hAnsi="PT Astra Sans"/>
        </w:rPr>
        <w:t>недостижение</w:t>
      </w:r>
      <w:proofErr w:type="spellEnd"/>
      <w:r w:rsidRPr="00C031E0">
        <w:rPr>
          <w:rFonts w:ascii="PT Astra Sans" w:hAnsi="PT Astra Sans"/>
        </w:rPr>
        <w:t xml:space="preserve"> целевых значений показателей качества финансового менеджмента, определенных в соответствии с порядком проведения мониторинга качества финансового менеджмента, предусмотренным пунктом 6 статьи 160.2-1 Бюджетного кодекса Российской Федерации;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б) искажение бюджетной отчетности;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в) причинение ущерба публично-правовому образованию;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г) отклонение от целевых значений показателей государственной (муниципальной) программы;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д) применение мер уголовной, административной, материальной и (или) дисциплинарной ответственности к виновным должностным лицам (работникам) главного администратора (администратора) бюджетных средств;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е) негативное воздействие последствий реализации бюджетного риска на репутацию главного администратора (администратора) бюджетных средств;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ж) снижение результативности и экономности использования бюджетных сре</w:t>
      </w:r>
      <w:proofErr w:type="gramStart"/>
      <w:r w:rsidRPr="00C031E0">
        <w:rPr>
          <w:rFonts w:ascii="PT Astra Sans" w:hAnsi="PT Astra Sans"/>
        </w:rPr>
        <w:t>дств гл</w:t>
      </w:r>
      <w:proofErr w:type="gramEnd"/>
      <w:r w:rsidRPr="00C031E0">
        <w:rPr>
          <w:rFonts w:ascii="PT Astra Sans" w:hAnsi="PT Astra Sans"/>
        </w:rPr>
        <w:t xml:space="preserve">авным администратором (администратором) бюджетных средств; </w:t>
      </w:r>
    </w:p>
    <w:p w:rsidR="00C37577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з) иные последствия реализации бюджетного риска, которые могут оказать влияние на деятельность главного администратора (администратора) бюджетных средств.</w:t>
      </w:r>
    </w:p>
    <w:p w:rsidR="00C55EA5" w:rsidRDefault="00C37577" w:rsidP="002F4924">
      <w:pPr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lang w:bidi="mr-IN"/>
        </w:rPr>
      </w:pPr>
      <w:r w:rsidRPr="00C031E0">
        <w:rPr>
          <w:rFonts w:ascii="PT Astra Sans" w:hAnsi="PT Astra Sans" w:cs="Liberation Serif"/>
          <w:lang w:bidi="mr-IN"/>
        </w:rPr>
        <w:t xml:space="preserve">Бюджетный риск оценивается как значимый, если значение хотя бы одного из критериев его оценки - </w:t>
      </w:r>
      <w:r w:rsidR="00C7159D">
        <w:rPr>
          <w:rFonts w:ascii="PT Astra Sans" w:hAnsi="PT Astra Sans" w:cs="Liberation Serif"/>
          <w:lang w:bidi="mr-IN"/>
        </w:rPr>
        <w:t>«</w:t>
      </w:r>
      <w:r w:rsidRPr="00C031E0">
        <w:rPr>
          <w:rFonts w:ascii="PT Astra Sans" w:hAnsi="PT Astra Sans" w:cs="Liberation Serif"/>
          <w:lang w:bidi="mr-IN"/>
        </w:rPr>
        <w:t>вероятность</w:t>
      </w:r>
      <w:r w:rsidR="00C7159D">
        <w:rPr>
          <w:rFonts w:ascii="PT Astra Sans" w:hAnsi="PT Astra Sans" w:cs="Liberation Serif"/>
          <w:lang w:bidi="mr-IN"/>
        </w:rPr>
        <w:t>»</w:t>
      </w:r>
      <w:r w:rsidRPr="00C031E0">
        <w:rPr>
          <w:rFonts w:ascii="PT Astra Sans" w:hAnsi="PT Astra Sans" w:cs="Liberation Serif"/>
          <w:lang w:bidi="mr-IN"/>
        </w:rPr>
        <w:t xml:space="preserve"> или </w:t>
      </w:r>
      <w:r w:rsidR="00C7159D">
        <w:rPr>
          <w:rFonts w:ascii="PT Astra Sans" w:hAnsi="PT Astra Sans" w:cs="Liberation Serif"/>
          <w:lang w:bidi="mr-IN"/>
        </w:rPr>
        <w:t>«</w:t>
      </w:r>
      <w:r w:rsidRPr="00C031E0">
        <w:rPr>
          <w:rFonts w:ascii="PT Astra Sans" w:hAnsi="PT Astra Sans" w:cs="Liberation Serif"/>
          <w:lang w:bidi="mr-IN"/>
        </w:rPr>
        <w:t>степень влияния</w:t>
      </w:r>
      <w:r w:rsidR="00C7159D">
        <w:rPr>
          <w:rFonts w:ascii="PT Astra Sans" w:hAnsi="PT Astra Sans" w:cs="Liberation Serif"/>
          <w:lang w:bidi="mr-IN"/>
        </w:rPr>
        <w:t>»</w:t>
      </w:r>
      <w:r w:rsidRPr="00C031E0">
        <w:rPr>
          <w:rFonts w:ascii="PT Astra Sans" w:hAnsi="PT Astra Sans" w:cs="Liberation Serif"/>
          <w:lang w:bidi="mr-IN"/>
        </w:rPr>
        <w:t xml:space="preserve"> - оценивается как </w:t>
      </w:r>
      <w:r w:rsidR="00C7159D">
        <w:rPr>
          <w:rFonts w:ascii="PT Astra Sans" w:hAnsi="PT Astra Sans" w:cs="Liberation Serif"/>
          <w:lang w:bidi="mr-IN"/>
        </w:rPr>
        <w:t>«</w:t>
      </w:r>
      <w:r w:rsidRPr="00C031E0">
        <w:rPr>
          <w:rFonts w:ascii="PT Astra Sans" w:hAnsi="PT Astra Sans" w:cs="Liberation Serif"/>
          <w:lang w:bidi="mr-IN"/>
        </w:rPr>
        <w:t>высокое</w:t>
      </w:r>
      <w:r w:rsidR="00C7159D">
        <w:rPr>
          <w:rFonts w:ascii="PT Astra Sans" w:hAnsi="PT Astra Sans" w:cs="Liberation Serif"/>
          <w:lang w:bidi="mr-IN"/>
        </w:rPr>
        <w:t>»</w:t>
      </w:r>
      <w:r w:rsidRPr="00C031E0">
        <w:rPr>
          <w:rFonts w:ascii="PT Astra Sans" w:hAnsi="PT Astra Sans" w:cs="Liberation Serif"/>
          <w:lang w:bidi="mr-IN"/>
        </w:rPr>
        <w:t xml:space="preserve">, либо при одновременной оценке значений обоих критериев бюджетного риска как </w:t>
      </w:r>
      <w:r w:rsidR="00C7159D">
        <w:rPr>
          <w:rFonts w:ascii="PT Astra Sans" w:hAnsi="PT Astra Sans" w:cs="Liberation Serif"/>
          <w:lang w:bidi="mr-IN"/>
        </w:rPr>
        <w:t>«</w:t>
      </w:r>
      <w:r w:rsidRPr="00C031E0">
        <w:rPr>
          <w:rFonts w:ascii="PT Astra Sans" w:hAnsi="PT Astra Sans" w:cs="Liberation Serif"/>
          <w:lang w:bidi="mr-IN"/>
        </w:rPr>
        <w:t>среднее</w:t>
      </w:r>
      <w:r w:rsidR="00C7159D">
        <w:rPr>
          <w:rFonts w:ascii="PT Astra Sans" w:hAnsi="PT Astra Sans" w:cs="Liberation Serif"/>
          <w:lang w:bidi="mr-IN"/>
        </w:rPr>
        <w:t>»</w:t>
      </w:r>
      <w:r w:rsidRPr="00C031E0">
        <w:rPr>
          <w:rFonts w:ascii="PT Astra Sans" w:hAnsi="PT Astra Sans" w:cs="Liberation Serif"/>
          <w:lang w:bidi="mr-IN"/>
        </w:rPr>
        <w:t>, а также по решению руководителя главного администратора (администратора) бюджетных средств бюджетный риск может быть оценен как значимый.</w:t>
      </w:r>
    </w:p>
    <w:p w:rsidR="00C55EA5" w:rsidRDefault="00C37577" w:rsidP="002F4924">
      <w:pPr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lang w:bidi="mr-IN"/>
        </w:rPr>
      </w:pPr>
      <w:r w:rsidRPr="00C031E0">
        <w:rPr>
          <w:rFonts w:ascii="PT Astra Sans" w:hAnsi="PT Astra Sans" w:cs="Liberation Serif"/>
          <w:lang w:bidi="mr-IN"/>
        </w:rPr>
        <w:t>В иных случаях бюджетный риск оценивается как незначимый.</w:t>
      </w:r>
    </w:p>
    <w:p w:rsidR="00C55EA5" w:rsidRDefault="00C33B6D" w:rsidP="002F4924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61</w:t>
      </w:r>
      <w:r w:rsidR="00C37577" w:rsidRPr="00C031E0">
        <w:rPr>
          <w:rFonts w:ascii="PT Astra Sans" w:hAnsi="PT Astra Sans"/>
        </w:rPr>
        <w:t>. Субъект аудита проводит мониторинг реализации Субъектами бюджетных процедур мер по минимизации бюджетных рисков, по организации и осуществлению внутреннего финансового контроля, по устранению выявленных нарушений и недостатков.</w:t>
      </w:r>
    </w:p>
    <w:p w:rsidR="00C55EA5" w:rsidRDefault="00C33B6D" w:rsidP="002F4924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62</w:t>
      </w:r>
      <w:r w:rsidR="00C37577" w:rsidRPr="00C031E0">
        <w:rPr>
          <w:rFonts w:ascii="PT Astra Sans" w:hAnsi="PT Astra Sans"/>
        </w:rPr>
        <w:t>. Мониторинг может проводиться в рамках проведения аудиторского мероприятия и/или в период между аудиторскими мероприятиями.</w:t>
      </w:r>
    </w:p>
    <w:p w:rsidR="00C37577" w:rsidRPr="00C031E0" w:rsidRDefault="00C33B6D" w:rsidP="002F4924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63</w:t>
      </w:r>
      <w:r w:rsidR="00C37577" w:rsidRPr="00C031E0">
        <w:rPr>
          <w:rFonts w:ascii="PT Astra Sans" w:hAnsi="PT Astra Sans"/>
        </w:rPr>
        <w:t>. Результаты мониторинга, проводимого в рамках аудиторского мероприятия отражаются в Заключени</w:t>
      </w:r>
      <w:proofErr w:type="gramStart"/>
      <w:r w:rsidR="00C37577" w:rsidRPr="00C031E0">
        <w:rPr>
          <w:rFonts w:ascii="PT Astra Sans" w:hAnsi="PT Astra Sans"/>
        </w:rPr>
        <w:t>и</w:t>
      </w:r>
      <w:proofErr w:type="gramEnd"/>
      <w:r w:rsidR="00C37577" w:rsidRPr="00C031E0">
        <w:rPr>
          <w:rFonts w:ascii="PT Astra Sans" w:hAnsi="PT Astra Sans"/>
        </w:rPr>
        <w:t xml:space="preserve"> о его результатах; вне аудиторского мероприятия оформляются аналитической запиской в произвольной форме.</w:t>
      </w:r>
    </w:p>
    <w:p w:rsidR="00C37577" w:rsidRPr="00C031E0" w:rsidRDefault="00C37577" w:rsidP="002F4924">
      <w:pPr>
        <w:pStyle w:val="ConsPlusNormal"/>
        <w:ind w:firstLine="709"/>
        <w:jc w:val="both"/>
        <w:rPr>
          <w:rFonts w:ascii="PT Astra Sans" w:hAnsi="PT Astra Sans"/>
          <w:szCs w:val="24"/>
        </w:rPr>
      </w:pPr>
    </w:p>
    <w:p w:rsidR="00C37577" w:rsidRPr="00C031E0" w:rsidRDefault="00F913AC" w:rsidP="00852E10">
      <w:pPr>
        <w:pStyle w:val="ConsPlusTitle"/>
        <w:ind w:firstLine="709"/>
        <w:jc w:val="center"/>
        <w:outlineLvl w:val="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Раздел </w:t>
      </w:r>
      <w:r w:rsidR="00C37577" w:rsidRPr="00C031E0">
        <w:rPr>
          <w:rFonts w:ascii="PT Astra Sans" w:hAnsi="PT Astra Sans"/>
          <w:szCs w:val="24"/>
        </w:rPr>
        <w:t>VII. Составление и представление годовой отчетности</w:t>
      </w:r>
    </w:p>
    <w:p w:rsidR="00C37577" w:rsidRPr="00C031E0" w:rsidRDefault="00C37577" w:rsidP="00852E10">
      <w:pPr>
        <w:pStyle w:val="ConsPlusTitle"/>
        <w:ind w:firstLine="709"/>
        <w:jc w:val="center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о результатах осуществления внутреннего финансового аудита</w:t>
      </w:r>
    </w:p>
    <w:p w:rsidR="00C37577" w:rsidRPr="00C031E0" w:rsidRDefault="00C37577" w:rsidP="00852E10">
      <w:pPr>
        <w:pStyle w:val="ConsPlusNormal"/>
        <w:ind w:firstLine="709"/>
        <w:jc w:val="both"/>
        <w:rPr>
          <w:rFonts w:ascii="PT Astra Sans" w:hAnsi="PT Astra Sans"/>
          <w:szCs w:val="24"/>
        </w:rPr>
      </w:pPr>
    </w:p>
    <w:p w:rsidR="00C55EA5" w:rsidRDefault="00C33B6D" w:rsidP="00C55EA5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64</w:t>
      </w:r>
      <w:r w:rsidR="00C37577" w:rsidRPr="00C031E0">
        <w:rPr>
          <w:rFonts w:ascii="PT Astra Sans" w:hAnsi="PT Astra Sans"/>
          <w:szCs w:val="24"/>
        </w:rPr>
        <w:t xml:space="preserve">. Годовая отчетность о результатах осуществления внутреннего финансового аудита за отчетный </w:t>
      </w:r>
      <w:r w:rsidR="00985C9C" w:rsidRPr="00C031E0">
        <w:rPr>
          <w:rFonts w:ascii="PT Astra Sans" w:hAnsi="PT Astra Sans"/>
          <w:szCs w:val="24"/>
        </w:rPr>
        <w:t>период</w:t>
      </w:r>
      <w:r w:rsidR="00C37577" w:rsidRPr="00C031E0">
        <w:rPr>
          <w:rFonts w:ascii="PT Astra Sans" w:hAnsi="PT Astra Sans"/>
          <w:szCs w:val="24"/>
        </w:rPr>
        <w:t xml:space="preserve"> формируется </w:t>
      </w:r>
      <w:r w:rsidR="00985C9C" w:rsidRPr="00C031E0">
        <w:rPr>
          <w:rFonts w:ascii="PT Astra Sans" w:hAnsi="PT Astra Sans"/>
          <w:szCs w:val="24"/>
        </w:rPr>
        <w:t xml:space="preserve">субъектом внутреннего финансового аудита </w:t>
      </w:r>
      <w:r w:rsidR="00C37577" w:rsidRPr="00C031E0">
        <w:rPr>
          <w:rFonts w:ascii="PT Astra Sans" w:hAnsi="PT Astra Sans"/>
          <w:szCs w:val="24"/>
        </w:rPr>
        <w:t xml:space="preserve">по состоянию на 1 </w:t>
      </w:r>
      <w:proofErr w:type="gramStart"/>
      <w:r w:rsidR="00C37577" w:rsidRPr="00C031E0">
        <w:rPr>
          <w:rFonts w:ascii="PT Astra Sans" w:hAnsi="PT Astra Sans"/>
          <w:szCs w:val="24"/>
        </w:rPr>
        <w:t xml:space="preserve">января года, следующего за отчетным </w:t>
      </w:r>
      <w:r w:rsidR="00985C9C" w:rsidRPr="00C031E0">
        <w:rPr>
          <w:rFonts w:ascii="PT Astra Sans" w:hAnsi="PT Astra Sans"/>
          <w:szCs w:val="24"/>
        </w:rPr>
        <w:t xml:space="preserve">годом </w:t>
      </w:r>
      <w:r w:rsidR="00C37577" w:rsidRPr="00C031E0">
        <w:rPr>
          <w:rFonts w:ascii="PT Astra Sans" w:hAnsi="PT Astra Sans"/>
          <w:szCs w:val="24"/>
        </w:rPr>
        <w:t>и представляется</w:t>
      </w:r>
      <w:proofErr w:type="gramEnd"/>
      <w:r w:rsidR="00C37577" w:rsidRPr="00C031E0">
        <w:rPr>
          <w:rFonts w:ascii="PT Astra Sans" w:hAnsi="PT Astra Sans"/>
          <w:szCs w:val="24"/>
        </w:rPr>
        <w:t xml:space="preserve"> </w:t>
      </w:r>
      <w:r w:rsidR="00C7159D">
        <w:rPr>
          <w:rFonts w:ascii="PT Astra Sans" w:hAnsi="PT Astra Sans"/>
          <w:szCs w:val="24"/>
        </w:rPr>
        <w:t>р</w:t>
      </w:r>
      <w:r w:rsidR="00C37577" w:rsidRPr="00C031E0">
        <w:rPr>
          <w:rFonts w:ascii="PT Astra Sans" w:hAnsi="PT Astra Sans"/>
          <w:szCs w:val="24"/>
        </w:rPr>
        <w:t>уководителю</w:t>
      </w:r>
      <w:r w:rsidR="00985C9C" w:rsidRPr="00C031E0">
        <w:rPr>
          <w:rFonts w:ascii="PT Astra Sans" w:hAnsi="PT Astra Sans"/>
          <w:szCs w:val="24"/>
        </w:rPr>
        <w:t xml:space="preserve"> Финансового отдела.</w:t>
      </w:r>
    </w:p>
    <w:p w:rsidR="00C55EA5" w:rsidRDefault="00C33B6D" w:rsidP="00C55EA5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65</w:t>
      </w:r>
      <w:r w:rsidR="00C37577" w:rsidRPr="00C031E0">
        <w:rPr>
          <w:rFonts w:ascii="PT Astra Sans" w:hAnsi="PT Astra Sans"/>
          <w:szCs w:val="24"/>
        </w:rPr>
        <w:t xml:space="preserve">. Отчетным периодом является календарный год с 1 января по 31 декабря </w:t>
      </w:r>
      <w:r w:rsidR="00C37577" w:rsidRPr="00C031E0">
        <w:rPr>
          <w:rFonts w:ascii="PT Astra Sans" w:hAnsi="PT Astra Sans"/>
          <w:szCs w:val="24"/>
        </w:rPr>
        <w:lastRenderedPageBreak/>
        <w:t>включительно.</w:t>
      </w:r>
      <w:r w:rsidRPr="00C031E0">
        <w:rPr>
          <w:rFonts w:ascii="PT Astra Sans" w:hAnsi="PT Astra Sans"/>
          <w:szCs w:val="24"/>
        </w:rPr>
        <w:t xml:space="preserve"> </w:t>
      </w:r>
    </w:p>
    <w:p w:rsidR="00C55EA5" w:rsidRDefault="00C33B6D" w:rsidP="00C55EA5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Годовая отчетность о результатах осуществления внутреннего финансового аудита за отчетный финансовый год формируется Субъектом аудита до 1 марта текущего финансового года.</w:t>
      </w:r>
    </w:p>
    <w:p w:rsidR="00C55EA5" w:rsidRDefault="00C33B6D" w:rsidP="00C7159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66</w:t>
      </w:r>
      <w:r w:rsidR="00C37577" w:rsidRPr="00C031E0">
        <w:rPr>
          <w:rFonts w:ascii="PT Astra Sans" w:hAnsi="PT Astra Sans"/>
          <w:szCs w:val="24"/>
        </w:rPr>
        <w:t xml:space="preserve">. Годовая отчетность о результатах деятельности Субъекта аудита должна содержать информацию, характеризующую достижение целей осуществления внутреннего финансового аудита, установленных </w:t>
      </w:r>
      <w:hyperlink r:id="rId17" w:history="1">
        <w:r w:rsidR="00C37577" w:rsidRPr="00C031E0">
          <w:rPr>
            <w:rFonts w:ascii="PT Astra Sans" w:hAnsi="PT Astra Sans"/>
            <w:szCs w:val="24"/>
          </w:rPr>
          <w:t>пунктом 2 статьи 160.2-1</w:t>
        </w:r>
      </w:hyperlink>
      <w:r w:rsidR="00C37577" w:rsidRPr="00C031E0">
        <w:rPr>
          <w:rFonts w:ascii="PT Astra Sans" w:hAnsi="PT Astra Sans"/>
          <w:szCs w:val="24"/>
        </w:rPr>
        <w:t xml:space="preserve"> Бюджетного кодекса Российской Федерации, в частности:</w:t>
      </w:r>
    </w:p>
    <w:p w:rsidR="00C37577" w:rsidRPr="00C031E0" w:rsidRDefault="00C37577" w:rsidP="00C7159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а) о выполнении плана проведения аудиторских мероприятий за отчетный год, а в случае невыполнения плана - информацию о причинах его невыполнения;</w:t>
      </w:r>
    </w:p>
    <w:p w:rsidR="00C55EA5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б) о количестве и темах, проведенных внеплановых аудиторских мероприятий за отчетный год (при наличии);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в) о степени надежности осуществляемого в Финансовом отделе внутреннего финансового контроля;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г) о достоверности (недостоверности) сформированной бюджетной отчетности Финансового отдела;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д) о результатах оценки исполнения бюджетных полномочий главного администратора (администратора) бюджетных средств, в частности, о достижении Финансовым отделом целевых значений показателей качества финансового менеджмента;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proofErr w:type="gramStart"/>
      <w:r w:rsidRPr="00C55EA5">
        <w:rPr>
          <w:rFonts w:ascii="PT Astra Sans" w:hAnsi="PT Astra Sans"/>
        </w:rPr>
        <w:t>е) о результатах деятельности Субъекта аудита, направленной на решение задач внутреннего финансового аудита, включая информацию о наиболее значимых, по мнению руководителя Субъекта внутреннего финансового аудита:</w:t>
      </w:r>
      <w:proofErr w:type="gramEnd"/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 xml:space="preserve">- </w:t>
      </w:r>
      <w:proofErr w:type="gramStart"/>
      <w:r w:rsidRPr="00C55EA5">
        <w:rPr>
          <w:rFonts w:ascii="PT Astra Sans" w:hAnsi="PT Astra Sans"/>
        </w:rPr>
        <w:t>выводах</w:t>
      </w:r>
      <w:proofErr w:type="gramEnd"/>
      <w:r w:rsidRPr="00C55EA5">
        <w:rPr>
          <w:rFonts w:ascii="PT Astra Sans" w:hAnsi="PT Astra Sans"/>
        </w:rPr>
        <w:t>, предложениях и рекомендациях субъекта внутреннего финансового аудита;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proofErr w:type="gramStart"/>
      <w:r w:rsidRPr="00C55EA5">
        <w:rPr>
          <w:rFonts w:ascii="PT Astra Sans" w:hAnsi="PT Astra Sans"/>
        </w:rPr>
        <w:t>- нарушениях и (или) недостатках, бюджетных рисках, а также о значимых остаточных бюджетных рисках, включая информацию об их причинах;</w:t>
      </w:r>
      <w:proofErr w:type="gramEnd"/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 xml:space="preserve">- принятых (необходимых к принятию) </w:t>
      </w:r>
      <w:proofErr w:type="gramStart"/>
      <w:r w:rsidRPr="00C55EA5">
        <w:rPr>
          <w:rFonts w:ascii="PT Astra Sans" w:hAnsi="PT Astra Sans"/>
        </w:rPr>
        <w:t>мерах</w:t>
      </w:r>
      <w:proofErr w:type="gramEnd"/>
      <w:r w:rsidRPr="00C55EA5">
        <w:rPr>
          <w:rFonts w:ascii="PT Astra Sans" w:hAnsi="PT Astra Sans"/>
        </w:rPr>
        <w:t xml:space="preserve"> по повышению качества финансового менеджмента главного администратора (администратора) бюджетных средств и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- минимизации (устранению) бюджетных рисков;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proofErr w:type="gramStart"/>
      <w:r w:rsidRPr="00C55EA5">
        <w:rPr>
          <w:rFonts w:ascii="PT Astra Sans" w:hAnsi="PT Astra Sans"/>
        </w:rPr>
        <w:t>- 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 в Финансовом отделе (при наличии);</w:t>
      </w:r>
      <w:proofErr w:type="gramEnd"/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ж) о результатах мониторинга реализации мер по минимизации (устранению) бюджетных рисков;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з) о событиях, оказавших существенное влияние на организацию и осуществление внутреннего финансового аудита, а также на деятельность Субъекта внутреннего финансового аудита;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и) о Субъекте внутреннего финансового аудита, в том числе о его подчиненности, штатной и фактической численности, а также о принятых мерах по повышению квалификации должностных лиц (работников) субъекта внутреннего финансового аудита;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к) дату подписания годовой отчетности о результатах деятельности Субъекта аудита, должность, фамилию и инициалы, подпись руководителя.</w:t>
      </w: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9314D3" w:rsidRDefault="009314D3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9314D3" w:rsidRDefault="009314D3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Default="00C7159D" w:rsidP="00C37577">
      <w:pPr>
        <w:pStyle w:val="ConsPlusNormal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Управляющий делами,</w:t>
      </w:r>
    </w:p>
    <w:p w:rsidR="00C7159D" w:rsidRPr="00C031E0" w:rsidRDefault="009314D3" w:rsidP="00C37577">
      <w:pPr>
        <w:pStyle w:val="ConsPlusNormal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н</w:t>
      </w:r>
      <w:r w:rsidR="00C7159D">
        <w:rPr>
          <w:rFonts w:ascii="PT Astra Sans" w:hAnsi="PT Astra Sans"/>
          <w:szCs w:val="24"/>
        </w:rPr>
        <w:t xml:space="preserve">ачальник управления делами                                                                       Н.П. </w:t>
      </w:r>
      <w:proofErr w:type="spellStart"/>
      <w:r w:rsidR="00C7159D">
        <w:rPr>
          <w:rFonts w:ascii="PT Astra Sans" w:hAnsi="PT Astra Sans"/>
          <w:szCs w:val="24"/>
        </w:rPr>
        <w:t>Лифинцев</w:t>
      </w:r>
      <w:proofErr w:type="spellEnd"/>
    </w:p>
    <w:p w:rsidR="009314D3" w:rsidRDefault="009314D3" w:rsidP="00D61427">
      <w:pPr>
        <w:pStyle w:val="ConsPlusNormal"/>
        <w:ind w:firstLine="4253"/>
        <w:outlineLvl w:val="1"/>
        <w:rPr>
          <w:rFonts w:ascii="PT Astra Sans" w:hAnsi="PT Astra Sans"/>
          <w:szCs w:val="24"/>
        </w:rPr>
      </w:pPr>
    </w:p>
    <w:p w:rsidR="009314D3" w:rsidRDefault="009314D3" w:rsidP="00D61427">
      <w:pPr>
        <w:pStyle w:val="ConsPlusNormal"/>
        <w:ind w:firstLine="4253"/>
        <w:outlineLvl w:val="1"/>
        <w:rPr>
          <w:rFonts w:ascii="PT Astra Sans" w:hAnsi="PT Astra Sans"/>
          <w:szCs w:val="24"/>
        </w:rPr>
      </w:pPr>
    </w:p>
    <w:p w:rsidR="00D61427" w:rsidRPr="006D68F1" w:rsidRDefault="00D61427" w:rsidP="00D61427">
      <w:pPr>
        <w:pStyle w:val="ConsPlusNormal"/>
        <w:ind w:firstLine="4253"/>
        <w:outlineLvl w:val="1"/>
        <w:rPr>
          <w:rFonts w:ascii="PT Astra Sans" w:hAnsi="PT Astra Sans"/>
          <w:sz w:val="20"/>
        </w:rPr>
      </w:pPr>
      <w:r w:rsidRPr="006D68F1">
        <w:rPr>
          <w:rFonts w:ascii="PT Astra Sans" w:hAnsi="PT Astra Sans"/>
          <w:sz w:val="20"/>
        </w:rPr>
        <w:lastRenderedPageBreak/>
        <w:t>Приложение 1</w:t>
      </w:r>
    </w:p>
    <w:p w:rsidR="00D61427" w:rsidRPr="006D68F1" w:rsidRDefault="00D61427" w:rsidP="00D61427">
      <w:pPr>
        <w:pStyle w:val="ConsPlusNormal"/>
        <w:ind w:firstLine="4253"/>
        <w:rPr>
          <w:rFonts w:ascii="PT Astra Sans" w:hAnsi="PT Astra Sans"/>
          <w:sz w:val="20"/>
        </w:rPr>
      </w:pPr>
      <w:r w:rsidRPr="006D68F1">
        <w:rPr>
          <w:rFonts w:ascii="PT Astra Sans" w:hAnsi="PT Astra Sans"/>
          <w:sz w:val="20"/>
        </w:rPr>
        <w:t>к Административному регламенту</w:t>
      </w:r>
    </w:p>
    <w:p w:rsidR="00D61427" w:rsidRPr="006D68F1" w:rsidRDefault="00D61427" w:rsidP="006D68F1">
      <w:pPr>
        <w:pStyle w:val="ConsPlusNormal"/>
        <w:ind w:left="4253"/>
        <w:rPr>
          <w:rFonts w:ascii="PT Astra Sans" w:hAnsi="PT Astra Sans"/>
          <w:sz w:val="20"/>
        </w:rPr>
      </w:pPr>
      <w:r w:rsidRPr="006D68F1">
        <w:rPr>
          <w:rFonts w:ascii="PT Astra Sans" w:hAnsi="PT Astra Sans"/>
          <w:sz w:val="20"/>
        </w:rPr>
        <w:t xml:space="preserve">осуществления </w:t>
      </w:r>
      <w:r w:rsidR="006D68F1">
        <w:rPr>
          <w:rFonts w:ascii="PT Astra Sans" w:hAnsi="PT Astra Sans"/>
          <w:sz w:val="20"/>
        </w:rPr>
        <w:t xml:space="preserve"> полномочий по </w:t>
      </w:r>
      <w:r w:rsidRPr="006D68F1">
        <w:rPr>
          <w:rFonts w:ascii="PT Astra Sans" w:hAnsi="PT Astra Sans"/>
          <w:sz w:val="20"/>
        </w:rPr>
        <w:t>внутренне</w:t>
      </w:r>
      <w:r w:rsidR="006D68F1">
        <w:rPr>
          <w:rFonts w:ascii="PT Astra Sans" w:hAnsi="PT Astra Sans"/>
          <w:sz w:val="20"/>
        </w:rPr>
        <w:t>му</w:t>
      </w:r>
      <w:r w:rsidRPr="006D68F1">
        <w:rPr>
          <w:rFonts w:ascii="PT Astra Sans" w:hAnsi="PT Astra Sans"/>
          <w:sz w:val="20"/>
        </w:rPr>
        <w:t xml:space="preserve"> финансово</w:t>
      </w:r>
      <w:r w:rsidR="006D68F1">
        <w:rPr>
          <w:rFonts w:ascii="PT Astra Sans" w:hAnsi="PT Astra Sans"/>
          <w:sz w:val="20"/>
        </w:rPr>
        <w:t xml:space="preserve">му </w:t>
      </w:r>
      <w:r w:rsidRPr="006D68F1">
        <w:rPr>
          <w:rFonts w:ascii="PT Astra Sans" w:hAnsi="PT Astra Sans"/>
          <w:sz w:val="20"/>
        </w:rPr>
        <w:t>аудит</w:t>
      </w:r>
      <w:r w:rsidR="006D68F1">
        <w:rPr>
          <w:rFonts w:ascii="PT Astra Sans" w:hAnsi="PT Astra Sans"/>
          <w:sz w:val="20"/>
        </w:rPr>
        <w:t>у</w:t>
      </w:r>
      <w:r w:rsidRPr="006D68F1">
        <w:rPr>
          <w:rFonts w:ascii="PT Astra Sans" w:hAnsi="PT Astra Sans"/>
          <w:sz w:val="20"/>
        </w:rPr>
        <w:t xml:space="preserve"> Финансов</w:t>
      </w:r>
      <w:r w:rsidR="006D68F1">
        <w:rPr>
          <w:rFonts w:ascii="PT Astra Sans" w:hAnsi="PT Astra Sans"/>
          <w:sz w:val="20"/>
        </w:rPr>
        <w:t>ы</w:t>
      </w:r>
      <w:r w:rsidRPr="006D68F1">
        <w:rPr>
          <w:rFonts w:ascii="PT Astra Sans" w:hAnsi="PT Astra Sans"/>
          <w:sz w:val="20"/>
        </w:rPr>
        <w:t>м отдел</w:t>
      </w:r>
      <w:r w:rsidR="006D68F1">
        <w:rPr>
          <w:rFonts w:ascii="PT Astra Sans" w:hAnsi="PT Astra Sans"/>
          <w:sz w:val="20"/>
        </w:rPr>
        <w:t>ом</w:t>
      </w:r>
      <w:r w:rsidRPr="006D68F1">
        <w:rPr>
          <w:rFonts w:ascii="PT Astra Sans" w:hAnsi="PT Astra Sans"/>
          <w:sz w:val="20"/>
        </w:rPr>
        <w:t xml:space="preserve"> Администрации</w:t>
      </w:r>
      <w:r w:rsidR="006D68F1">
        <w:rPr>
          <w:rFonts w:ascii="PT Astra Sans" w:hAnsi="PT Astra Sans"/>
          <w:sz w:val="20"/>
        </w:rPr>
        <w:t xml:space="preserve"> </w:t>
      </w:r>
      <w:r w:rsidRPr="006D68F1">
        <w:rPr>
          <w:rFonts w:ascii="PT Astra Sans" w:hAnsi="PT Astra Sans"/>
          <w:sz w:val="20"/>
        </w:rPr>
        <w:t>Белозерского муниципального округа</w:t>
      </w:r>
    </w:p>
    <w:p w:rsidR="00D61427" w:rsidRPr="006D68F1" w:rsidRDefault="00D61427" w:rsidP="00D61427">
      <w:pPr>
        <w:pStyle w:val="ConsPlusNormal"/>
        <w:ind w:firstLine="4253"/>
        <w:rPr>
          <w:rFonts w:ascii="PT Astra Sans" w:hAnsi="PT Astra Sans"/>
          <w:sz w:val="20"/>
        </w:rPr>
      </w:pPr>
      <w:r w:rsidRPr="006D68F1">
        <w:rPr>
          <w:rFonts w:ascii="PT Astra Sans" w:hAnsi="PT Astra Sans"/>
          <w:sz w:val="20"/>
        </w:rPr>
        <w:t>Курганской области</w:t>
      </w:r>
    </w:p>
    <w:p w:rsidR="00D61427" w:rsidRPr="006D68F1" w:rsidRDefault="00D61427" w:rsidP="00D61427">
      <w:pPr>
        <w:pStyle w:val="ConsPlusNormal"/>
        <w:jc w:val="right"/>
        <w:rPr>
          <w:rFonts w:ascii="PT Astra Sans" w:hAnsi="PT Astra Sans"/>
          <w:sz w:val="20"/>
        </w:rPr>
      </w:pPr>
    </w:p>
    <w:p w:rsidR="00D61427" w:rsidRPr="006D68F1" w:rsidRDefault="00D61427" w:rsidP="00D61427">
      <w:pPr>
        <w:pStyle w:val="ConsPlusNormal"/>
        <w:jc w:val="right"/>
        <w:rPr>
          <w:rFonts w:ascii="PT Astra Sans" w:hAnsi="PT Astra Sans"/>
          <w:sz w:val="20"/>
        </w:rPr>
      </w:pPr>
    </w:p>
    <w:p w:rsidR="00D61427" w:rsidRPr="006D68F1" w:rsidRDefault="00D61427" w:rsidP="00D61427">
      <w:pPr>
        <w:pStyle w:val="ConsPlusNormal"/>
        <w:tabs>
          <w:tab w:val="left" w:pos="7513"/>
        </w:tabs>
        <w:ind w:left="142" w:firstLine="4111"/>
        <w:rPr>
          <w:rFonts w:ascii="PT Astra Sans" w:hAnsi="PT Astra Sans" w:cs="Courier New"/>
          <w:sz w:val="20"/>
        </w:rPr>
      </w:pPr>
      <w:r w:rsidRPr="006D68F1">
        <w:rPr>
          <w:rFonts w:ascii="PT Astra Sans" w:hAnsi="PT Astra Sans" w:cs="Courier New"/>
          <w:sz w:val="20"/>
        </w:rPr>
        <w:t>УТВЕРЖДАЮ</w:t>
      </w:r>
    </w:p>
    <w:p w:rsidR="00D61427" w:rsidRPr="006D68F1" w:rsidRDefault="00D61427" w:rsidP="00D61427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 xml:space="preserve">Начальник Финансового отдела </w:t>
      </w:r>
    </w:p>
    <w:p w:rsidR="00D61427" w:rsidRPr="006D68F1" w:rsidRDefault="00D61427" w:rsidP="00D61427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>Администрации</w:t>
      </w:r>
    </w:p>
    <w:p w:rsidR="00D61427" w:rsidRPr="006D68F1" w:rsidRDefault="00D61427" w:rsidP="00D61427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 xml:space="preserve">Белозерского муниципального округа </w:t>
      </w:r>
    </w:p>
    <w:p w:rsidR="00D61427" w:rsidRPr="006D68F1" w:rsidRDefault="00D61427" w:rsidP="00D61427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>________ _____________________</w:t>
      </w:r>
    </w:p>
    <w:p w:rsidR="00D61427" w:rsidRPr="006D68F1" w:rsidRDefault="00D61427" w:rsidP="00D61427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 xml:space="preserve"> (подпись) (расшифровка подписи)</w:t>
      </w:r>
    </w:p>
    <w:p w:rsidR="00D61427" w:rsidRPr="006D68F1" w:rsidRDefault="00D61427" w:rsidP="00D61427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>«__» ________ 20__ г</w:t>
      </w:r>
      <w:r w:rsidR="009314D3" w:rsidRPr="006D68F1">
        <w:rPr>
          <w:rFonts w:ascii="PT Astra Sans" w:hAnsi="PT Astra Sans" w:cs="Courier New"/>
          <w:sz w:val="20"/>
          <w:szCs w:val="20"/>
        </w:rPr>
        <w:t>ода</w:t>
      </w:r>
      <w:r w:rsidRPr="006D68F1">
        <w:rPr>
          <w:rFonts w:ascii="PT Astra Sans" w:hAnsi="PT Astra Sans" w:cs="Courier New"/>
          <w:sz w:val="20"/>
          <w:szCs w:val="20"/>
        </w:rPr>
        <w:t>.</w:t>
      </w:r>
    </w:p>
    <w:p w:rsidR="00160EEA" w:rsidRPr="00C031E0" w:rsidRDefault="00160EEA" w:rsidP="00F81BAC">
      <w:pPr>
        <w:autoSpaceDE w:val="0"/>
        <w:autoSpaceDN w:val="0"/>
        <w:adjustRightInd w:val="0"/>
        <w:jc w:val="right"/>
        <w:outlineLvl w:val="0"/>
        <w:rPr>
          <w:rFonts w:ascii="PT Astra Sans" w:hAnsi="PT Astra Sans" w:cs="Courier New"/>
        </w:rPr>
      </w:pPr>
    </w:p>
    <w:p w:rsidR="00160EEA" w:rsidRPr="00C031E0" w:rsidRDefault="00160EEA" w:rsidP="00160EEA">
      <w:pPr>
        <w:autoSpaceDE w:val="0"/>
        <w:autoSpaceDN w:val="0"/>
        <w:adjustRightInd w:val="0"/>
        <w:jc w:val="both"/>
        <w:outlineLvl w:val="0"/>
        <w:rPr>
          <w:rFonts w:ascii="PT Astra Sans" w:hAnsi="PT Astra Sans" w:cs="Courier New"/>
        </w:rPr>
      </w:pPr>
    </w:p>
    <w:p w:rsidR="00160EEA" w:rsidRPr="00C031E0" w:rsidRDefault="00160EEA" w:rsidP="009314D3">
      <w:pPr>
        <w:autoSpaceDE w:val="0"/>
        <w:autoSpaceDN w:val="0"/>
        <w:adjustRightInd w:val="0"/>
        <w:jc w:val="center"/>
        <w:outlineLvl w:val="0"/>
        <w:rPr>
          <w:rFonts w:ascii="PT Astra Sans" w:hAnsi="PT Astra Sans" w:cs="Courier New"/>
        </w:rPr>
      </w:pPr>
      <w:r w:rsidRPr="00C031E0">
        <w:rPr>
          <w:rFonts w:ascii="PT Astra Sans" w:hAnsi="PT Astra Sans" w:cs="Courier New"/>
        </w:rPr>
        <w:t>ПЛАН</w:t>
      </w:r>
    </w:p>
    <w:p w:rsidR="00160EEA" w:rsidRPr="00C031E0" w:rsidRDefault="00160EEA" w:rsidP="009314D3">
      <w:pPr>
        <w:autoSpaceDE w:val="0"/>
        <w:autoSpaceDN w:val="0"/>
        <w:adjustRightInd w:val="0"/>
        <w:jc w:val="center"/>
        <w:outlineLvl w:val="0"/>
        <w:rPr>
          <w:rFonts w:ascii="PT Astra Sans" w:hAnsi="PT Astra Sans" w:cs="Courier New"/>
        </w:rPr>
      </w:pPr>
      <w:r w:rsidRPr="00C031E0">
        <w:rPr>
          <w:rFonts w:ascii="PT Astra Sans" w:hAnsi="PT Astra Sans" w:cs="Courier New"/>
        </w:rPr>
        <w:t>проведения аудиторских мероприятий Финансового отдела</w:t>
      </w:r>
    </w:p>
    <w:p w:rsidR="00160EEA" w:rsidRPr="00C031E0" w:rsidRDefault="00160EEA" w:rsidP="009314D3">
      <w:pPr>
        <w:autoSpaceDE w:val="0"/>
        <w:autoSpaceDN w:val="0"/>
        <w:adjustRightInd w:val="0"/>
        <w:jc w:val="center"/>
        <w:outlineLvl w:val="0"/>
        <w:rPr>
          <w:rFonts w:ascii="PT Astra Sans" w:hAnsi="PT Astra Sans" w:cs="Courier New"/>
        </w:rPr>
      </w:pPr>
      <w:r w:rsidRPr="00C031E0">
        <w:rPr>
          <w:rFonts w:ascii="PT Astra Sans" w:hAnsi="PT Astra Sans" w:cs="Courier New"/>
        </w:rPr>
        <w:t xml:space="preserve">Администрации </w:t>
      </w:r>
      <w:r w:rsidR="00AA7E35" w:rsidRPr="00C031E0">
        <w:rPr>
          <w:rFonts w:ascii="PT Astra Sans" w:hAnsi="PT Astra Sans" w:cs="Courier New"/>
        </w:rPr>
        <w:t>Белозер</w:t>
      </w:r>
      <w:r w:rsidRPr="00C031E0">
        <w:rPr>
          <w:rFonts w:ascii="PT Astra Sans" w:hAnsi="PT Astra Sans" w:cs="Courier New"/>
        </w:rPr>
        <w:t>ского муниципального округа Курганской области</w:t>
      </w:r>
    </w:p>
    <w:p w:rsidR="00160EEA" w:rsidRPr="00C031E0" w:rsidRDefault="00160EEA" w:rsidP="009314D3">
      <w:pPr>
        <w:autoSpaceDE w:val="0"/>
        <w:autoSpaceDN w:val="0"/>
        <w:adjustRightInd w:val="0"/>
        <w:ind w:firstLine="5670"/>
        <w:jc w:val="center"/>
        <w:outlineLvl w:val="0"/>
        <w:rPr>
          <w:rFonts w:ascii="PT Astra Sans" w:hAnsi="PT Astra Sans" w:cs="Courier New"/>
        </w:rPr>
      </w:pPr>
      <w:r w:rsidRPr="00C031E0">
        <w:rPr>
          <w:rFonts w:ascii="PT Astra Sans" w:hAnsi="PT Astra Sans" w:cs="Courier New"/>
        </w:rPr>
        <w:t>на 20__ год</w:t>
      </w:r>
    </w:p>
    <w:p w:rsidR="00160EEA" w:rsidRPr="00C031E0" w:rsidRDefault="00160EEA" w:rsidP="009314D3">
      <w:pPr>
        <w:autoSpaceDE w:val="0"/>
        <w:autoSpaceDN w:val="0"/>
        <w:adjustRightInd w:val="0"/>
        <w:jc w:val="center"/>
        <w:rPr>
          <w:rFonts w:ascii="PT Astra Sans" w:hAnsi="PT Astra Sans" w:cs="Liberation Serif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1871"/>
        <w:gridCol w:w="1361"/>
        <w:gridCol w:w="1560"/>
        <w:gridCol w:w="1709"/>
        <w:gridCol w:w="1858"/>
      </w:tblGrid>
      <w:tr w:rsidR="00160EEA" w:rsidRPr="00C031E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 xml:space="preserve">N </w:t>
            </w:r>
            <w:proofErr w:type="gramStart"/>
            <w:r w:rsidRPr="00C031E0">
              <w:rPr>
                <w:rFonts w:ascii="PT Astra Sans" w:hAnsi="PT Astra Sans" w:cs="Liberation Serif"/>
                <w:b/>
                <w:bCs/>
              </w:rPr>
              <w:t>п</w:t>
            </w:r>
            <w:proofErr w:type="gramEnd"/>
            <w:r w:rsidRPr="00C031E0">
              <w:rPr>
                <w:rFonts w:ascii="PT Astra Sans" w:hAnsi="PT Astra Sans" w:cs="Liberation Serif"/>
                <w:b/>
                <w:bCs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Тема аудиторского мероприятия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Субъект бюджетных процедур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Проверяемый период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Срок проведения аудиторского мероприятия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Ответственные исполнители</w:t>
            </w:r>
          </w:p>
        </w:tc>
      </w:tr>
      <w:tr w:rsidR="00160EEA" w:rsidRPr="00C031E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6</w:t>
            </w:r>
          </w:p>
        </w:tc>
      </w:tr>
      <w:tr w:rsidR="00160EEA" w:rsidRPr="00C031E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</w:tr>
      <w:tr w:rsidR="00160EEA" w:rsidRPr="00C031E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</w:tr>
    </w:tbl>
    <w:p w:rsidR="00160EEA" w:rsidRPr="00C031E0" w:rsidRDefault="00160EEA" w:rsidP="00160EEA">
      <w:pPr>
        <w:autoSpaceDE w:val="0"/>
        <w:autoSpaceDN w:val="0"/>
        <w:adjustRightInd w:val="0"/>
        <w:jc w:val="both"/>
        <w:rPr>
          <w:rFonts w:ascii="PT Astra Sans" w:hAnsi="PT Astra Sans" w:cs="Liberation Serif"/>
          <w:b/>
          <w:bCs/>
        </w:rPr>
      </w:pPr>
    </w:p>
    <w:p w:rsidR="00160EEA" w:rsidRPr="00C031E0" w:rsidRDefault="00160EEA" w:rsidP="00160EEA">
      <w:pPr>
        <w:autoSpaceDE w:val="0"/>
        <w:autoSpaceDN w:val="0"/>
        <w:adjustRightInd w:val="0"/>
        <w:jc w:val="both"/>
        <w:outlineLvl w:val="0"/>
        <w:rPr>
          <w:rFonts w:ascii="PT Astra Sans" w:hAnsi="PT Astra Sans" w:cs="Courier New"/>
        </w:rPr>
      </w:pPr>
      <w:r w:rsidRPr="00C031E0">
        <w:rPr>
          <w:rFonts w:ascii="PT Astra Sans" w:hAnsi="PT Astra Sans" w:cs="Courier New"/>
        </w:rPr>
        <w:t>Руководитель</w:t>
      </w:r>
    </w:p>
    <w:p w:rsidR="00160EEA" w:rsidRPr="00C031E0" w:rsidRDefault="00160EEA" w:rsidP="00160EEA">
      <w:pPr>
        <w:autoSpaceDE w:val="0"/>
        <w:autoSpaceDN w:val="0"/>
        <w:adjustRightInd w:val="0"/>
        <w:jc w:val="both"/>
        <w:outlineLvl w:val="0"/>
        <w:rPr>
          <w:rFonts w:ascii="PT Astra Sans" w:hAnsi="PT Astra Sans" w:cs="Courier New"/>
        </w:rPr>
      </w:pPr>
      <w:r w:rsidRPr="00C031E0">
        <w:rPr>
          <w:rFonts w:ascii="PT Astra Sans" w:hAnsi="PT Astra Sans" w:cs="Courier New"/>
        </w:rPr>
        <w:t>субъекта внутреннего финансового аудита</w:t>
      </w:r>
    </w:p>
    <w:p w:rsidR="00160EEA" w:rsidRPr="00C031E0" w:rsidRDefault="00160EEA" w:rsidP="00160EEA">
      <w:pPr>
        <w:autoSpaceDE w:val="0"/>
        <w:autoSpaceDN w:val="0"/>
        <w:adjustRightInd w:val="0"/>
        <w:jc w:val="both"/>
        <w:outlineLvl w:val="0"/>
        <w:rPr>
          <w:rFonts w:ascii="PT Astra Sans" w:hAnsi="PT Astra Sans" w:cs="Courier New"/>
        </w:rPr>
      </w:pPr>
      <w:r w:rsidRPr="00C031E0">
        <w:rPr>
          <w:rFonts w:ascii="PT Astra Sans" w:hAnsi="PT Astra Sans" w:cs="Courier New"/>
        </w:rPr>
        <w:t>_____________________   ___________________   _____________________________</w:t>
      </w:r>
    </w:p>
    <w:p w:rsidR="00160EEA" w:rsidRPr="00C031E0" w:rsidRDefault="00160EEA" w:rsidP="00160EEA">
      <w:pPr>
        <w:autoSpaceDE w:val="0"/>
        <w:autoSpaceDN w:val="0"/>
        <w:adjustRightInd w:val="0"/>
        <w:jc w:val="both"/>
        <w:outlineLvl w:val="0"/>
        <w:rPr>
          <w:rFonts w:ascii="PT Astra Sans" w:hAnsi="PT Astra Sans" w:cs="Courier New"/>
        </w:rPr>
      </w:pPr>
      <w:r w:rsidRPr="00C031E0">
        <w:rPr>
          <w:rFonts w:ascii="PT Astra Sans" w:hAnsi="PT Astra Sans" w:cs="Courier New"/>
        </w:rPr>
        <w:t xml:space="preserve">     (должность)            </w:t>
      </w:r>
      <w:r w:rsidR="006D68F1">
        <w:rPr>
          <w:rFonts w:ascii="PT Astra Sans" w:hAnsi="PT Astra Sans" w:cs="Courier New"/>
        </w:rPr>
        <w:t xml:space="preserve">         </w:t>
      </w:r>
      <w:r w:rsidRPr="00C031E0">
        <w:rPr>
          <w:rFonts w:ascii="PT Astra Sans" w:hAnsi="PT Astra Sans" w:cs="Courier New"/>
        </w:rPr>
        <w:t xml:space="preserve"> (подпись)           </w:t>
      </w:r>
      <w:r w:rsidR="006D68F1">
        <w:rPr>
          <w:rFonts w:ascii="PT Astra Sans" w:hAnsi="PT Astra Sans" w:cs="Courier New"/>
        </w:rPr>
        <w:t xml:space="preserve">           </w:t>
      </w:r>
      <w:r w:rsidRPr="00C031E0">
        <w:rPr>
          <w:rFonts w:ascii="PT Astra Sans" w:hAnsi="PT Astra Sans" w:cs="Courier New"/>
        </w:rPr>
        <w:t xml:space="preserve"> (расшифровка подписи)</w:t>
      </w: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3024A8" w:rsidRDefault="003024A8" w:rsidP="00AD5E1F">
      <w:pPr>
        <w:pStyle w:val="ConsPlusNormal"/>
        <w:jc w:val="right"/>
        <w:outlineLvl w:val="1"/>
        <w:rPr>
          <w:rFonts w:ascii="PT Astra Sans" w:hAnsi="PT Astra Sans"/>
          <w:szCs w:val="24"/>
        </w:rPr>
      </w:pPr>
    </w:p>
    <w:p w:rsidR="003024A8" w:rsidRDefault="003024A8" w:rsidP="00AD5E1F">
      <w:pPr>
        <w:pStyle w:val="ConsPlusNormal"/>
        <w:jc w:val="right"/>
        <w:outlineLvl w:val="1"/>
        <w:rPr>
          <w:rFonts w:ascii="PT Astra Sans" w:hAnsi="PT Astra Sans"/>
          <w:szCs w:val="24"/>
        </w:rPr>
      </w:pPr>
    </w:p>
    <w:p w:rsidR="00F81BAC" w:rsidRDefault="00F81BAC" w:rsidP="00AD5E1F">
      <w:pPr>
        <w:pStyle w:val="ConsPlusNormal"/>
        <w:jc w:val="right"/>
        <w:outlineLvl w:val="1"/>
        <w:rPr>
          <w:rFonts w:ascii="PT Astra Sans" w:hAnsi="PT Astra Sans"/>
          <w:szCs w:val="24"/>
        </w:rPr>
      </w:pPr>
    </w:p>
    <w:p w:rsidR="00D61427" w:rsidRDefault="00D61427" w:rsidP="00DD1794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6D68F1" w:rsidRDefault="006D68F1" w:rsidP="00DD1794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6D68F1" w:rsidRDefault="006D68F1" w:rsidP="00DD1794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6D68F1" w:rsidRDefault="006D68F1" w:rsidP="00DD1794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9314D3" w:rsidRDefault="009314D3" w:rsidP="00DD1794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D61427" w:rsidRPr="006D68F1" w:rsidRDefault="00D61427" w:rsidP="00D61427">
      <w:pPr>
        <w:pStyle w:val="ConsPlusNormal"/>
        <w:ind w:firstLine="4253"/>
        <w:outlineLvl w:val="1"/>
        <w:rPr>
          <w:rFonts w:ascii="PT Astra Sans" w:hAnsi="PT Astra Sans"/>
          <w:sz w:val="20"/>
        </w:rPr>
      </w:pPr>
      <w:r w:rsidRPr="006D68F1">
        <w:rPr>
          <w:rFonts w:ascii="PT Astra Sans" w:hAnsi="PT Astra Sans"/>
          <w:sz w:val="20"/>
        </w:rPr>
        <w:lastRenderedPageBreak/>
        <w:t>Приложение 2</w:t>
      </w:r>
    </w:p>
    <w:p w:rsidR="00D61427" w:rsidRPr="006D68F1" w:rsidRDefault="00D61427" w:rsidP="00D61427">
      <w:pPr>
        <w:pStyle w:val="ConsPlusNormal"/>
        <w:ind w:firstLine="4253"/>
        <w:rPr>
          <w:rFonts w:ascii="PT Astra Sans" w:hAnsi="PT Astra Sans"/>
          <w:sz w:val="20"/>
        </w:rPr>
      </w:pPr>
      <w:r w:rsidRPr="006D68F1">
        <w:rPr>
          <w:rFonts w:ascii="PT Astra Sans" w:hAnsi="PT Astra Sans"/>
          <w:sz w:val="20"/>
        </w:rPr>
        <w:t>к Административному регламенту</w:t>
      </w:r>
    </w:p>
    <w:p w:rsidR="00D61427" w:rsidRPr="006D68F1" w:rsidRDefault="00D61427" w:rsidP="00E312AF">
      <w:pPr>
        <w:pStyle w:val="ConsPlusNormal"/>
        <w:ind w:left="4253"/>
        <w:rPr>
          <w:rFonts w:ascii="PT Astra Sans" w:hAnsi="PT Astra Sans"/>
          <w:sz w:val="20"/>
        </w:rPr>
      </w:pPr>
      <w:r w:rsidRPr="006D68F1">
        <w:rPr>
          <w:rFonts w:ascii="PT Astra Sans" w:hAnsi="PT Astra Sans"/>
          <w:sz w:val="20"/>
        </w:rPr>
        <w:t>осуществления</w:t>
      </w:r>
      <w:r w:rsidR="00A54D16">
        <w:rPr>
          <w:rFonts w:ascii="PT Astra Sans" w:hAnsi="PT Astra Sans"/>
          <w:sz w:val="20"/>
        </w:rPr>
        <w:t xml:space="preserve"> полномочий по </w:t>
      </w:r>
      <w:r w:rsidRPr="006D68F1">
        <w:rPr>
          <w:rFonts w:ascii="PT Astra Sans" w:hAnsi="PT Astra Sans"/>
          <w:sz w:val="20"/>
        </w:rPr>
        <w:t>внутренне</w:t>
      </w:r>
      <w:r w:rsidR="00A54D16">
        <w:rPr>
          <w:rFonts w:ascii="PT Astra Sans" w:hAnsi="PT Astra Sans"/>
          <w:sz w:val="20"/>
        </w:rPr>
        <w:t>му</w:t>
      </w:r>
      <w:r w:rsidRPr="006D68F1">
        <w:rPr>
          <w:rFonts w:ascii="PT Astra Sans" w:hAnsi="PT Astra Sans"/>
          <w:sz w:val="20"/>
        </w:rPr>
        <w:t xml:space="preserve"> финансово</w:t>
      </w:r>
      <w:r w:rsidR="00A54D16">
        <w:rPr>
          <w:rFonts w:ascii="PT Astra Sans" w:hAnsi="PT Astra Sans"/>
          <w:sz w:val="20"/>
        </w:rPr>
        <w:t>му</w:t>
      </w:r>
      <w:r w:rsidR="00E312AF">
        <w:rPr>
          <w:rFonts w:ascii="PT Astra Sans" w:hAnsi="PT Astra Sans"/>
          <w:sz w:val="20"/>
        </w:rPr>
        <w:t xml:space="preserve"> </w:t>
      </w:r>
      <w:r w:rsidRPr="006D68F1">
        <w:rPr>
          <w:rFonts w:ascii="PT Astra Sans" w:hAnsi="PT Astra Sans"/>
          <w:sz w:val="20"/>
        </w:rPr>
        <w:t>аудит</w:t>
      </w:r>
      <w:r w:rsidR="00A54D16">
        <w:rPr>
          <w:rFonts w:ascii="PT Astra Sans" w:hAnsi="PT Astra Sans"/>
          <w:sz w:val="20"/>
        </w:rPr>
        <w:t>у</w:t>
      </w:r>
      <w:r w:rsidRPr="006D68F1">
        <w:rPr>
          <w:rFonts w:ascii="PT Astra Sans" w:hAnsi="PT Astra Sans"/>
          <w:sz w:val="20"/>
        </w:rPr>
        <w:t xml:space="preserve"> в Финансовом отделе Администрации</w:t>
      </w:r>
    </w:p>
    <w:p w:rsidR="00D61427" w:rsidRPr="006D68F1" w:rsidRDefault="00D61427" w:rsidP="00D61427">
      <w:pPr>
        <w:pStyle w:val="ConsPlusNormal"/>
        <w:ind w:firstLine="4253"/>
        <w:rPr>
          <w:rFonts w:ascii="PT Astra Sans" w:hAnsi="PT Astra Sans"/>
          <w:sz w:val="20"/>
        </w:rPr>
      </w:pPr>
      <w:r w:rsidRPr="006D68F1">
        <w:rPr>
          <w:rFonts w:ascii="PT Astra Sans" w:hAnsi="PT Astra Sans"/>
          <w:sz w:val="20"/>
        </w:rPr>
        <w:t>Белозерского муниципального округа</w:t>
      </w:r>
    </w:p>
    <w:p w:rsidR="00D61427" w:rsidRPr="006D68F1" w:rsidRDefault="00D61427" w:rsidP="00D61427">
      <w:pPr>
        <w:pStyle w:val="ConsPlusNormal"/>
        <w:ind w:firstLine="4253"/>
        <w:rPr>
          <w:rFonts w:ascii="PT Astra Sans" w:hAnsi="PT Astra Sans"/>
          <w:sz w:val="20"/>
        </w:rPr>
      </w:pPr>
      <w:r w:rsidRPr="006D68F1">
        <w:rPr>
          <w:rFonts w:ascii="PT Astra Sans" w:hAnsi="PT Astra Sans"/>
          <w:sz w:val="20"/>
        </w:rPr>
        <w:t>Курганской области</w:t>
      </w:r>
    </w:p>
    <w:p w:rsidR="00D61427" w:rsidRPr="006D68F1" w:rsidRDefault="00D61427" w:rsidP="00D61427">
      <w:pPr>
        <w:pStyle w:val="ConsPlusNormal"/>
        <w:jc w:val="right"/>
        <w:rPr>
          <w:rFonts w:ascii="PT Astra Sans" w:hAnsi="PT Astra Sans"/>
          <w:sz w:val="20"/>
        </w:rPr>
      </w:pPr>
    </w:p>
    <w:p w:rsidR="00D61427" w:rsidRPr="006D68F1" w:rsidRDefault="00D61427" w:rsidP="00D61427">
      <w:pPr>
        <w:pStyle w:val="ConsPlusNormal"/>
        <w:tabs>
          <w:tab w:val="left" w:pos="7513"/>
        </w:tabs>
        <w:ind w:left="142" w:firstLine="4111"/>
        <w:rPr>
          <w:rFonts w:ascii="PT Astra Sans" w:hAnsi="PT Astra Sans" w:cs="Courier New"/>
          <w:sz w:val="20"/>
        </w:rPr>
      </w:pPr>
      <w:r w:rsidRPr="006D68F1">
        <w:rPr>
          <w:rFonts w:ascii="PT Astra Sans" w:hAnsi="PT Astra Sans" w:cs="Courier New"/>
          <w:sz w:val="20"/>
        </w:rPr>
        <w:t>УТВЕРЖДАЮ</w:t>
      </w:r>
    </w:p>
    <w:p w:rsidR="00D61427" w:rsidRPr="006D68F1" w:rsidRDefault="00D61427" w:rsidP="00D61427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 xml:space="preserve">Начальник Финансового отдела </w:t>
      </w:r>
    </w:p>
    <w:p w:rsidR="00D61427" w:rsidRPr="006D68F1" w:rsidRDefault="00D61427" w:rsidP="00D61427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>Администрации</w:t>
      </w:r>
    </w:p>
    <w:p w:rsidR="00D61427" w:rsidRPr="006D68F1" w:rsidRDefault="00D61427" w:rsidP="00D61427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 xml:space="preserve">Белозерского муниципального округа </w:t>
      </w:r>
    </w:p>
    <w:p w:rsidR="00D61427" w:rsidRPr="006D68F1" w:rsidRDefault="00D61427" w:rsidP="00D61427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>________ _____________________</w:t>
      </w:r>
    </w:p>
    <w:p w:rsidR="00D61427" w:rsidRPr="006D68F1" w:rsidRDefault="00D61427" w:rsidP="00D61427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 xml:space="preserve"> (подпись) (расшифровка подписи)</w:t>
      </w:r>
    </w:p>
    <w:p w:rsidR="00D61427" w:rsidRPr="006D68F1" w:rsidRDefault="00D61427" w:rsidP="00D61427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>«__» ________ 20__ г</w:t>
      </w:r>
      <w:r w:rsidR="009314D3" w:rsidRPr="006D68F1">
        <w:rPr>
          <w:rFonts w:ascii="PT Astra Sans" w:hAnsi="PT Astra Sans" w:cs="Courier New"/>
          <w:sz w:val="20"/>
          <w:szCs w:val="20"/>
        </w:rPr>
        <w:t>ода</w:t>
      </w:r>
      <w:r w:rsidRPr="006D68F1">
        <w:rPr>
          <w:rFonts w:ascii="PT Astra Sans" w:hAnsi="PT Astra Sans" w:cs="Courier New"/>
          <w:sz w:val="20"/>
          <w:szCs w:val="20"/>
        </w:rPr>
        <w:t>.</w:t>
      </w:r>
    </w:p>
    <w:p w:rsidR="00D61427" w:rsidRDefault="00D61427" w:rsidP="00DD1794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C37577" w:rsidRPr="00C031E0" w:rsidRDefault="00C37577" w:rsidP="00F81BAC">
      <w:pPr>
        <w:pStyle w:val="ConsPlusNonformat"/>
        <w:jc w:val="right"/>
        <w:rPr>
          <w:rFonts w:ascii="PT Astra Sans" w:hAnsi="PT Astra Sans"/>
          <w:sz w:val="24"/>
          <w:szCs w:val="24"/>
        </w:rPr>
      </w:pPr>
    </w:p>
    <w:p w:rsidR="00C37577" w:rsidRPr="00C031E0" w:rsidRDefault="00C37577" w:rsidP="001E0184">
      <w:pPr>
        <w:pStyle w:val="ConsPlusNonformat"/>
        <w:jc w:val="center"/>
        <w:rPr>
          <w:rFonts w:ascii="PT Astra Sans" w:hAnsi="PT Astra Sans"/>
          <w:sz w:val="24"/>
          <w:szCs w:val="24"/>
        </w:rPr>
      </w:pPr>
      <w:bookmarkStart w:id="5" w:name="P326"/>
      <w:bookmarkEnd w:id="5"/>
      <w:r w:rsidRPr="00C031E0">
        <w:rPr>
          <w:rFonts w:ascii="PT Astra Sans" w:hAnsi="PT Astra Sans"/>
          <w:sz w:val="24"/>
          <w:szCs w:val="24"/>
        </w:rPr>
        <w:t>Программа аудиторского мероприятия</w:t>
      </w:r>
    </w:p>
    <w:p w:rsidR="00C37577" w:rsidRPr="00C031E0" w:rsidRDefault="00C37577" w:rsidP="001E0184">
      <w:pPr>
        <w:pStyle w:val="ConsPlusNonformat"/>
        <w:jc w:val="center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________________________________________________</w:t>
      </w:r>
    </w:p>
    <w:p w:rsidR="00C37577" w:rsidRPr="00C031E0" w:rsidRDefault="00C37577" w:rsidP="001E0184">
      <w:pPr>
        <w:pStyle w:val="ConsPlusNonformat"/>
        <w:jc w:val="center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(тема аудиторского мероприятия)</w:t>
      </w:r>
    </w:p>
    <w:p w:rsidR="00C37577" w:rsidRPr="00C031E0" w:rsidRDefault="00C37577" w:rsidP="001E0184">
      <w:pPr>
        <w:pStyle w:val="ConsPlusNonformat"/>
        <w:jc w:val="center"/>
        <w:rPr>
          <w:rFonts w:ascii="PT Astra Sans" w:hAnsi="PT Astra Sans"/>
          <w:sz w:val="24"/>
          <w:szCs w:val="24"/>
        </w:rPr>
      </w:pPr>
    </w:p>
    <w:p w:rsidR="00C37577" w:rsidRPr="00C031E0" w:rsidRDefault="00C37577" w:rsidP="003024A8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1. Основание проведения аудиторского мероприятия:</w:t>
      </w:r>
    </w:p>
    <w:p w:rsidR="00C37577" w:rsidRPr="00C031E0" w:rsidRDefault="00C37577" w:rsidP="003024A8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C031E0" w:rsidRDefault="00C37577" w:rsidP="003024A8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(пункт плана проведения аудиторских мероприятий или решение</w:t>
      </w:r>
      <w:r w:rsidR="003024A8">
        <w:rPr>
          <w:rFonts w:ascii="PT Astra Sans" w:hAnsi="PT Astra Sans"/>
          <w:sz w:val="24"/>
          <w:szCs w:val="24"/>
        </w:rPr>
        <w:t xml:space="preserve"> </w:t>
      </w:r>
      <w:r w:rsidRPr="00C031E0">
        <w:rPr>
          <w:rFonts w:ascii="PT Astra Sans" w:hAnsi="PT Astra Sans"/>
          <w:sz w:val="24"/>
          <w:szCs w:val="24"/>
        </w:rPr>
        <w:t>о проведении внепланового аудиторского мероприятия)</w:t>
      </w:r>
    </w:p>
    <w:p w:rsidR="00C37577" w:rsidRPr="00C031E0" w:rsidRDefault="00C37577" w:rsidP="003024A8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2. Сроки проведения аудиторского мероприятия:</w:t>
      </w:r>
    </w:p>
    <w:p w:rsidR="00C37577" w:rsidRPr="00C031E0" w:rsidRDefault="00C37577" w:rsidP="003024A8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______________________________________________________________</w:t>
      </w:r>
      <w:r w:rsidR="00D61427">
        <w:rPr>
          <w:rFonts w:ascii="PT Astra Sans" w:hAnsi="PT Astra Sans"/>
          <w:sz w:val="24"/>
          <w:szCs w:val="24"/>
        </w:rPr>
        <w:t>_______</w:t>
      </w:r>
      <w:r w:rsidRPr="00C031E0">
        <w:rPr>
          <w:rFonts w:ascii="PT Astra Sans" w:hAnsi="PT Astra Sans"/>
          <w:sz w:val="24"/>
          <w:szCs w:val="24"/>
        </w:rPr>
        <w:t>______</w:t>
      </w:r>
    </w:p>
    <w:p w:rsidR="00C37577" w:rsidRPr="00C031E0" w:rsidRDefault="00C37577" w:rsidP="003024A8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(даты начала и окончания аудиторского мероприятия)</w:t>
      </w:r>
    </w:p>
    <w:p w:rsidR="00C37577" w:rsidRPr="00C031E0" w:rsidRDefault="00C37577" w:rsidP="003024A8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3. Цель (цели) аудиторского мероприятия:</w:t>
      </w:r>
    </w:p>
    <w:p w:rsidR="00C37577" w:rsidRPr="00C031E0" w:rsidRDefault="00C37577" w:rsidP="003024A8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______________________________________________________________</w:t>
      </w:r>
      <w:r w:rsidR="00D61427">
        <w:rPr>
          <w:rFonts w:ascii="PT Astra Sans" w:hAnsi="PT Astra Sans"/>
          <w:sz w:val="24"/>
          <w:szCs w:val="24"/>
        </w:rPr>
        <w:t>_______</w:t>
      </w:r>
      <w:r w:rsidRPr="00C031E0">
        <w:rPr>
          <w:rFonts w:ascii="PT Astra Sans" w:hAnsi="PT Astra Sans"/>
          <w:sz w:val="24"/>
          <w:szCs w:val="24"/>
        </w:rPr>
        <w:t>______</w:t>
      </w:r>
    </w:p>
    <w:p w:rsidR="00C37577" w:rsidRPr="00C031E0" w:rsidRDefault="00C37577" w:rsidP="003024A8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4. Задачи аудиторского мероприятия:</w:t>
      </w:r>
    </w:p>
    <w:p w:rsidR="00C37577" w:rsidRPr="00C031E0" w:rsidRDefault="00C37577" w:rsidP="003024A8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________________________________________________________</w:t>
      </w:r>
      <w:r w:rsidR="00D61427">
        <w:rPr>
          <w:rFonts w:ascii="PT Astra Sans" w:hAnsi="PT Astra Sans"/>
          <w:sz w:val="24"/>
          <w:szCs w:val="24"/>
        </w:rPr>
        <w:t>_______</w:t>
      </w:r>
      <w:r w:rsidRPr="00C031E0">
        <w:rPr>
          <w:rFonts w:ascii="PT Astra Sans" w:hAnsi="PT Astra Sans"/>
          <w:sz w:val="24"/>
          <w:szCs w:val="24"/>
        </w:rPr>
        <w:t>____________</w:t>
      </w:r>
    </w:p>
    <w:p w:rsidR="00C37577" w:rsidRPr="00C031E0" w:rsidRDefault="00C37577" w:rsidP="00D61427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5. Применяемые Методы внутреннего финансового аудита при проведен</w:t>
      </w:r>
      <w:proofErr w:type="gramStart"/>
      <w:r w:rsidRPr="00C031E0">
        <w:rPr>
          <w:rFonts w:ascii="PT Astra Sans" w:hAnsi="PT Astra Sans"/>
          <w:sz w:val="24"/>
          <w:szCs w:val="24"/>
        </w:rPr>
        <w:t>ии</w:t>
      </w:r>
      <w:r w:rsidR="00D61427">
        <w:rPr>
          <w:rFonts w:ascii="PT Astra Sans" w:hAnsi="PT Astra Sans"/>
          <w:sz w:val="24"/>
          <w:szCs w:val="24"/>
        </w:rPr>
        <w:t xml:space="preserve"> </w:t>
      </w:r>
      <w:r w:rsidRPr="00C031E0">
        <w:rPr>
          <w:rFonts w:ascii="PT Astra Sans" w:hAnsi="PT Astra Sans"/>
          <w:sz w:val="24"/>
          <w:szCs w:val="24"/>
        </w:rPr>
        <w:t>ау</w:t>
      </w:r>
      <w:proofErr w:type="gramEnd"/>
      <w:r w:rsidRPr="00C031E0">
        <w:rPr>
          <w:rFonts w:ascii="PT Astra Sans" w:hAnsi="PT Astra Sans"/>
          <w:sz w:val="24"/>
          <w:szCs w:val="24"/>
        </w:rPr>
        <w:t>диторского мероприятия:</w:t>
      </w:r>
    </w:p>
    <w:p w:rsidR="00C37577" w:rsidRPr="00C031E0" w:rsidRDefault="00C37577" w:rsidP="003024A8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_________________________________________</w:t>
      </w:r>
      <w:r w:rsidR="00D61427">
        <w:rPr>
          <w:rFonts w:ascii="PT Astra Sans" w:hAnsi="PT Astra Sans"/>
          <w:sz w:val="24"/>
          <w:szCs w:val="24"/>
        </w:rPr>
        <w:t>_______</w:t>
      </w:r>
      <w:r w:rsidRPr="00C031E0">
        <w:rPr>
          <w:rFonts w:ascii="PT Astra Sans" w:hAnsi="PT Astra Sans"/>
          <w:sz w:val="24"/>
          <w:szCs w:val="24"/>
        </w:rPr>
        <w:t>___________________________</w:t>
      </w:r>
    </w:p>
    <w:p w:rsidR="00C37577" w:rsidRPr="00C031E0" w:rsidRDefault="00C37577" w:rsidP="00D61427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6. Наименование (перечень) объект</w:t>
      </w:r>
      <w:proofErr w:type="gramStart"/>
      <w:r w:rsidRPr="00C031E0">
        <w:rPr>
          <w:rFonts w:ascii="PT Astra Sans" w:hAnsi="PT Astra Sans"/>
          <w:sz w:val="24"/>
          <w:szCs w:val="24"/>
        </w:rPr>
        <w:t>а(</w:t>
      </w:r>
      <w:proofErr w:type="spellStart"/>
      <w:proofErr w:type="gramEnd"/>
      <w:r w:rsidRPr="00C031E0">
        <w:rPr>
          <w:rFonts w:ascii="PT Astra Sans" w:hAnsi="PT Astra Sans"/>
          <w:sz w:val="24"/>
          <w:szCs w:val="24"/>
        </w:rPr>
        <w:t>ов</w:t>
      </w:r>
      <w:proofErr w:type="spellEnd"/>
      <w:r w:rsidRPr="00C031E0">
        <w:rPr>
          <w:rFonts w:ascii="PT Astra Sans" w:hAnsi="PT Astra Sans"/>
          <w:sz w:val="24"/>
          <w:szCs w:val="24"/>
        </w:rPr>
        <w:t>) внутреннего финансового аудита с</w:t>
      </w:r>
      <w:r w:rsidR="00D61427">
        <w:rPr>
          <w:rFonts w:ascii="PT Astra Sans" w:hAnsi="PT Astra Sans"/>
          <w:sz w:val="24"/>
          <w:szCs w:val="24"/>
        </w:rPr>
        <w:t xml:space="preserve"> </w:t>
      </w:r>
      <w:r w:rsidR="003024A8">
        <w:rPr>
          <w:rFonts w:ascii="PT Astra Sans" w:hAnsi="PT Astra Sans"/>
          <w:sz w:val="24"/>
          <w:szCs w:val="24"/>
        </w:rPr>
        <w:t xml:space="preserve">указанием </w:t>
      </w:r>
      <w:r w:rsidRPr="00C031E0">
        <w:rPr>
          <w:rFonts w:ascii="PT Astra Sans" w:hAnsi="PT Astra Sans"/>
          <w:sz w:val="24"/>
          <w:szCs w:val="24"/>
        </w:rPr>
        <w:t>бюджетных рисков в отношении бюджетных процедур,</w:t>
      </w:r>
      <w:r w:rsidR="00D61427">
        <w:rPr>
          <w:rFonts w:ascii="PT Astra Sans" w:hAnsi="PT Astra Sans"/>
          <w:sz w:val="24"/>
          <w:szCs w:val="24"/>
        </w:rPr>
        <w:t xml:space="preserve"> </w:t>
      </w:r>
      <w:r w:rsidRPr="00C031E0">
        <w:rPr>
          <w:rFonts w:ascii="PT Astra Sans" w:hAnsi="PT Astra Sans"/>
          <w:sz w:val="24"/>
          <w:szCs w:val="24"/>
        </w:rPr>
        <w:t>являющихся объектами аудиторского мероприятия:</w:t>
      </w:r>
    </w:p>
    <w:p w:rsidR="00C37577" w:rsidRPr="00C031E0" w:rsidRDefault="00C37577" w:rsidP="003024A8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_____________________________</w:t>
      </w:r>
      <w:r w:rsidR="00D61427">
        <w:rPr>
          <w:rFonts w:ascii="PT Astra Sans" w:hAnsi="PT Astra Sans"/>
          <w:sz w:val="24"/>
          <w:szCs w:val="24"/>
        </w:rPr>
        <w:t>_______</w:t>
      </w:r>
      <w:r w:rsidRPr="00C031E0">
        <w:rPr>
          <w:rFonts w:ascii="PT Astra Sans" w:hAnsi="PT Astra Sans"/>
          <w:sz w:val="24"/>
          <w:szCs w:val="24"/>
        </w:rPr>
        <w:t>_______________________________________</w:t>
      </w:r>
    </w:p>
    <w:p w:rsidR="00C37577" w:rsidRPr="00C031E0" w:rsidRDefault="00C37577" w:rsidP="00D61427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7. Перечень вопросов, подлежащих изучению в ходе проведения</w:t>
      </w:r>
      <w:r w:rsidR="00D61427">
        <w:rPr>
          <w:rFonts w:ascii="PT Astra Sans" w:hAnsi="PT Astra Sans"/>
          <w:sz w:val="24"/>
          <w:szCs w:val="24"/>
        </w:rPr>
        <w:t xml:space="preserve"> </w:t>
      </w:r>
      <w:r w:rsidRPr="00C031E0">
        <w:rPr>
          <w:rFonts w:ascii="PT Astra Sans" w:hAnsi="PT Astra Sans"/>
          <w:sz w:val="24"/>
          <w:szCs w:val="24"/>
        </w:rPr>
        <w:t>аудиторского мероприятия:</w:t>
      </w:r>
    </w:p>
    <w:p w:rsidR="00C37577" w:rsidRPr="00C031E0" w:rsidRDefault="00C37577" w:rsidP="003024A8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7.1.</w:t>
      </w:r>
      <w:r w:rsidR="009314D3">
        <w:rPr>
          <w:rFonts w:ascii="PT Astra Sans" w:hAnsi="PT Astra Sans"/>
          <w:sz w:val="24"/>
          <w:szCs w:val="24"/>
        </w:rPr>
        <w:t>__________________________________________________________________</w:t>
      </w:r>
    </w:p>
    <w:p w:rsidR="00C37577" w:rsidRPr="00C031E0" w:rsidRDefault="00C37577" w:rsidP="00D61427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8. Сведения о руководителе и членах аудиторской группы или об</w:t>
      </w:r>
      <w:r w:rsidR="00D61427">
        <w:rPr>
          <w:rFonts w:ascii="PT Astra Sans" w:hAnsi="PT Astra Sans"/>
          <w:sz w:val="24"/>
          <w:szCs w:val="24"/>
        </w:rPr>
        <w:t xml:space="preserve"> </w:t>
      </w:r>
      <w:r w:rsidRPr="00C031E0">
        <w:rPr>
          <w:rFonts w:ascii="PT Astra Sans" w:hAnsi="PT Astra Sans"/>
          <w:sz w:val="24"/>
          <w:szCs w:val="24"/>
        </w:rPr>
        <w:t>уполномоченном должностном лице:</w:t>
      </w:r>
    </w:p>
    <w:p w:rsidR="00C37577" w:rsidRPr="00C031E0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_________________________________________</w:t>
      </w:r>
      <w:r w:rsidR="00D61427">
        <w:rPr>
          <w:rFonts w:ascii="PT Astra Sans" w:hAnsi="PT Astra Sans"/>
          <w:sz w:val="24"/>
          <w:szCs w:val="24"/>
        </w:rPr>
        <w:t>________</w:t>
      </w:r>
      <w:r w:rsidRPr="00C031E0">
        <w:rPr>
          <w:rFonts w:ascii="PT Astra Sans" w:hAnsi="PT Astra Sans"/>
          <w:sz w:val="24"/>
          <w:szCs w:val="24"/>
        </w:rPr>
        <w:t>__________________________</w:t>
      </w:r>
    </w:p>
    <w:p w:rsidR="009314D3" w:rsidRDefault="009314D3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</w:p>
    <w:p w:rsidR="00C37577" w:rsidRPr="00C031E0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Руководитель субъекта внутреннего финансового аудита</w:t>
      </w:r>
    </w:p>
    <w:p w:rsidR="00C37577" w:rsidRPr="00C031E0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 xml:space="preserve">(Руководитель аудиторской группы) </w:t>
      </w:r>
      <w:hyperlink w:anchor="P372" w:history="1">
        <w:r w:rsidRPr="00C031E0">
          <w:rPr>
            <w:rFonts w:ascii="PT Astra Sans" w:hAnsi="PT Astra Sans"/>
            <w:sz w:val="24"/>
            <w:szCs w:val="24"/>
          </w:rPr>
          <w:t>&lt;1&gt;</w:t>
        </w:r>
      </w:hyperlink>
    </w:p>
    <w:p w:rsidR="00C37577" w:rsidRPr="00C031E0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____________________ _____________ ________________________________________</w:t>
      </w:r>
    </w:p>
    <w:p w:rsidR="00C37577" w:rsidRPr="00C031E0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 xml:space="preserve">(должность) </w:t>
      </w:r>
      <w:r w:rsidR="009314D3">
        <w:rPr>
          <w:rFonts w:ascii="PT Astra Sans" w:hAnsi="PT Astra Sans"/>
          <w:sz w:val="24"/>
          <w:szCs w:val="24"/>
        </w:rPr>
        <w:t xml:space="preserve">           </w:t>
      </w:r>
      <w:r w:rsidRPr="00C031E0">
        <w:rPr>
          <w:rFonts w:ascii="PT Astra Sans" w:hAnsi="PT Astra Sans"/>
          <w:sz w:val="24"/>
          <w:szCs w:val="24"/>
        </w:rPr>
        <w:t xml:space="preserve">      (подпись) </w:t>
      </w:r>
      <w:r w:rsidR="009314D3">
        <w:rPr>
          <w:rFonts w:ascii="PT Astra Sans" w:hAnsi="PT Astra Sans"/>
          <w:sz w:val="24"/>
          <w:szCs w:val="24"/>
        </w:rPr>
        <w:t xml:space="preserve">                </w:t>
      </w:r>
      <w:r w:rsidRPr="00C031E0">
        <w:rPr>
          <w:rFonts w:ascii="PT Astra Sans" w:hAnsi="PT Astra Sans"/>
          <w:sz w:val="24"/>
          <w:szCs w:val="24"/>
        </w:rPr>
        <w:t xml:space="preserve">   (фамилия, имя, отчество (при наличии))</w:t>
      </w:r>
    </w:p>
    <w:p w:rsidR="00C37577" w:rsidRPr="009314D3" w:rsidRDefault="00C37577" w:rsidP="00C37577">
      <w:pPr>
        <w:pStyle w:val="ConsPlusNormal"/>
        <w:spacing w:before="240"/>
        <w:ind w:firstLine="540"/>
        <w:jc w:val="both"/>
        <w:rPr>
          <w:rFonts w:ascii="PT Astra Sans" w:hAnsi="PT Astra Sans"/>
          <w:sz w:val="20"/>
        </w:rPr>
      </w:pPr>
      <w:bookmarkStart w:id="6" w:name="P372"/>
      <w:bookmarkEnd w:id="6"/>
      <w:r w:rsidRPr="009314D3">
        <w:rPr>
          <w:rFonts w:ascii="PT Astra Sans" w:hAnsi="PT Astra Sans"/>
          <w:sz w:val="20"/>
        </w:rPr>
        <w:t>&lt;1&gt; Руководитель аудиторской группы подписывает программу аудиторского мероприятия в случае, если для проведения аудиторского мероприятия формируется аудиторская группа.</w:t>
      </w:r>
    </w:p>
    <w:p w:rsidR="00E312AF" w:rsidRDefault="00E312AF" w:rsidP="009314D3">
      <w:pPr>
        <w:pStyle w:val="ConsPlusNormal"/>
        <w:ind w:firstLine="4253"/>
        <w:outlineLvl w:val="1"/>
        <w:rPr>
          <w:rFonts w:ascii="PT Astra Sans" w:hAnsi="PT Astra Sans"/>
          <w:szCs w:val="24"/>
        </w:rPr>
      </w:pPr>
    </w:p>
    <w:p w:rsidR="00E312AF" w:rsidRDefault="00E312AF" w:rsidP="009314D3">
      <w:pPr>
        <w:pStyle w:val="ConsPlusNormal"/>
        <w:ind w:firstLine="4253"/>
        <w:outlineLvl w:val="1"/>
        <w:rPr>
          <w:rFonts w:ascii="PT Astra Sans" w:hAnsi="PT Astra Sans"/>
          <w:szCs w:val="24"/>
        </w:rPr>
      </w:pPr>
    </w:p>
    <w:p w:rsidR="009314D3" w:rsidRPr="00E312AF" w:rsidRDefault="009314D3" w:rsidP="009314D3">
      <w:pPr>
        <w:pStyle w:val="ConsPlusNormal"/>
        <w:ind w:firstLine="4253"/>
        <w:outlineLvl w:val="1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lastRenderedPageBreak/>
        <w:t>Приложение 3</w:t>
      </w:r>
    </w:p>
    <w:p w:rsidR="009314D3" w:rsidRPr="00E312AF" w:rsidRDefault="009314D3" w:rsidP="009314D3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к Административному регламенту</w:t>
      </w:r>
    </w:p>
    <w:p w:rsidR="00E312AF" w:rsidRPr="00E312AF" w:rsidRDefault="009314D3" w:rsidP="00E312AF">
      <w:pPr>
        <w:pStyle w:val="ConsPlusNormal"/>
        <w:ind w:left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 xml:space="preserve">осуществления </w:t>
      </w:r>
      <w:r w:rsidR="00E312AF" w:rsidRPr="00E312AF">
        <w:rPr>
          <w:rFonts w:ascii="PT Astra Sans" w:hAnsi="PT Astra Sans"/>
          <w:sz w:val="20"/>
        </w:rPr>
        <w:t xml:space="preserve">полномочий по </w:t>
      </w:r>
      <w:r w:rsidRPr="00E312AF">
        <w:rPr>
          <w:rFonts w:ascii="PT Astra Sans" w:hAnsi="PT Astra Sans"/>
          <w:sz w:val="20"/>
        </w:rPr>
        <w:t>внутренне</w:t>
      </w:r>
      <w:r w:rsidR="00E312AF" w:rsidRPr="00E312AF">
        <w:rPr>
          <w:rFonts w:ascii="PT Astra Sans" w:hAnsi="PT Astra Sans"/>
          <w:sz w:val="20"/>
        </w:rPr>
        <w:t>му</w:t>
      </w:r>
      <w:r w:rsidRPr="00E312AF">
        <w:rPr>
          <w:rFonts w:ascii="PT Astra Sans" w:hAnsi="PT Astra Sans"/>
          <w:sz w:val="20"/>
        </w:rPr>
        <w:t xml:space="preserve"> финансово</w:t>
      </w:r>
      <w:r w:rsidR="00E312AF" w:rsidRPr="00E312AF">
        <w:rPr>
          <w:rFonts w:ascii="PT Astra Sans" w:hAnsi="PT Astra Sans"/>
          <w:sz w:val="20"/>
        </w:rPr>
        <w:t xml:space="preserve">му </w:t>
      </w:r>
      <w:r w:rsidRPr="00E312AF">
        <w:rPr>
          <w:rFonts w:ascii="PT Astra Sans" w:hAnsi="PT Astra Sans"/>
          <w:sz w:val="20"/>
        </w:rPr>
        <w:t>ау</w:t>
      </w:r>
      <w:r w:rsidR="00E312AF" w:rsidRPr="00E312AF">
        <w:rPr>
          <w:rFonts w:ascii="PT Astra Sans" w:hAnsi="PT Astra Sans"/>
          <w:sz w:val="20"/>
        </w:rPr>
        <w:t>диту</w:t>
      </w:r>
      <w:r w:rsidRPr="00E312AF">
        <w:rPr>
          <w:rFonts w:ascii="PT Astra Sans" w:hAnsi="PT Astra Sans"/>
          <w:sz w:val="20"/>
        </w:rPr>
        <w:t xml:space="preserve"> Финансов</w:t>
      </w:r>
      <w:r w:rsidR="00E312AF" w:rsidRPr="00E312AF">
        <w:rPr>
          <w:rFonts w:ascii="PT Astra Sans" w:hAnsi="PT Astra Sans"/>
          <w:sz w:val="20"/>
        </w:rPr>
        <w:t>ы</w:t>
      </w:r>
      <w:r w:rsidRPr="00E312AF">
        <w:rPr>
          <w:rFonts w:ascii="PT Astra Sans" w:hAnsi="PT Astra Sans"/>
          <w:sz w:val="20"/>
        </w:rPr>
        <w:t>м отдел</w:t>
      </w:r>
      <w:r w:rsidR="00E312AF" w:rsidRPr="00E312AF">
        <w:rPr>
          <w:rFonts w:ascii="PT Astra Sans" w:hAnsi="PT Astra Sans"/>
          <w:sz w:val="20"/>
        </w:rPr>
        <w:t>ом</w:t>
      </w:r>
      <w:r w:rsidRPr="00E312AF">
        <w:rPr>
          <w:rFonts w:ascii="PT Astra Sans" w:hAnsi="PT Astra Sans"/>
          <w:sz w:val="20"/>
        </w:rPr>
        <w:t xml:space="preserve"> Администрации</w:t>
      </w:r>
    </w:p>
    <w:p w:rsidR="009314D3" w:rsidRPr="00E312AF" w:rsidRDefault="009314D3" w:rsidP="00E312AF">
      <w:pPr>
        <w:pStyle w:val="ConsPlusNormal"/>
        <w:ind w:left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Белозерского муниципального округа</w:t>
      </w:r>
    </w:p>
    <w:p w:rsidR="009314D3" w:rsidRPr="00C031E0" w:rsidRDefault="009314D3" w:rsidP="009314D3">
      <w:pPr>
        <w:pStyle w:val="ConsPlusNormal"/>
        <w:ind w:firstLine="4253"/>
        <w:rPr>
          <w:rFonts w:ascii="PT Astra Sans" w:hAnsi="PT Astra Sans"/>
          <w:szCs w:val="24"/>
        </w:rPr>
      </w:pPr>
      <w:r w:rsidRPr="00E312AF">
        <w:rPr>
          <w:rFonts w:ascii="PT Astra Sans" w:hAnsi="PT Astra Sans"/>
          <w:sz w:val="20"/>
        </w:rPr>
        <w:t>Курганской области</w:t>
      </w:r>
    </w:p>
    <w:p w:rsidR="00C37577" w:rsidRPr="001E0184" w:rsidRDefault="00C37577" w:rsidP="00AD5E1F">
      <w:pPr>
        <w:pStyle w:val="ConsPlusNormal"/>
        <w:jc w:val="right"/>
        <w:outlineLvl w:val="1"/>
        <w:rPr>
          <w:rFonts w:ascii="PT Astra Sans" w:hAnsi="PT Astra Sans"/>
          <w:szCs w:val="24"/>
        </w:rPr>
      </w:pPr>
    </w:p>
    <w:p w:rsidR="00C37577" w:rsidRPr="001E0184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1E0184" w:rsidRDefault="00C37577" w:rsidP="00C37577">
      <w:pPr>
        <w:spacing w:after="480"/>
        <w:jc w:val="center"/>
        <w:rPr>
          <w:rFonts w:ascii="PT Astra Sans" w:hAnsi="PT Astra Sans"/>
        </w:rPr>
      </w:pPr>
      <w:r w:rsidRPr="001E0184">
        <w:rPr>
          <w:rFonts w:ascii="PT Astra Sans" w:hAnsi="PT Astra Sans"/>
        </w:rPr>
        <w:t>Заключение</w:t>
      </w:r>
      <w:r w:rsidRPr="001E0184">
        <w:rPr>
          <w:rFonts w:ascii="PT Astra Sans" w:hAnsi="PT Astra Sans"/>
        </w:rPr>
        <w:br/>
        <w:t>(проект заключения)</w:t>
      </w:r>
    </w:p>
    <w:p w:rsidR="00C37577" w:rsidRPr="001E0184" w:rsidRDefault="00C37577" w:rsidP="009314D3">
      <w:pPr>
        <w:jc w:val="both"/>
        <w:rPr>
          <w:rFonts w:ascii="PT Astra Sans" w:hAnsi="PT Astra Sans"/>
        </w:rPr>
      </w:pPr>
      <w:r w:rsidRPr="001E0184">
        <w:rPr>
          <w:rFonts w:ascii="PT Astra Sans" w:hAnsi="PT Astra Sans"/>
        </w:rPr>
        <w:t>1.</w:t>
      </w:r>
      <w:r w:rsidR="00252759">
        <w:rPr>
          <w:rFonts w:ascii="PT Astra Sans" w:hAnsi="PT Astra Sans"/>
        </w:rPr>
        <w:t xml:space="preserve"> </w:t>
      </w:r>
      <w:r w:rsidRPr="001E0184">
        <w:rPr>
          <w:rFonts w:ascii="PT Astra Sans" w:hAnsi="PT Astra Sans"/>
        </w:rPr>
        <w:t>Тема аудиторского мероприятия:</w:t>
      </w:r>
    </w:p>
    <w:p w:rsidR="00C37577" w:rsidRPr="001E0184" w:rsidRDefault="00C37577" w:rsidP="009314D3">
      <w:pPr>
        <w:jc w:val="both"/>
        <w:rPr>
          <w:rFonts w:ascii="PT Astra Sans" w:hAnsi="PT Astra Sans"/>
        </w:rPr>
      </w:pPr>
    </w:p>
    <w:p w:rsidR="00C37577" w:rsidRPr="001E0184" w:rsidRDefault="00C37577" w:rsidP="009314D3">
      <w:pPr>
        <w:jc w:val="both"/>
        <w:rPr>
          <w:rFonts w:ascii="PT Astra Sans" w:hAnsi="PT Astra Sans"/>
        </w:rPr>
      </w:pPr>
      <w:r w:rsidRPr="001E0184">
        <w:rPr>
          <w:rFonts w:ascii="PT Astra Sans" w:hAnsi="PT Astra Sans"/>
        </w:rPr>
        <w:t>2.</w:t>
      </w:r>
      <w:r w:rsidR="00252759">
        <w:rPr>
          <w:rFonts w:ascii="PT Astra Sans" w:hAnsi="PT Astra Sans"/>
        </w:rPr>
        <w:t xml:space="preserve"> </w:t>
      </w:r>
      <w:r w:rsidRPr="001E0184">
        <w:rPr>
          <w:rFonts w:ascii="PT Astra Sans" w:hAnsi="PT Astra Sans"/>
        </w:rPr>
        <w:t>Описание выявленных нарушений и (или) недостатков, их причин и условий:</w:t>
      </w:r>
    </w:p>
    <w:p w:rsidR="00C37577" w:rsidRPr="001E0184" w:rsidRDefault="00C37577" w:rsidP="009314D3">
      <w:pPr>
        <w:jc w:val="both"/>
        <w:rPr>
          <w:rFonts w:ascii="PT Astra Sans" w:hAnsi="PT Astra Sans"/>
        </w:rPr>
      </w:pPr>
    </w:p>
    <w:p w:rsidR="00C37577" w:rsidRPr="001E0184" w:rsidRDefault="00C37577" w:rsidP="009314D3">
      <w:pPr>
        <w:pBdr>
          <w:top w:val="single" w:sz="4" w:space="1" w:color="auto"/>
        </w:pBdr>
        <w:jc w:val="both"/>
        <w:rPr>
          <w:rFonts w:ascii="PT Astra Sans" w:hAnsi="PT Astra Sans"/>
        </w:rPr>
      </w:pPr>
      <w:r w:rsidRPr="001E0184">
        <w:rPr>
          <w:rFonts w:ascii="PT Astra Sans" w:hAnsi="PT Astra Sans"/>
        </w:rPr>
        <w:t>(в случае выявления нарушений и (или) недостатков)</w:t>
      </w:r>
    </w:p>
    <w:p w:rsidR="00C37577" w:rsidRPr="001E0184" w:rsidRDefault="00C37577" w:rsidP="009314D3">
      <w:pPr>
        <w:jc w:val="both"/>
        <w:rPr>
          <w:rFonts w:ascii="PT Astra Sans" w:hAnsi="PT Astra Sans"/>
        </w:rPr>
      </w:pPr>
      <w:r w:rsidRPr="001E0184">
        <w:rPr>
          <w:rFonts w:ascii="PT Astra Sans" w:hAnsi="PT Astra Sans"/>
        </w:rPr>
        <w:t>3.</w:t>
      </w:r>
      <w:r w:rsidR="00252759">
        <w:rPr>
          <w:rFonts w:ascii="PT Astra Sans" w:hAnsi="PT Astra Sans"/>
        </w:rPr>
        <w:t xml:space="preserve"> </w:t>
      </w:r>
      <w:r w:rsidRPr="001E0184">
        <w:rPr>
          <w:rFonts w:ascii="PT Astra Sans" w:hAnsi="PT Astra Sans"/>
        </w:rPr>
        <w:t>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рисков, остающихся после реализации мер по минимизации (устранению) бюджетных рисков и по организации внутреннего финансового контроля:</w:t>
      </w:r>
    </w:p>
    <w:p w:rsidR="00C37577" w:rsidRPr="001E0184" w:rsidRDefault="00C37577" w:rsidP="009314D3">
      <w:pPr>
        <w:jc w:val="both"/>
        <w:rPr>
          <w:rFonts w:ascii="PT Astra Sans" w:hAnsi="PT Astra Sans"/>
        </w:rPr>
      </w:pPr>
    </w:p>
    <w:p w:rsidR="00C37577" w:rsidRPr="001E0184" w:rsidRDefault="00C37577" w:rsidP="009314D3">
      <w:pPr>
        <w:jc w:val="both"/>
        <w:rPr>
          <w:rFonts w:ascii="PT Astra Sans" w:hAnsi="PT Astra Sans"/>
        </w:rPr>
      </w:pPr>
      <w:r w:rsidRPr="001E0184">
        <w:rPr>
          <w:rFonts w:ascii="PT Astra Sans" w:hAnsi="PT Astra Sans"/>
        </w:rPr>
        <w:t>4.</w:t>
      </w:r>
      <w:r w:rsidR="00252759">
        <w:rPr>
          <w:rFonts w:ascii="PT Astra Sans" w:hAnsi="PT Astra Sans"/>
        </w:rPr>
        <w:t xml:space="preserve"> </w:t>
      </w:r>
      <w:r w:rsidRPr="001E0184">
        <w:rPr>
          <w:rFonts w:ascii="PT Astra Sans" w:hAnsi="PT Astra Sans"/>
        </w:rPr>
        <w:t>Выводы о достижении цели (целей) осуществления внутреннего финансового аудита:</w:t>
      </w:r>
    </w:p>
    <w:p w:rsidR="00C37577" w:rsidRPr="001E0184" w:rsidRDefault="00C37577" w:rsidP="009314D3">
      <w:pPr>
        <w:jc w:val="both"/>
        <w:rPr>
          <w:rFonts w:ascii="PT Astra Sans" w:hAnsi="PT Astra Sans"/>
        </w:rPr>
      </w:pPr>
    </w:p>
    <w:p w:rsidR="00C37577" w:rsidRPr="001E0184" w:rsidRDefault="00C37577" w:rsidP="009314D3">
      <w:pPr>
        <w:pBdr>
          <w:top w:val="single" w:sz="4" w:space="1" w:color="auto"/>
        </w:pBdr>
        <w:jc w:val="both"/>
        <w:rPr>
          <w:rFonts w:ascii="PT Astra Sans" w:hAnsi="PT Astra Sans"/>
        </w:rPr>
      </w:pPr>
      <w:r w:rsidRPr="001E0184">
        <w:rPr>
          <w:rFonts w:ascii="PT Astra Sans" w:hAnsi="PT Astra Sans"/>
        </w:rPr>
        <w:t>(установлены пунктом 2 статьи 160.2-1 Бюджетного кодекса Российской Федерации и (или) программой аудиторского мероприятия)</w:t>
      </w:r>
    </w:p>
    <w:p w:rsidR="00C37577" w:rsidRPr="001E0184" w:rsidRDefault="00C37577" w:rsidP="009314D3">
      <w:pPr>
        <w:jc w:val="both"/>
        <w:rPr>
          <w:rFonts w:ascii="PT Astra Sans" w:hAnsi="PT Astra Sans"/>
        </w:rPr>
      </w:pPr>
      <w:r w:rsidRPr="001E0184">
        <w:rPr>
          <w:rFonts w:ascii="PT Astra Sans" w:hAnsi="PT Astra Sans"/>
        </w:rPr>
        <w:t>5.</w:t>
      </w:r>
      <w:r w:rsidR="00252759">
        <w:rPr>
          <w:rFonts w:ascii="PT Astra Sans" w:hAnsi="PT Astra Sans"/>
        </w:rPr>
        <w:t xml:space="preserve"> </w:t>
      </w:r>
      <w:r w:rsidRPr="001E0184">
        <w:rPr>
          <w:rFonts w:ascii="PT Astra Sans" w:hAnsi="PT Astra Sans"/>
        </w:rPr>
        <w:t>Предложения и рекомендации о повышении качества финансового менеджмента:</w:t>
      </w:r>
    </w:p>
    <w:p w:rsidR="00C37577" w:rsidRPr="001E0184" w:rsidRDefault="00C37577" w:rsidP="009314D3">
      <w:pPr>
        <w:jc w:val="both"/>
        <w:rPr>
          <w:rFonts w:ascii="PT Astra Sans" w:hAnsi="PT Astra Sans"/>
        </w:rPr>
      </w:pPr>
    </w:p>
    <w:p w:rsidR="00C37577" w:rsidRPr="001E0184" w:rsidRDefault="00C37577" w:rsidP="009314D3">
      <w:pPr>
        <w:pBdr>
          <w:top w:val="single" w:sz="4" w:space="1" w:color="auto"/>
        </w:pBdr>
        <w:spacing w:after="360"/>
        <w:jc w:val="both"/>
        <w:rPr>
          <w:rFonts w:ascii="PT Astra Sans" w:hAnsi="PT Astra Sans"/>
        </w:rPr>
      </w:pPr>
      <w:proofErr w:type="gramStart"/>
      <w:r w:rsidRPr="001E0184">
        <w:rPr>
          <w:rFonts w:ascii="PT Astra Sans" w:hAnsi="PT Astra Sans"/>
        </w:rPr>
        <w:t xml:space="preserve">(указываются одно или несколько решений, направленных на повышение качества финансового менеджмента и предусмотренных пунктами 17 - 19 федерального стандарта внутреннего финансового аудита </w:t>
      </w:r>
      <w:r w:rsidR="00C7159D">
        <w:rPr>
          <w:rFonts w:ascii="PT Astra Sans" w:hAnsi="PT Astra Sans"/>
        </w:rPr>
        <w:t>«</w:t>
      </w:r>
      <w:r w:rsidRPr="001E0184">
        <w:rPr>
          <w:rFonts w:ascii="PT Astra Sans" w:hAnsi="PT Astra Sans"/>
        </w:rPr>
        <w:t>Реализация результатов внутреннего финансового аудита</w:t>
      </w:r>
      <w:r w:rsidR="00C7159D">
        <w:rPr>
          <w:rFonts w:ascii="PT Astra Sans" w:hAnsi="PT Astra Sans"/>
        </w:rPr>
        <w:t>»</w:t>
      </w:r>
      <w:r w:rsidRPr="001E0184">
        <w:rPr>
          <w:rFonts w:ascii="PT Astra Sans" w:hAnsi="PT Astra Sans"/>
        </w:rPr>
        <w:t>, утвержденного приказом Министерства финансов Российской Федерации от 22</w:t>
      </w:r>
      <w:r w:rsidR="00627352">
        <w:rPr>
          <w:rFonts w:ascii="PT Astra Sans" w:hAnsi="PT Astra Sans"/>
        </w:rPr>
        <w:t xml:space="preserve"> мая </w:t>
      </w:r>
      <w:r w:rsidRPr="001E0184">
        <w:rPr>
          <w:rFonts w:ascii="PT Astra Sans" w:hAnsi="PT Astra Sans"/>
        </w:rPr>
        <w:t>2020</w:t>
      </w:r>
      <w:r w:rsidR="009314D3">
        <w:rPr>
          <w:rFonts w:ascii="PT Astra Sans" w:hAnsi="PT Astra Sans"/>
        </w:rPr>
        <w:t xml:space="preserve"> года</w:t>
      </w:r>
      <w:r w:rsidRPr="001E0184">
        <w:rPr>
          <w:rFonts w:ascii="PT Astra Sans" w:hAnsi="PT Astra Sans"/>
        </w:rPr>
        <w:t xml:space="preserve"> № 91н, в том числе предлагаемые меры по минимизации (устранению) бюджетных рисков и по организации внутреннего финансового контроля)</w:t>
      </w:r>
      <w:proofErr w:type="gramEnd"/>
    </w:p>
    <w:p w:rsidR="00C37577" w:rsidRPr="001E0184" w:rsidRDefault="00C37577" w:rsidP="00C37577">
      <w:pPr>
        <w:spacing w:after="240"/>
        <w:rPr>
          <w:rFonts w:ascii="PT Astra Sans" w:hAnsi="PT Astra Sans"/>
        </w:rPr>
      </w:pPr>
      <w:r w:rsidRPr="001E0184">
        <w:rPr>
          <w:rFonts w:ascii="PT Astra Sans" w:hAnsi="PT Astra Sans"/>
        </w:rPr>
        <w:t>Руководитель субъекта внутреннего</w:t>
      </w:r>
      <w:r w:rsidRPr="001E0184">
        <w:rPr>
          <w:rFonts w:ascii="PT Astra Sans" w:hAnsi="PT Astra Sans"/>
        </w:rPr>
        <w:br/>
        <w:t>финансового аудита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C37577" w:rsidRPr="001E0184" w:rsidTr="006C377C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jc w:val="center"/>
              <w:rPr>
                <w:rFonts w:ascii="PT Astra Sans" w:hAnsi="PT Astra Sans"/>
              </w:rPr>
            </w:pPr>
          </w:p>
        </w:tc>
        <w:tc>
          <w:tcPr>
            <w:tcW w:w="170" w:type="dxa"/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rPr>
                <w:rFonts w:ascii="PT Astra Sans" w:hAnsi="PT Astra San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jc w:val="center"/>
              <w:rPr>
                <w:rFonts w:ascii="PT Astra Sans" w:hAnsi="PT Astra Sans"/>
              </w:rPr>
            </w:pPr>
          </w:p>
        </w:tc>
        <w:tc>
          <w:tcPr>
            <w:tcW w:w="170" w:type="dxa"/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rPr>
                <w:rFonts w:ascii="PT Astra Sans" w:hAnsi="PT Astra Sans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jc w:val="center"/>
              <w:rPr>
                <w:rFonts w:ascii="PT Astra Sans" w:hAnsi="PT Astra Sans"/>
              </w:rPr>
            </w:pPr>
          </w:p>
        </w:tc>
      </w:tr>
      <w:tr w:rsidR="00C37577" w:rsidRPr="001E0184" w:rsidTr="006C377C">
        <w:tc>
          <w:tcPr>
            <w:tcW w:w="3856" w:type="dxa"/>
            <w:tcBorders>
              <w:top w:val="single" w:sz="4" w:space="0" w:color="auto"/>
            </w:tcBorders>
          </w:tcPr>
          <w:p w:rsidR="00C37577" w:rsidRPr="001E0184" w:rsidRDefault="009314D3" w:rsidP="006C377C">
            <w:pPr>
              <w:autoSpaceDE w:val="0"/>
              <w:autoSpaceDN w:val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(долж</w:t>
            </w:r>
            <w:r w:rsidR="00C37577" w:rsidRPr="001E0184">
              <w:rPr>
                <w:rFonts w:ascii="PT Astra Sans" w:hAnsi="PT Astra Sans"/>
              </w:rPr>
              <w:t>ность)</w:t>
            </w:r>
          </w:p>
        </w:tc>
        <w:tc>
          <w:tcPr>
            <w:tcW w:w="170" w:type="dxa"/>
          </w:tcPr>
          <w:p w:rsidR="00C37577" w:rsidRPr="001E0184" w:rsidRDefault="00C37577" w:rsidP="006C377C">
            <w:pPr>
              <w:autoSpaceDE w:val="0"/>
              <w:autoSpaceDN w:val="0"/>
              <w:rPr>
                <w:rFonts w:ascii="PT Astra Sans" w:hAnsi="PT Astra San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37577" w:rsidRPr="001E0184" w:rsidRDefault="00C37577" w:rsidP="006C377C">
            <w:pPr>
              <w:autoSpaceDE w:val="0"/>
              <w:autoSpaceDN w:val="0"/>
              <w:jc w:val="center"/>
              <w:rPr>
                <w:rFonts w:ascii="PT Astra Sans" w:hAnsi="PT Astra Sans"/>
              </w:rPr>
            </w:pPr>
            <w:r w:rsidRPr="001E0184">
              <w:rPr>
                <w:rFonts w:ascii="PT Astra Sans" w:hAnsi="PT Astra Sans"/>
              </w:rPr>
              <w:t>(подпись)</w:t>
            </w:r>
          </w:p>
        </w:tc>
        <w:tc>
          <w:tcPr>
            <w:tcW w:w="170" w:type="dxa"/>
          </w:tcPr>
          <w:p w:rsidR="00C37577" w:rsidRPr="001E0184" w:rsidRDefault="00C37577" w:rsidP="006C377C">
            <w:pPr>
              <w:autoSpaceDE w:val="0"/>
              <w:autoSpaceDN w:val="0"/>
              <w:rPr>
                <w:rFonts w:ascii="PT Astra Sans" w:hAnsi="PT Astra Sans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:rsidR="00C37577" w:rsidRPr="001E0184" w:rsidRDefault="00C37577" w:rsidP="006C377C">
            <w:pPr>
              <w:autoSpaceDE w:val="0"/>
              <w:autoSpaceDN w:val="0"/>
              <w:jc w:val="center"/>
              <w:rPr>
                <w:rFonts w:ascii="PT Astra Sans" w:hAnsi="PT Astra Sans"/>
              </w:rPr>
            </w:pPr>
            <w:r w:rsidRPr="001E0184">
              <w:rPr>
                <w:rFonts w:ascii="PT Astra Sans" w:hAnsi="PT Astra Sans"/>
              </w:rPr>
              <w:t>(фамилия, имя, отчество</w:t>
            </w:r>
            <w:r w:rsidR="00B5583B">
              <w:rPr>
                <w:rFonts w:ascii="PT Astra Sans" w:hAnsi="PT Astra Sans"/>
              </w:rPr>
              <w:t>)</w:t>
            </w:r>
            <w:r w:rsidRPr="001E0184">
              <w:rPr>
                <w:rFonts w:ascii="PT Astra Sans" w:hAnsi="PT Astra Sans"/>
              </w:rPr>
              <w:br/>
              <w:t>(при наличии)</w:t>
            </w:r>
          </w:p>
        </w:tc>
      </w:tr>
    </w:tbl>
    <w:p w:rsidR="00C37577" w:rsidRPr="001E0184" w:rsidRDefault="00C37577" w:rsidP="00C37577">
      <w:pPr>
        <w:rPr>
          <w:rFonts w:ascii="PT Astra Sans" w:hAnsi="PT Astra San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C37577" w:rsidRPr="001E0184" w:rsidTr="006C377C">
        <w:tc>
          <w:tcPr>
            <w:tcW w:w="198" w:type="dxa"/>
            <w:vAlign w:val="bottom"/>
          </w:tcPr>
          <w:p w:rsidR="00C37577" w:rsidRPr="001E0184" w:rsidRDefault="00C7159D" w:rsidP="006C377C">
            <w:pPr>
              <w:autoSpaceDE w:val="0"/>
              <w:autoSpaceDN w:val="0"/>
              <w:jc w:val="right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jc w:val="center"/>
              <w:rPr>
                <w:rFonts w:ascii="PT Astra Sans" w:hAnsi="PT Astra Sans"/>
              </w:rPr>
            </w:pPr>
          </w:p>
        </w:tc>
        <w:tc>
          <w:tcPr>
            <w:tcW w:w="255" w:type="dxa"/>
            <w:vAlign w:val="bottom"/>
          </w:tcPr>
          <w:p w:rsidR="00C37577" w:rsidRPr="001E0184" w:rsidRDefault="00C7159D" w:rsidP="006C377C">
            <w:pPr>
              <w:autoSpaceDE w:val="0"/>
              <w:autoSpaceDN w:val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jc w:val="center"/>
              <w:rPr>
                <w:rFonts w:ascii="PT Astra Sans" w:hAnsi="PT Astra Sans"/>
              </w:rPr>
            </w:pPr>
          </w:p>
        </w:tc>
        <w:tc>
          <w:tcPr>
            <w:tcW w:w="397" w:type="dxa"/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jc w:val="right"/>
              <w:rPr>
                <w:rFonts w:ascii="PT Astra Sans" w:hAnsi="PT Astra Sans"/>
              </w:rPr>
            </w:pPr>
            <w:r w:rsidRPr="001E0184">
              <w:rPr>
                <w:rFonts w:ascii="PT Astra Sans" w:hAnsi="PT Astra Sans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rPr>
                <w:rFonts w:ascii="PT Astra Sans" w:hAnsi="PT Astra Sans"/>
              </w:rPr>
            </w:pPr>
          </w:p>
        </w:tc>
        <w:tc>
          <w:tcPr>
            <w:tcW w:w="284" w:type="dxa"/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ind w:left="57"/>
              <w:rPr>
                <w:rFonts w:ascii="PT Astra Sans" w:hAnsi="PT Astra Sans"/>
              </w:rPr>
            </w:pPr>
            <w:proofErr w:type="gramStart"/>
            <w:r w:rsidRPr="001E0184">
              <w:rPr>
                <w:rFonts w:ascii="PT Astra Sans" w:hAnsi="PT Astra Sans"/>
              </w:rPr>
              <w:t>г</w:t>
            </w:r>
            <w:proofErr w:type="gramEnd"/>
            <w:r w:rsidRPr="001E0184">
              <w:rPr>
                <w:rFonts w:ascii="PT Astra Sans" w:hAnsi="PT Astra Sans"/>
              </w:rPr>
              <w:t>.</w:t>
            </w:r>
          </w:p>
        </w:tc>
      </w:tr>
    </w:tbl>
    <w:p w:rsidR="00C37577" w:rsidRPr="00A306AE" w:rsidRDefault="00C37577" w:rsidP="00C37577">
      <w:pPr>
        <w:rPr>
          <w:rFonts w:ascii="Liberation Serif" w:hAnsi="Liberation Serif"/>
        </w:rPr>
      </w:pPr>
    </w:p>
    <w:p w:rsidR="009314D3" w:rsidRDefault="009314D3" w:rsidP="00252759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9314D3" w:rsidRDefault="009314D3" w:rsidP="00252759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9314D3" w:rsidRDefault="009314D3" w:rsidP="00252759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9314D3" w:rsidRDefault="009314D3" w:rsidP="00252759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627352" w:rsidRDefault="00627352" w:rsidP="009314D3">
      <w:pPr>
        <w:pStyle w:val="ConsPlusNormal"/>
        <w:ind w:firstLine="4253"/>
        <w:outlineLvl w:val="1"/>
        <w:rPr>
          <w:rFonts w:ascii="PT Astra Sans" w:hAnsi="PT Astra Sans"/>
          <w:sz w:val="20"/>
        </w:rPr>
      </w:pPr>
    </w:p>
    <w:p w:rsidR="00627352" w:rsidRDefault="00627352" w:rsidP="009314D3">
      <w:pPr>
        <w:pStyle w:val="ConsPlusNormal"/>
        <w:ind w:firstLine="4253"/>
        <w:outlineLvl w:val="1"/>
        <w:rPr>
          <w:rFonts w:ascii="PT Astra Sans" w:hAnsi="PT Astra Sans"/>
          <w:sz w:val="20"/>
        </w:rPr>
      </w:pPr>
    </w:p>
    <w:p w:rsidR="00627352" w:rsidRDefault="00627352" w:rsidP="009314D3">
      <w:pPr>
        <w:pStyle w:val="ConsPlusNormal"/>
        <w:ind w:firstLine="4253"/>
        <w:outlineLvl w:val="1"/>
        <w:rPr>
          <w:rFonts w:ascii="PT Astra Sans" w:hAnsi="PT Astra Sans"/>
          <w:sz w:val="20"/>
        </w:rPr>
      </w:pPr>
    </w:p>
    <w:p w:rsidR="009314D3" w:rsidRPr="00E312AF" w:rsidRDefault="009314D3" w:rsidP="009314D3">
      <w:pPr>
        <w:pStyle w:val="ConsPlusNormal"/>
        <w:ind w:firstLine="4253"/>
        <w:outlineLvl w:val="1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lastRenderedPageBreak/>
        <w:t>Приложение 4</w:t>
      </w:r>
    </w:p>
    <w:p w:rsidR="009314D3" w:rsidRPr="00E312AF" w:rsidRDefault="009314D3" w:rsidP="009314D3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к Административному регламенту</w:t>
      </w:r>
    </w:p>
    <w:p w:rsidR="009314D3" w:rsidRPr="00E312AF" w:rsidRDefault="009314D3" w:rsidP="00E312AF">
      <w:pPr>
        <w:pStyle w:val="ConsPlusNormal"/>
        <w:ind w:left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 xml:space="preserve">осуществления </w:t>
      </w:r>
      <w:r w:rsidR="00E312AF" w:rsidRPr="00E312AF">
        <w:rPr>
          <w:rFonts w:ascii="PT Astra Sans" w:hAnsi="PT Astra Sans"/>
          <w:sz w:val="20"/>
        </w:rPr>
        <w:t xml:space="preserve">полномочий по </w:t>
      </w:r>
      <w:r w:rsidRPr="00E312AF">
        <w:rPr>
          <w:rFonts w:ascii="PT Astra Sans" w:hAnsi="PT Astra Sans"/>
          <w:sz w:val="20"/>
        </w:rPr>
        <w:t>внутренне</w:t>
      </w:r>
      <w:r w:rsidR="00E312AF" w:rsidRPr="00E312AF">
        <w:rPr>
          <w:rFonts w:ascii="PT Astra Sans" w:hAnsi="PT Astra Sans"/>
          <w:sz w:val="20"/>
        </w:rPr>
        <w:t>му</w:t>
      </w:r>
      <w:r w:rsidRPr="00E312AF">
        <w:rPr>
          <w:rFonts w:ascii="PT Astra Sans" w:hAnsi="PT Astra Sans"/>
          <w:sz w:val="20"/>
        </w:rPr>
        <w:t xml:space="preserve"> финансово</w:t>
      </w:r>
      <w:r w:rsidR="00E312AF" w:rsidRPr="00E312AF">
        <w:rPr>
          <w:rFonts w:ascii="PT Astra Sans" w:hAnsi="PT Astra Sans"/>
          <w:sz w:val="20"/>
        </w:rPr>
        <w:t xml:space="preserve">му </w:t>
      </w:r>
      <w:r w:rsidRPr="00E312AF">
        <w:rPr>
          <w:rFonts w:ascii="PT Astra Sans" w:hAnsi="PT Astra Sans"/>
          <w:sz w:val="20"/>
        </w:rPr>
        <w:t>аудит</w:t>
      </w:r>
      <w:r w:rsidR="00E312AF" w:rsidRPr="00E312AF">
        <w:rPr>
          <w:rFonts w:ascii="PT Astra Sans" w:hAnsi="PT Astra Sans"/>
          <w:sz w:val="20"/>
        </w:rPr>
        <w:t>у</w:t>
      </w:r>
      <w:r w:rsidRPr="00E312AF">
        <w:rPr>
          <w:rFonts w:ascii="PT Astra Sans" w:hAnsi="PT Astra Sans"/>
          <w:sz w:val="20"/>
        </w:rPr>
        <w:t xml:space="preserve"> Финансов</w:t>
      </w:r>
      <w:r w:rsidR="00E312AF" w:rsidRPr="00E312AF">
        <w:rPr>
          <w:rFonts w:ascii="PT Astra Sans" w:hAnsi="PT Astra Sans"/>
          <w:sz w:val="20"/>
        </w:rPr>
        <w:t>ы</w:t>
      </w:r>
      <w:r w:rsidRPr="00E312AF">
        <w:rPr>
          <w:rFonts w:ascii="PT Astra Sans" w:hAnsi="PT Astra Sans"/>
          <w:sz w:val="20"/>
        </w:rPr>
        <w:t>м отдел</w:t>
      </w:r>
      <w:r w:rsidR="00E312AF" w:rsidRPr="00E312AF">
        <w:rPr>
          <w:rFonts w:ascii="PT Astra Sans" w:hAnsi="PT Astra Sans"/>
          <w:sz w:val="20"/>
        </w:rPr>
        <w:t>ом</w:t>
      </w:r>
      <w:r w:rsidRPr="00E312AF">
        <w:rPr>
          <w:rFonts w:ascii="PT Astra Sans" w:hAnsi="PT Astra Sans"/>
          <w:sz w:val="20"/>
        </w:rPr>
        <w:t xml:space="preserve"> Администрации</w:t>
      </w:r>
    </w:p>
    <w:p w:rsidR="009314D3" w:rsidRPr="00E312AF" w:rsidRDefault="009314D3" w:rsidP="009314D3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Белозерского муниципального округа</w:t>
      </w:r>
    </w:p>
    <w:p w:rsidR="009314D3" w:rsidRPr="00E312AF" w:rsidRDefault="009314D3" w:rsidP="009314D3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Курганской области</w:t>
      </w:r>
    </w:p>
    <w:p w:rsidR="00C37577" w:rsidRPr="00E312AF" w:rsidRDefault="00C37577" w:rsidP="00F81BAC">
      <w:pPr>
        <w:pStyle w:val="ConsPlusNormal"/>
        <w:jc w:val="right"/>
        <w:rPr>
          <w:rFonts w:ascii="PT Astra Sans" w:hAnsi="PT Astra Sans"/>
          <w:sz w:val="20"/>
        </w:rPr>
      </w:pPr>
    </w:p>
    <w:p w:rsidR="009314D3" w:rsidRPr="00E312AF" w:rsidRDefault="009314D3" w:rsidP="009314D3">
      <w:pPr>
        <w:pStyle w:val="ConsPlusNormal"/>
        <w:tabs>
          <w:tab w:val="left" w:pos="7513"/>
        </w:tabs>
        <w:ind w:left="142" w:firstLine="4111"/>
        <w:rPr>
          <w:rFonts w:ascii="PT Astra Sans" w:hAnsi="PT Astra Sans" w:cs="Courier New"/>
          <w:sz w:val="20"/>
        </w:rPr>
      </w:pPr>
      <w:r w:rsidRPr="00E312AF">
        <w:rPr>
          <w:rFonts w:ascii="PT Astra Sans" w:hAnsi="PT Astra Sans" w:cs="Courier New"/>
          <w:sz w:val="20"/>
        </w:rPr>
        <w:t>УТВЕРЖДАЮ</w:t>
      </w:r>
    </w:p>
    <w:p w:rsidR="009314D3" w:rsidRPr="00E312AF" w:rsidRDefault="009314D3" w:rsidP="009314D3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 xml:space="preserve">Начальник Финансового отдела </w:t>
      </w:r>
    </w:p>
    <w:p w:rsidR="009314D3" w:rsidRPr="00E312AF" w:rsidRDefault="009314D3" w:rsidP="009314D3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>Администрации</w:t>
      </w:r>
    </w:p>
    <w:p w:rsidR="009314D3" w:rsidRPr="00E312AF" w:rsidRDefault="009314D3" w:rsidP="009314D3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 xml:space="preserve">Белозерского муниципального округа </w:t>
      </w:r>
    </w:p>
    <w:p w:rsidR="009314D3" w:rsidRPr="00E312AF" w:rsidRDefault="009314D3" w:rsidP="009314D3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>________ _____________________</w:t>
      </w:r>
    </w:p>
    <w:p w:rsidR="009314D3" w:rsidRPr="00E312AF" w:rsidRDefault="009314D3" w:rsidP="009314D3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 xml:space="preserve"> (подпись) (расшифровка подписи)</w:t>
      </w:r>
    </w:p>
    <w:p w:rsidR="009314D3" w:rsidRPr="00E312AF" w:rsidRDefault="009314D3" w:rsidP="009314D3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>«__» ________ 20__ года.</w:t>
      </w:r>
    </w:p>
    <w:p w:rsidR="00C37577" w:rsidRPr="00F01C3C" w:rsidRDefault="00F01C3C" w:rsidP="009314D3">
      <w:pPr>
        <w:pStyle w:val="ConsPlusNormal"/>
        <w:jc w:val="right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ab/>
      </w:r>
    </w:p>
    <w:p w:rsidR="00C37577" w:rsidRPr="00F01C3C" w:rsidRDefault="00C37577" w:rsidP="003024A8">
      <w:pPr>
        <w:pStyle w:val="ConsPlusNonformat"/>
        <w:jc w:val="right"/>
        <w:rPr>
          <w:rFonts w:ascii="PT Astra Sans" w:hAnsi="PT Astra Sans"/>
          <w:sz w:val="24"/>
          <w:szCs w:val="24"/>
        </w:rPr>
      </w:pPr>
    </w:p>
    <w:p w:rsidR="00C37577" w:rsidRPr="00F01C3C" w:rsidRDefault="001E0184" w:rsidP="00F81BAC">
      <w:pPr>
        <w:pStyle w:val="ConsPlusNonformat"/>
        <w:tabs>
          <w:tab w:val="left" w:pos="3435"/>
          <w:tab w:val="right" w:pos="9071"/>
        </w:tabs>
        <w:jc w:val="center"/>
        <w:rPr>
          <w:rFonts w:ascii="PT Astra Sans" w:hAnsi="PT Astra Sans"/>
          <w:sz w:val="24"/>
          <w:szCs w:val="24"/>
        </w:rPr>
      </w:pPr>
      <w:bookmarkStart w:id="7" w:name="P397"/>
      <w:bookmarkEnd w:id="7"/>
      <w:r w:rsidRPr="00F01C3C">
        <w:rPr>
          <w:rFonts w:ascii="PT Astra Sans" w:hAnsi="PT Astra Sans"/>
          <w:sz w:val="24"/>
          <w:szCs w:val="24"/>
        </w:rPr>
        <w:t>П</w:t>
      </w:r>
      <w:r w:rsidR="00C37577" w:rsidRPr="00F01C3C">
        <w:rPr>
          <w:rFonts w:ascii="PT Astra Sans" w:hAnsi="PT Astra Sans"/>
          <w:sz w:val="24"/>
          <w:szCs w:val="24"/>
        </w:rPr>
        <w:t>лан</w:t>
      </w:r>
    </w:p>
    <w:p w:rsidR="00C37577" w:rsidRPr="00F01C3C" w:rsidRDefault="00C37577" w:rsidP="00F81BAC">
      <w:pPr>
        <w:pStyle w:val="ConsPlusNonformat"/>
        <w:jc w:val="center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мероприятий по устранению нарушений и недостатков,</w:t>
      </w:r>
      <w:r w:rsidR="009314D3">
        <w:rPr>
          <w:rFonts w:ascii="PT Astra Sans" w:hAnsi="PT Astra Sans"/>
          <w:sz w:val="24"/>
          <w:szCs w:val="24"/>
        </w:rPr>
        <w:t xml:space="preserve"> </w:t>
      </w:r>
      <w:r w:rsidRPr="00F01C3C">
        <w:rPr>
          <w:rFonts w:ascii="PT Astra Sans" w:hAnsi="PT Astra Sans"/>
          <w:sz w:val="24"/>
          <w:szCs w:val="24"/>
        </w:rPr>
        <w:t>выявленных в ходе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9314D3" w:rsidRDefault="00C37577" w:rsidP="009314D3">
      <w:pPr>
        <w:pStyle w:val="ConsPlusNonformat"/>
        <w:jc w:val="both"/>
        <w:rPr>
          <w:rFonts w:ascii="PT Astra Sans" w:hAnsi="PT Astra Sans"/>
        </w:rPr>
      </w:pPr>
      <w:r w:rsidRPr="009314D3">
        <w:rPr>
          <w:rFonts w:ascii="PT Astra Sans" w:hAnsi="PT Astra Sans"/>
        </w:rPr>
        <w:t>(наименование аудиторского мероприятия, наименование объекта аудита,</w:t>
      </w:r>
      <w:r w:rsidR="00F81BAC" w:rsidRPr="009314D3">
        <w:rPr>
          <w:rFonts w:ascii="PT Astra Sans" w:hAnsi="PT Astra Sans"/>
        </w:rPr>
        <w:t xml:space="preserve"> </w:t>
      </w:r>
      <w:r w:rsidRPr="009314D3">
        <w:rPr>
          <w:rFonts w:ascii="PT Astra Sans" w:hAnsi="PT Astra Sans"/>
        </w:rPr>
        <w:t>субъекта бюджетных процедур)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proofErr w:type="gramStart"/>
      <w:r w:rsidRPr="00F01C3C">
        <w:rPr>
          <w:rFonts w:ascii="PT Astra Sans" w:hAnsi="PT Astra Sans"/>
          <w:sz w:val="24"/>
          <w:szCs w:val="24"/>
        </w:rPr>
        <w:t>проведенной</w:t>
      </w:r>
      <w:proofErr w:type="gramEnd"/>
      <w:r w:rsidRPr="00F01C3C">
        <w:rPr>
          <w:rFonts w:ascii="PT Astra Sans" w:hAnsi="PT Astra Sans"/>
          <w:sz w:val="24"/>
          <w:szCs w:val="24"/>
        </w:rPr>
        <w:t xml:space="preserve"> с </w:t>
      </w:r>
      <w:r w:rsidR="00C7159D">
        <w:rPr>
          <w:rFonts w:ascii="PT Astra Sans" w:hAnsi="PT Astra Sans"/>
          <w:sz w:val="24"/>
          <w:szCs w:val="24"/>
        </w:rPr>
        <w:t>«</w:t>
      </w:r>
      <w:r w:rsidRPr="00F01C3C">
        <w:rPr>
          <w:rFonts w:ascii="PT Astra Sans" w:hAnsi="PT Astra Sans"/>
          <w:sz w:val="24"/>
          <w:szCs w:val="24"/>
        </w:rPr>
        <w:t>__</w:t>
      </w:r>
      <w:r w:rsidR="00C7159D">
        <w:rPr>
          <w:rFonts w:ascii="PT Astra Sans" w:hAnsi="PT Astra Sans"/>
          <w:sz w:val="24"/>
          <w:szCs w:val="24"/>
        </w:rPr>
        <w:t>»</w:t>
      </w:r>
      <w:r w:rsidRPr="00F01C3C">
        <w:rPr>
          <w:rFonts w:ascii="PT Astra Sans" w:hAnsi="PT Astra Sans"/>
          <w:sz w:val="24"/>
          <w:szCs w:val="24"/>
        </w:rPr>
        <w:t xml:space="preserve"> _______________ 20__ г. по </w:t>
      </w:r>
      <w:r w:rsidR="00C7159D">
        <w:rPr>
          <w:rFonts w:ascii="PT Astra Sans" w:hAnsi="PT Astra Sans"/>
          <w:sz w:val="24"/>
          <w:szCs w:val="24"/>
        </w:rPr>
        <w:t>«</w:t>
      </w:r>
      <w:r w:rsidRPr="00F01C3C">
        <w:rPr>
          <w:rFonts w:ascii="PT Astra Sans" w:hAnsi="PT Astra Sans"/>
          <w:sz w:val="24"/>
          <w:szCs w:val="24"/>
        </w:rPr>
        <w:t>___</w:t>
      </w:r>
      <w:r w:rsidR="00C7159D">
        <w:rPr>
          <w:rFonts w:ascii="PT Astra Sans" w:hAnsi="PT Astra Sans"/>
          <w:sz w:val="24"/>
          <w:szCs w:val="24"/>
        </w:rPr>
        <w:t>»</w:t>
      </w:r>
      <w:r w:rsidRPr="00F01C3C">
        <w:rPr>
          <w:rFonts w:ascii="PT Astra Sans" w:hAnsi="PT Astra Sans"/>
          <w:sz w:val="24"/>
          <w:szCs w:val="24"/>
        </w:rPr>
        <w:t xml:space="preserve"> _______________ 20__ г.</w:t>
      </w:r>
    </w:p>
    <w:p w:rsidR="00C37577" w:rsidRPr="00F01C3C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1757"/>
        <w:gridCol w:w="2948"/>
        <w:gridCol w:w="1814"/>
        <w:gridCol w:w="907"/>
        <w:gridCol w:w="1020"/>
      </w:tblGrid>
      <w:tr w:rsidR="00C37577" w:rsidRPr="00F01C3C">
        <w:tc>
          <w:tcPr>
            <w:tcW w:w="587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 xml:space="preserve">N </w:t>
            </w:r>
            <w:proofErr w:type="gramStart"/>
            <w:r w:rsidRPr="00F01C3C">
              <w:rPr>
                <w:rFonts w:ascii="PT Astra Sans" w:hAnsi="PT Astra Sans"/>
                <w:szCs w:val="24"/>
              </w:rPr>
              <w:t>п</w:t>
            </w:r>
            <w:proofErr w:type="gramEnd"/>
            <w:r w:rsidRPr="00F01C3C">
              <w:rPr>
                <w:rFonts w:ascii="PT Astra Sans" w:hAnsi="PT Astra Sans"/>
                <w:szCs w:val="24"/>
              </w:rPr>
              <w:t>/п</w:t>
            </w:r>
          </w:p>
        </w:tc>
        <w:tc>
          <w:tcPr>
            <w:tcW w:w="1757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Предложения, внесенные в заключение аудиторского мероприятия</w:t>
            </w:r>
          </w:p>
        </w:tc>
        <w:tc>
          <w:tcPr>
            <w:tcW w:w="2948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Краткое содержание нарушений и недостатков, выявленных в ходе аудиторского мероприятия (по каждому предложению)</w:t>
            </w:r>
          </w:p>
        </w:tc>
        <w:tc>
          <w:tcPr>
            <w:tcW w:w="1814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Мероприятия по устранению выявленных нарушений и недостатков</w:t>
            </w:r>
          </w:p>
        </w:tc>
        <w:tc>
          <w:tcPr>
            <w:tcW w:w="907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Срок выполнения</w:t>
            </w:r>
          </w:p>
        </w:tc>
        <w:tc>
          <w:tcPr>
            <w:tcW w:w="1020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Ответственные исполнители</w:t>
            </w:r>
          </w:p>
        </w:tc>
      </w:tr>
      <w:tr w:rsidR="00C37577" w:rsidRPr="00F01C3C">
        <w:tc>
          <w:tcPr>
            <w:tcW w:w="587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1</w:t>
            </w:r>
          </w:p>
        </w:tc>
        <w:tc>
          <w:tcPr>
            <w:tcW w:w="1757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2</w:t>
            </w:r>
          </w:p>
        </w:tc>
        <w:tc>
          <w:tcPr>
            <w:tcW w:w="2948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3</w:t>
            </w:r>
          </w:p>
        </w:tc>
        <w:tc>
          <w:tcPr>
            <w:tcW w:w="1814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4</w:t>
            </w:r>
          </w:p>
        </w:tc>
        <w:tc>
          <w:tcPr>
            <w:tcW w:w="907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5</w:t>
            </w:r>
          </w:p>
        </w:tc>
        <w:tc>
          <w:tcPr>
            <w:tcW w:w="1020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6</w:t>
            </w:r>
          </w:p>
        </w:tc>
      </w:tr>
      <w:tr w:rsidR="00C37577" w:rsidRPr="00F01C3C">
        <w:tc>
          <w:tcPr>
            <w:tcW w:w="587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</w:tr>
    </w:tbl>
    <w:p w:rsidR="00C37577" w:rsidRPr="00F01C3C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F01C3C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F01C3C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F01C3C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F01C3C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Default="00C37577" w:rsidP="00C37577">
      <w:pPr>
        <w:pStyle w:val="ConsPlusNormal"/>
        <w:jc w:val="both"/>
        <w:rPr>
          <w:rFonts w:ascii="Liberation Serif" w:hAnsi="Liberation Serif"/>
          <w:szCs w:val="24"/>
        </w:rPr>
      </w:pPr>
    </w:p>
    <w:p w:rsidR="00C37577" w:rsidRDefault="00C37577" w:rsidP="00C37577">
      <w:pPr>
        <w:pStyle w:val="ConsPlusNormal"/>
        <w:jc w:val="both"/>
        <w:rPr>
          <w:rFonts w:ascii="Liberation Serif" w:hAnsi="Liberation Serif"/>
          <w:szCs w:val="24"/>
        </w:rPr>
      </w:pPr>
    </w:p>
    <w:p w:rsidR="00C37577" w:rsidRDefault="00C37577" w:rsidP="00C37577">
      <w:pPr>
        <w:pStyle w:val="ConsPlusNormal"/>
        <w:jc w:val="both"/>
        <w:rPr>
          <w:rFonts w:ascii="Liberation Serif" w:hAnsi="Liberation Serif"/>
          <w:szCs w:val="24"/>
        </w:rPr>
      </w:pPr>
    </w:p>
    <w:p w:rsidR="00C37577" w:rsidRDefault="00C37577" w:rsidP="00C37577">
      <w:pPr>
        <w:pStyle w:val="ConsPlusNormal"/>
        <w:jc w:val="both"/>
        <w:rPr>
          <w:rFonts w:ascii="Liberation Serif" w:hAnsi="Liberation Serif"/>
          <w:szCs w:val="24"/>
        </w:rPr>
      </w:pPr>
    </w:p>
    <w:p w:rsidR="00C37577" w:rsidRDefault="00C37577" w:rsidP="00C37577">
      <w:pPr>
        <w:pStyle w:val="ConsPlusNormal"/>
        <w:jc w:val="both"/>
        <w:rPr>
          <w:rFonts w:ascii="Liberation Serif" w:hAnsi="Liberation Serif"/>
          <w:szCs w:val="24"/>
        </w:rPr>
      </w:pPr>
    </w:p>
    <w:p w:rsidR="00C37577" w:rsidRDefault="00C37577" w:rsidP="00C37577">
      <w:pPr>
        <w:pStyle w:val="ConsPlusNormal"/>
        <w:jc w:val="both"/>
        <w:rPr>
          <w:rFonts w:ascii="Liberation Serif" w:hAnsi="Liberation Serif"/>
          <w:szCs w:val="24"/>
        </w:rPr>
      </w:pPr>
    </w:p>
    <w:p w:rsidR="00F01C3C" w:rsidRDefault="00C37577" w:rsidP="004A5CDD">
      <w:pPr>
        <w:pStyle w:val="ConsPlusNormal"/>
        <w:outlineLvl w:val="1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</w:t>
      </w:r>
    </w:p>
    <w:p w:rsidR="00F81BAC" w:rsidRDefault="00F81BAC" w:rsidP="00AD5E1F">
      <w:pPr>
        <w:pStyle w:val="ConsPlusNormal"/>
        <w:jc w:val="right"/>
        <w:outlineLvl w:val="1"/>
        <w:rPr>
          <w:rFonts w:ascii="PT Astra Sans" w:hAnsi="PT Astra Sans"/>
          <w:szCs w:val="24"/>
        </w:rPr>
      </w:pPr>
    </w:p>
    <w:p w:rsidR="00F81BAC" w:rsidRDefault="00F81BAC" w:rsidP="00AD5E1F">
      <w:pPr>
        <w:pStyle w:val="ConsPlusNormal"/>
        <w:jc w:val="right"/>
        <w:outlineLvl w:val="1"/>
        <w:rPr>
          <w:rFonts w:ascii="PT Astra Sans" w:hAnsi="PT Astra Sans"/>
          <w:szCs w:val="24"/>
        </w:rPr>
      </w:pPr>
    </w:p>
    <w:p w:rsidR="00F81BAC" w:rsidRDefault="00F81BAC" w:rsidP="00AD5E1F">
      <w:pPr>
        <w:pStyle w:val="ConsPlusNormal"/>
        <w:jc w:val="right"/>
        <w:outlineLvl w:val="1"/>
        <w:rPr>
          <w:rFonts w:ascii="PT Astra Sans" w:hAnsi="PT Astra Sans"/>
          <w:szCs w:val="24"/>
        </w:rPr>
      </w:pPr>
    </w:p>
    <w:p w:rsidR="00B5583B" w:rsidRDefault="00B5583B" w:rsidP="00252759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B5583B" w:rsidRDefault="00B5583B" w:rsidP="00252759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B5583B" w:rsidRDefault="00B5583B" w:rsidP="00252759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B5583B" w:rsidRDefault="00B5583B" w:rsidP="00252759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B5583B" w:rsidRDefault="00B5583B" w:rsidP="00252759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E312AF" w:rsidRDefault="00E312AF" w:rsidP="00B5583B">
      <w:pPr>
        <w:pStyle w:val="ConsPlusNormal"/>
        <w:ind w:firstLine="4253"/>
        <w:outlineLvl w:val="1"/>
        <w:rPr>
          <w:rFonts w:ascii="PT Astra Sans" w:hAnsi="PT Astra Sans"/>
          <w:szCs w:val="24"/>
        </w:rPr>
      </w:pPr>
    </w:p>
    <w:p w:rsidR="00B5583B" w:rsidRPr="00E312AF" w:rsidRDefault="00B5583B" w:rsidP="00B5583B">
      <w:pPr>
        <w:pStyle w:val="ConsPlusNormal"/>
        <w:ind w:firstLine="4253"/>
        <w:outlineLvl w:val="1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lastRenderedPageBreak/>
        <w:t>Приложение 5</w:t>
      </w:r>
    </w:p>
    <w:p w:rsidR="00B5583B" w:rsidRPr="00E312AF" w:rsidRDefault="00B5583B" w:rsidP="00B5583B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к Административному регламенту</w:t>
      </w:r>
    </w:p>
    <w:p w:rsidR="00B5583B" w:rsidRPr="00E312AF" w:rsidRDefault="00B5583B" w:rsidP="00E312AF">
      <w:pPr>
        <w:pStyle w:val="ConsPlusNormal"/>
        <w:ind w:left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 xml:space="preserve">осуществления </w:t>
      </w:r>
      <w:r w:rsidR="00E312AF" w:rsidRPr="00E312AF">
        <w:rPr>
          <w:rFonts w:ascii="PT Astra Sans" w:hAnsi="PT Astra Sans"/>
          <w:sz w:val="20"/>
        </w:rPr>
        <w:t xml:space="preserve">полномочий по </w:t>
      </w:r>
      <w:r w:rsidRPr="00E312AF">
        <w:rPr>
          <w:rFonts w:ascii="PT Astra Sans" w:hAnsi="PT Astra Sans"/>
          <w:sz w:val="20"/>
        </w:rPr>
        <w:t>внутренне</w:t>
      </w:r>
      <w:r w:rsidR="00E312AF" w:rsidRPr="00E312AF">
        <w:rPr>
          <w:rFonts w:ascii="PT Astra Sans" w:hAnsi="PT Astra Sans"/>
          <w:sz w:val="20"/>
        </w:rPr>
        <w:t>му</w:t>
      </w:r>
      <w:r w:rsidRPr="00E312AF">
        <w:rPr>
          <w:rFonts w:ascii="PT Astra Sans" w:hAnsi="PT Astra Sans"/>
          <w:sz w:val="20"/>
        </w:rPr>
        <w:t xml:space="preserve"> финансово</w:t>
      </w:r>
      <w:r w:rsidR="00E312AF" w:rsidRPr="00E312AF">
        <w:rPr>
          <w:rFonts w:ascii="PT Astra Sans" w:hAnsi="PT Astra Sans"/>
          <w:sz w:val="20"/>
        </w:rPr>
        <w:t xml:space="preserve">му </w:t>
      </w:r>
      <w:r w:rsidRPr="00E312AF">
        <w:rPr>
          <w:rFonts w:ascii="PT Astra Sans" w:hAnsi="PT Astra Sans"/>
          <w:sz w:val="20"/>
        </w:rPr>
        <w:t>аудит</w:t>
      </w:r>
      <w:r w:rsidR="00E312AF" w:rsidRPr="00E312AF">
        <w:rPr>
          <w:rFonts w:ascii="PT Astra Sans" w:hAnsi="PT Astra Sans"/>
          <w:sz w:val="20"/>
        </w:rPr>
        <w:t>у</w:t>
      </w:r>
      <w:r w:rsidRPr="00E312AF">
        <w:rPr>
          <w:rFonts w:ascii="PT Astra Sans" w:hAnsi="PT Astra Sans"/>
          <w:sz w:val="20"/>
        </w:rPr>
        <w:t xml:space="preserve"> Финансов</w:t>
      </w:r>
      <w:r w:rsidR="00E312AF" w:rsidRPr="00E312AF">
        <w:rPr>
          <w:rFonts w:ascii="PT Astra Sans" w:hAnsi="PT Astra Sans"/>
          <w:sz w:val="20"/>
        </w:rPr>
        <w:t>ы</w:t>
      </w:r>
      <w:r w:rsidRPr="00E312AF">
        <w:rPr>
          <w:rFonts w:ascii="PT Astra Sans" w:hAnsi="PT Astra Sans"/>
          <w:sz w:val="20"/>
        </w:rPr>
        <w:t>м отдел</w:t>
      </w:r>
      <w:r w:rsidR="00E312AF" w:rsidRPr="00E312AF">
        <w:rPr>
          <w:rFonts w:ascii="PT Astra Sans" w:hAnsi="PT Astra Sans"/>
          <w:sz w:val="20"/>
        </w:rPr>
        <w:t>ом</w:t>
      </w:r>
      <w:r w:rsidRPr="00E312AF">
        <w:rPr>
          <w:rFonts w:ascii="PT Astra Sans" w:hAnsi="PT Astra Sans"/>
          <w:sz w:val="20"/>
        </w:rPr>
        <w:t xml:space="preserve"> Администрации</w:t>
      </w:r>
    </w:p>
    <w:p w:rsidR="00B5583B" w:rsidRPr="00E312AF" w:rsidRDefault="00B5583B" w:rsidP="00B5583B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Белозерского муниципального округа</w:t>
      </w:r>
    </w:p>
    <w:p w:rsidR="00B5583B" w:rsidRPr="00E312AF" w:rsidRDefault="00B5583B" w:rsidP="00B5583B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Курганской области</w:t>
      </w:r>
    </w:p>
    <w:p w:rsidR="00B5583B" w:rsidRPr="00E312AF" w:rsidRDefault="00B5583B" w:rsidP="00252759">
      <w:pPr>
        <w:pStyle w:val="ConsPlusNormal"/>
        <w:ind w:firstLine="5387"/>
        <w:outlineLvl w:val="1"/>
        <w:rPr>
          <w:rFonts w:ascii="PT Astra Sans" w:hAnsi="PT Astra Sans"/>
          <w:sz w:val="20"/>
        </w:rPr>
      </w:pPr>
    </w:p>
    <w:p w:rsidR="00C37577" w:rsidRPr="00E312AF" w:rsidRDefault="00C37577" w:rsidP="00F81BAC">
      <w:pPr>
        <w:pStyle w:val="ConsPlusNormal"/>
        <w:jc w:val="right"/>
        <w:rPr>
          <w:rFonts w:ascii="PT Astra Sans" w:hAnsi="PT Astra Sans"/>
          <w:sz w:val="20"/>
        </w:rPr>
      </w:pPr>
    </w:p>
    <w:p w:rsidR="00B5583B" w:rsidRPr="00E312AF" w:rsidRDefault="00B5583B" w:rsidP="00B5583B">
      <w:pPr>
        <w:pStyle w:val="ConsPlusNormal"/>
        <w:tabs>
          <w:tab w:val="left" w:pos="7513"/>
        </w:tabs>
        <w:ind w:left="142" w:firstLine="4111"/>
        <w:rPr>
          <w:rFonts w:ascii="PT Astra Sans" w:hAnsi="PT Astra Sans" w:cs="Courier New"/>
          <w:sz w:val="20"/>
        </w:rPr>
      </w:pPr>
      <w:r w:rsidRPr="00E312AF">
        <w:rPr>
          <w:rFonts w:ascii="PT Astra Sans" w:hAnsi="PT Astra Sans" w:cs="Courier New"/>
          <w:sz w:val="20"/>
        </w:rPr>
        <w:t>УТВЕРЖДАЮ</w:t>
      </w:r>
    </w:p>
    <w:p w:rsidR="00B5583B" w:rsidRPr="00E312AF" w:rsidRDefault="00B5583B" w:rsidP="00B5583B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 xml:space="preserve">Начальник Финансового отдела </w:t>
      </w:r>
    </w:p>
    <w:p w:rsidR="00B5583B" w:rsidRPr="00E312AF" w:rsidRDefault="00B5583B" w:rsidP="00B5583B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>Администрации</w:t>
      </w:r>
    </w:p>
    <w:p w:rsidR="00B5583B" w:rsidRPr="00E312AF" w:rsidRDefault="00B5583B" w:rsidP="00B5583B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 xml:space="preserve">Белозерского муниципального округа </w:t>
      </w:r>
    </w:p>
    <w:p w:rsidR="00B5583B" w:rsidRPr="00E312AF" w:rsidRDefault="00B5583B" w:rsidP="00B5583B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>________ _____________________</w:t>
      </w:r>
    </w:p>
    <w:p w:rsidR="00B5583B" w:rsidRPr="00E312AF" w:rsidRDefault="00B5583B" w:rsidP="00B5583B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 xml:space="preserve"> (подпись) (расшифровка подписи)</w:t>
      </w:r>
    </w:p>
    <w:p w:rsidR="00B5583B" w:rsidRPr="00E312AF" w:rsidRDefault="00B5583B" w:rsidP="00B5583B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>«__» ________ 20__ года.</w:t>
      </w:r>
    </w:p>
    <w:p w:rsidR="00C37577" w:rsidRPr="00F01C3C" w:rsidRDefault="00C37577" w:rsidP="00F81BAC">
      <w:pPr>
        <w:pStyle w:val="ConsPlusNonformat"/>
        <w:jc w:val="right"/>
        <w:rPr>
          <w:rFonts w:ascii="PT Astra Sans" w:hAnsi="PT Astra Sans"/>
          <w:sz w:val="24"/>
          <w:szCs w:val="24"/>
        </w:rPr>
      </w:pPr>
      <w:proofErr w:type="gramStart"/>
      <w:r w:rsidRPr="00F01C3C">
        <w:rPr>
          <w:rFonts w:ascii="PT Astra Sans" w:hAnsi="PT Astra Sans"/>
          <w:sz w:val="24"/>
          <w:szCs w:val="24"/>
        </w:rPr>
        <w:t>г</w:t>
      </w:r>
      <w:proofErr w:type="gramEnd"/>
      <w:r w:rsidRPr="00F01C3C">
        <w:rPr>
          <w:rFonts w:ascii="PT Astra Sans" w:hAnsi="PT Astra Sans"/>
          <w:sz w:val="24"/>
          <w:szCs w:val="24"/>
        </w:rPr>
        <w:t>.</w:t>
      </w:r>
    </w:p>
    <w:p w:rsidR="00C37577" w:rsidRPr="00F01C3C" w:rsidRDefault="00C37577" w:rsidP="00F81BAC">
      <w:pPr>
        <w:pStyle w:val="ConsPlusNonformat"/>
        <w:jc w:val="right"/>
        <w:rPr>
          <w:rFonts w:ascii="PT Astra Sans" w:hAnsi="PT Astra Sans"/>
          <w:sz w:val="24"/>
          <w:szCs w:val="24"/>
        </w:rPr>
      </w:pPr>
    </w:p>
    <w:p w:rsidR="00C37577" w:rsidRPr="00F01C3C" w:rsidRDefault="00C37577" w:rsidP="00F81BAC">
      <w:pPr>
        <w:pStyle w:val="ConsPlusNonformat"/>
        <w:jc w:val="center"/>
        <w:rPr>
          <w:rFonts w:ascii="PT Astra Sans" w:hAnsi="PT Astra Sans"/>
          <w:sz w:val="24"/>
          <w:szCs w:val="24"/>
        </w:rPr>
      </w:pPr>
      <w:bookmarkStart w:id="8" w:name="P448"/>
      <w:bookmarkEnd w:id="8"/>
      <w:r w:rsidRPr="00F01C3C">
        <w:rPr>
          <w:rFonts w:ascii="PT Astra Sans" w:hAnsi="PT Astra Sans"/>
          <w:sz w:val="24"/>
          <w:szCs w:val="24"/>
        </w:rPr>
        <w:t>Информация</w:t>
      </w:r>
    </w:p>
    <w:p w:rsidR="00C37577" w:rsidRPr="00F01C3C" w:rsidRDefault="00C37577" w:rsidP="00F81BAC">
      <w:pPr>
        <w:pStyle w:val="ConsPlusNonformat"/>
        <w:jc w:val="center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об устранении нарушений и недостатков, выявленных в ходе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B5583B" w:rsidRDefault="00C37577" w:rsidP="00B5583B">
      <w:pPr>
        <w:pStyle w:val="ConsPlusNonformat"/>
        <w:jc w:val="both"/>
        <w:rPr>
          <w:rFonts w:ascii="PT Astra Sans" w:hAnsi="PT Astra Sans"/>
        </w:rPr>
      </w:pPr>
      <w:r w:rsidRPr="00F01C3C">
        <w:rPr>
          <w:rFonts w:ascii="PT Astra Sans" w:hAnsi="PT Astra Sans"/>
          <w:sz w:val="24"/>
          <w:szCs w:val="24"/>
        </w:rPr>
        <w:t>(</w:t>
      </w:r>
      <w:r w:rsidRPr="00B5583B">
        <w:rPr>
          <w:rFonts w:ascii="PT Astra Sans" w:hAnsi="PT Astra Sans"/>
        </w:rPr>
        <w:t>наименование аудиторского мероприятия, наименование объекта аудита,</w:t>
      </w:r>
      <w:r w:rsidR="00F81BAC" w:rsidRPr="00B5583B">
        <w:rPr>
          <w:rFonts w:ascii="PT Astra Sans" w:hAnsi="PT Astra Sans"/>
        </w:rPr>
        <w:t xml:space="preserve"> </w:t>
      </w:r>
      <w:r w:rsidRPr="00B5583B">
        <w:rPr>
          <w:rFonts w:ascii="PT Astra Sans" w:hAnsi="PT Astra Sans"/>
        </w:rPr>
        <w:t>субъекта бюджетных процедур)</w:t>
      </w:r>
    </w:p>
    <w:p w:rsidR="00711C06" w:rsidRPr="00B5583B" w:rsidRDefault="00711C06" w:rsidP="00C37577">
      <w:pPr>
        <w:pStyle w:val="ConsPlusNonformat"/>
        <w:jc w:val="both"/>
        <w:rPr>
          <w:rFonts w:ascii="PT Astra Sans" w:hAnsi="PT Astra Sans"/>
        </w:rPr>
      </w:pP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proofErr w:type="gramStart"/>
      <w:r w:rsidRPr="00F01C3C">
        <w:rPr>
          <w:rFonts w:ascii="PT Astra Sans" w:hAnsi="PT Astra Sans"/>
          <w:sz w:val="24"/>
          <w:szCs w:val="24"/>
        </w:rPr>
        <w:t>проведенной</w:t>
      </w:r>
      <w:proofErr w:type="gramEnd"/>
      <w:r w:rsidRPr="00F01C3C">
        <w:rPr>
          <w:rFonts w:ascii="PT Astra Sans" w:hAnsi="PT Astra Sans"/>
          <w:sz w:val="24"/>
          <w:szCs w:val="24"/>
        </w:rPr>
        <w:t xml:space="preserve"> с </w:t>
      </w:r>
      <w:r w:rsidR="00C7159D">
        <w:rPr>
          <w:rFonts w:ascii="PT Astra Sans" w:hAnsi="PT Astra Sans"/>
          <w:sz w:val="24"/>
          <w:szCs w:val="24"/>
        </w:rPr>
        <w:t>«</w:t>
      </w:r>
      <w:r w:rsidRPr="00F01C3C">
        <w:rPr>
          <w:rFonts w:ascii="PT Astra Sans" w:hAnsi="PT Astra Sans"/>
          <w:sz w:val="24"/>
          <w:szCs w:val="24"/>
        </w:rPr>
        <w:t>__</w:t>
      </w:r>
      <w:r w:rsidR="00C7159D">
        <w:rPr>
          <w:rFonts w:ascii="PT Astra Sans" w:hAnsi="PT Astra Sans"/>
          <w:sz w:val="24"/>
          <w:szCs w:val="24"/>
        </w:rPr>
        <w:t>»</w:t>
      </w:r>
      <w:r w:rsidRPr="00F01C3C">
        <w:rPr>
          <w:rFonts w:ascii="PT Astra Sans" w:hAnsi="PT Astra Sans"/>
          <w:sz w:val="24"/>
          <w:szCs w:val="24"/>
        </w:rPr>
        <w:t xml:space="preserve"> ________________ 20__ г. по </w:t>
      </w:r>
      <w:r w:rsidR="00C7159D">
        <w:rPr>
          <w:rFonts w:ascii="PT Astra Sans" w:hAnsi="PT Astra Sans"/>
          <w:sz w:val="24"/>
          <w:szCs w:val="24"/>
        </w:rPr>
        <w:t>«</w:t>
      </w:r>
      <w:r w:rsidRPr="00F01C3C">
        <w:rPr>
          <w:rFonts w:ascii="PT Astra Sans" w:hAnsi="PT Astra Sans"/>
          <w:sz w:val="24"/>
          <w:szCs w:val="24"/>
        </w:rPr>
        <w:t>__</w:t>
      </w:r>
      <w:r w:rsidR="00C7159D">
        <w:rPr>
          <w:rFonts w:ascii="PT Astra Sans" w:hAnsi="PT Astra Sans"/>
          <w:sz w:val="24"/>
          <w:szCs w:val="24"/>
        </w:rPr>
        <w:t>»</w:t>
      </w:r>
      <w:r w:rsidRPr="00F01C3C">
        <w:rPr>
          <w:rFonts w:ascii="PT Astra Sans" w:hAnsi="PT Astra Sans"/>
          <w:sz w:val="24"/>
          <w:szCs w:val="24"/>
        </w:rPr>
        <w:t xml:space="preserve"> _______________ 20__ г.</w:t>
      </w:r>
    </w:p>
    <w:p w:rsidR="00C37577" w:rsidRPr="00F01C3C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2326"/>
        <w:gridCol w:w="3431"/>
        <w:gridCol w:w="2849"/>
      </w:tblGrid>
      <w:tr w:rsidR="00C37577" w:rsidRPr="00F01C3C">
        <w:trPr>
          <w:trHeight w:val="1315"/>
        </w:trPr>
        <w:tc>
          <w:tcPr>
            <w:tcW w:w="645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 xml:space="preserve">N </w:t>
            </w:r>
            <w:proofErr w:type="gramStart"/>
            <w:r w:rsidRPr="00F01C3C">
              <w:rPr>
                <w:rFonts w:ascii="PT Astra Sans" w:hAnsi="PT Astra Sans"/>
                <w:szCs w:val="24"/>
              </w:rPr>
              <w:t>п</w:t>
            </w:r>
            <w:proofErr w:type="gramEnd"/>
            <w:r w:rsidRPr="00F01C3C">
              <w:rPr>
                <w:rFonts w:ascii="PT Astra Sans" w:hAnsi="PT Astra Sans"/>
                <w:szCs w:val="24"/>
              </w:rPr>
              <w:t>/п</w:t>
            </w:r>
          </w:p>
        </w:tc>
        <w:tc>
          <w:tcPr>
            <w:tcW w:w="2326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Предложения, внесенные в заключение аудиторского мероприятия</w:t>
            </w:r>
          </w:p>
        </w:tc>
        <w:tc>
          <w:tcPr>
            <w:tcW w:w="3431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Краткое содержание всех нарушений и недостатков, выявленных в ходе аудиторского мероприятия (по каждому предложению)</w:t>
            </w:r>
          </w:p>
        </w:tc>
        <w:tc>
          <w:tcPr>
            <w:tcW w:w="2849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Принятые меры по устранению выявленных нарушений и недостатков</w:t>
            </w:r>
          </w:p>
        </w:tc>
      </w:tr>
      <w:tr w:rsidR="00C37577" w:rsidRPr="00F01C3C">
        <w:trPr>
          <w:trHeight w:val="265"/>
        </w:trPr>
        <w:tc>
          <w:tcPr>
            <w:tcW w:w="645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1</w:t>
            </w:r>
          </w:p>
        </w:tc>
        <w:tc>
          <w:tcPr>
            <w:tcW w:w="2326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2</w:t>
            </w:r>
          </w:p>
        </w:tc>
        <w:tc>
          <w:tcPr>
            <w:tcW w:w="3431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3</w:t>
            </w:r>
          </w:p>
        </w:tc>
        <w:tc>
          <w:tcPr>
            <w:tcW w:w="2849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4</w:t>
            </w:r>
          </w:p>
        </w:tc>
      </w:tr>
      <w:tr w:rsidR="00C37577" w:rsidRPr="00F01C3C">
        <w:trPr>
          <w:trHeight w:val="265"/>
        </w:trPr>
        <w:tc>
          <w:tcPr>
            <w:tcW w:w="645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  <w:tc>
          <w:tcPr>
            <w:tcW w:w="2849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</w:tr>
    </w:tbl>
    <w:p w:rsidR="00C37577" w:rsidRPr="00F01C3C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Ответственный исполнитель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 ______________ ____________________________________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  <w:sectPr w:rsidR="00C37577" w:rsidRPr="00F01C3C" w:rsidSect="00F84540">
          <w:pgSz w:w="11906" w:h="16838"/>
          <w:pgMar w:top="1134" w:right="1134" w:bottom="1135" w:left="1701" w:header="709" w:footer="709" w:gutter="0"/>
          <w:cols w:space="708"/>
          <w:docGrid w:linePitch="360"/>
        </w:sectPr>
      </w:pPr>
      <w:r w:rsidRPr="00F01C3C">
        <w:rPr>
          <w:rFonts w:ascii="PT Astra Sans" w:hAnsi="PT Astra Sans"/>
          <w:sz w:val="24"/>
          <w:szCs w:val="24"/>
        </w:rPr>
        <w:t xml:space="preserve">      (должность)  (подпись) </w:t>
      </w:r>
      <w:r w:rsidR="00B5583B">
        <w:rPr>
          <w:rFonts w:ascii="PT Astra Sans" w:hAnsi="PT Astra Sans"/>
          <w:sz w:val="24"/>
          <w:szCs w:val="24"/>
        </w:rPr>
        <w:t xml:space="preserve"> </w:t>
      </w:r>
      <w:r w:rsidR="00E312AF">
        <w:rPr>
          <w:rFonts w:ascii="PT Astra Sans" w:hAnsi="PT Astra Sans"/>
          <w:sz w:val="24"/>
          <w:szCs w:val="24"/>
        </w:rPr>
        <w:t>(</w:t>
      </w:r>
      <w:r w:rsidR="00947C9E" w:rsidRPr="00F01C3C">
        <w:rPr>
          <w:rFonts w:ascii="PT Astra Sans" w:hAnsi="PT Astra Sans"/>
          <w:sz w:val="24"/>
          <w:szCs w:val="24"/>
        </w:rPr>
        <w:t>расшифровка подписи)</w:t>
      </w:r>
    </w:p>
    <w:p w:rsidR="00B5583B" w:rsidRPr="00E312AF" w:rsidRDefault="00B5583B" w:rsidP="00B5583B">
      <w:pPr>
        <w:pStyle w:val="ConsPlusNormal"/>
        <w:ind w:firstLine="4253"/>
        <w:outlineLvl w:val="1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lastRenderedPageBreak/>
        <w:t>Приложение 6</w:t>
      </w:r>
    </w:p>
    <w:p w:rsidR="00B5583B" w:rsidRPr="00E312AF" w:rsidRDefault="00B5583B" w:rsidP="00B5583B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к Административному регламенту</w:t>
      </w:r>
    </w:p>
    <w:p w:rsidR="00B5583B" w:rsidRPr="00E312AF" w:rsidRDefault="00B5583B" w:rsidP="00E312AF">
      <w:pPr>
        <w:pStyle w:val="ConsPlusNormal"/>
        <w:ind w:left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 xml:space="preserve">осуществления </w:t>
      </w:r>
      <w:r w:rsidR="00E312AF" w:rsidRPr="00E312AF">
        <w:rPr>
          <w:rFonts w:ascii="PT Astra Sans" w:hAnsi="PT Astra Sans"/>
          <w:sz w:val="20"/>
        </w:rPr>
        <w:t xml:space="preserve">полномочий по </w:t>
      </w:r>
      <w:r w:rsidRPr="00E312AF">
        <w:rPr>
          <w:rFonts w:ascii="PT Astra Sans" w:hAnsi="PT Astra Sans"/>
          <w:sz w:val="20"/>
        </w:rPr>
        <w:t>внутренне</w:t>
      </w:r>
      <w:r w:rsidR="00E312AF" w:rsidRPr="00E312AF">
        <w:rPr>
          <w:rFonts w:ascii="PT Astra Sans" w:hAnsi="PT Astra Sans"/>
          <w:sz w:val="20"/>
        </w:rPr>
        <w:t>му</w:t>
      </w:r>
      <w:r w:rsidRPr="00E312AF">
        <w:rPr>
          <w:rFonts w:ascii="PT Astra Sans" w:hAnsi="PT Astra Sans"/>
          <w:sz w:val="20"/>
        </w:rPr>
        <w:t xml:space="preserve"> финансово</w:t>
      </w:r>
      <w:r w:rsidR="00E312AF" w:rsidRPr="00E312AF">
        <w:rPr>
          <w:rFonts w:ascii="PT Astra Sans" w:hAnsi="PT Astra Sans"/>
          <w:sz w:val="20"/>
        </w:rPr>
        <w:t xml:space="preserve">му </w:t>
      </w:r>
      <w:r w:rsidRPr="00E312AF">
        <w:rPr>
          <w:rFonts w:ascii="PT Astra Sans" w:hAnsi="PT Astra Sans"/>
          <w:sz w:val="20"/>
        </w:rPr>
        <w:t>аудит</w:t>
      </w:r>
      <w:r w:rsidR="00E312AF" w:rsidRPr="00E312AF">
        <w:rPr>
          <w:rFonts w:ascii="PT Astra Sans" w:hAnsi="PT Astra Sans"/>
          <w:sz w:val="20"/>
        </w:rPr>
        <w:t>у</w:t>
      </w:r>
      <w:r w:rsidRPr="00E312AF">
        <w:rPr>
          <w:rFonts w:ascii="PT Astra Sans" w:hAnsi="PT Astra Sans"/>
          <w:sz w:val="20"/>
        </w:rPr>
        <w:t xml:space="preserve"> Финансов</w:t>
      </w:r>
      <w:r w:rsidR="00E312AF" w:rsidRPr="00E312AF">
        <w:rPr>
          <w:rFonts w:ascii="PT Astra Sans" w:hAnsi="PT Astra Sans"/>
          <w:sz w:val="20"/>
        </w:rPr>
        <w:t>ы</w:t>
      </w:r>
      <w:r w:rsidRPr="00E312AF">
        <w:rPr>
          <w:rFonts w:ascii="PT Astra Sans" w:hAnsi="PT Astra Sans"/>
          <w:sz w:val="20"/>
        </w:rPr>
        <w:t>м отдел</w:t>
      </w:r>
      <w:r w:rsidR="00E312AF" w:rsidRPr="00E312AF">
        <w:rPr>
          <w:rFonts w:ascii="PT Astra Sans" w:hAnsi="PT Astra Sans"/>
          <w:sz w:val="20"/>
        </w:rPr>
        <w:t>ом</w:t>
      </w:r>
      <w:r w:rsidRPr="00E312AF">
        <w:rPr>
          <w:rFonts w:ascii="PT Astra Sans" w:hAnsi="PT Astra Sans"/>
          <w:sz w:val="20"/>
        </w:rPr>
        <w:t xml:space="preserve"> Администрации</w:t>
      </w:r>
    </w:p>
    <w:p w:rsidR="00B5583B" w:rsidRPr="00E312AF" w:rsidRDefault="00B5583B" w:rsidP="00B5583B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Белозерского муниципального округа</w:t>
      </w:r>
    </w:p>
    <w:p w:rsidR="00B5583B" w:rsidRPr="00E312AF" w:rsidRDefault="00B5583B" w:rsidP="00B5583B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Курганской области</w:t>
      </w:r>
    </w:p>
    <w:p w:rsidR="00C37577" w:rsidRPr="00F01C3C" w:rsidRDefault="00C37577" w:rsidP="00AD5E1F">
      <w:pPr>
        <w:pStyle w:val="ConsPlusNormal"/>
        <w:jc w:val="right"/>
        <w:outlineLvl w:val="1"/>
        <w:rPr>
          <w:rFonts w:ascii="PT Astra Sans" w:hAnsi="PT Astra Sans"/>
          <w:szCs w:val="24"/>
        </w:rPr>
      </w:pPr>
    </w:p>
    <w:p w:rsidR="00C37577" w:rsidRPr="00F01C3C" w:rsidRDefault="00C37577" w:rsidP="00B5583B">
      <w:pPr>
        <w:pStyle w:val="ConsPlusNonformat"/>
        <w:jc w:val="center"/>
        <w:rPr>
          <w:rFonts w:ascii="PT Astra Sans" w:hAnsi="PT Astra Sans"/>
          <w:sz w:val="24"/>
          <w:szCs w:val="24"/>
        </w:rPr>
      </w:pPr>
      <w:bookmarkStart w:id="9" w:name="P573"/>
      <w:bookmarkEnd w:id="9"/>
      <w:r w:rsidRPr="00F01C3C">
        <w:rPr>
          <w:rFonts w:ascii="PT Astra Sans" w:hAnsi="PT Astra Sans"/>
          <w:sz w:val="24"/>
          <w:szCs w:val="24"/>
        </w:rPr>
        <w:t>ГОДОВАЯ ОТЧЕТНОСТЬ</w:t>
      </w:r>
    </w:p>
    <w:p w:rsidR="00C37577" w:rsidRPr="00F01C3C" w:rsidRDefault="00C37577" w:rsidP="00B5583B">
      <w:pPr>
        <w:pStyle w:val="ConsPlusNonformat"/>
        <w:jc w:val="center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о результатах осуществления внутреннего</w:t>
      </w:r>
      <w:r w:rsidR="00965C9B">
        <w:rPr>
          <w:rFonts w:ascii="PT Astra Sans" w:hAnsi="PT Astra Sans"/>
          <w:sz w:val="24"/>
          <w:szCs w:val="24"/>
        </w:rPr>
        <w:t xml:space="preserve"> </w:t>
      </w:r>
      <w:r w:rsidRPr="00F01C3C">
        <w:rPr>
          <w:rFonts w:ascii="PT Astra Sans" w:hAnsi="PT Astra Sans"/>
          <w:sz w:val="24"/>
          <w:szCs w:val="24"/>
        </w:rPr>
        <w:t>финансового аудита</w:t>
      </w:r>
    </w:p>
    <w:p w:rsidR="00C37577" w:rsidRPr="00F01C3C" w:rsidRDefault="00C37577" w:rsidP="00B5583B">
      <w:pPr>
        <w:pStyle w:val="ConsPlusNonformat"/>
        <w:ind w:firstLine="709"/>
        <w:jc w:val="center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 xml:space="preserve">по состоянию на </w:t>
      </w:r>
      <w:r w:rsidR="00C7159D">
        <w:rPr>
          <w:rFonts w:ascii="PT Astra Sans" w:hAnsi="PT Astra Sans"/>
          <w:sz w:val="24"/>
          <w:szCs w:val="24"/>
        </w:rPr>
        <w:t>«</w:t>
      </w:r>
      <w:r w:rsidRPr="00F01C3C">
        <w:rPr>
          <w:rFonts w:ascii="PT Astra Sans" w:hAnsi="PT Astra Sans"/>
          <w:sz w:val="24"/>
          <w:szCs w:val="24"/>
        </w:rPr>
        <w:t>__</w:t>
      </w:r>
      <w:r w:rsidR="00C7159D">
        <w:rPr>
          <w:rFonts w:ascii="PT Astra Sans" w:hAnsi="PT Astra Sans"/>
          <w:sz w:val="24"/>
          <w:szCs w:val="24"/>
        </w:rPr>
        <w:t>»</w:t>
      </w:r>
      <w:r w:rsidRPr="00F01C3C">
        <w:rPr>
          <w:rFonts w:ascii="PT Astra Sans" w:hAnsi="PT Astra Sans"/>
          <w:sz w:val="24"/>
          <w:szCs w:val="24"/>
        </w:rPr>
        <w:t xml:space="preserve"> ______________ 20__ г.</w:t>
      </w:r>
    </w:p>
    <w:p w:rsidR="00C37577" w:rsidRPr="00F01C3C" w:rsidRDefault="00C37577" w:rsidP="00965C9B">
      <w:pPr>
        <w:pStyle w:val="ConsPlusNonformat"/>
        <w:jc w:val="both"/>
        <w:rPr>
          <w:rFonts w:ascii="PT Astra Sans" w:hAnsi="PT Astra Sans"/>
          <w:sz w:val="24"/>
          <w:szCs w:val="24"/>
        </w:rPr>
      </w:pPr>
    </w:p>
    <w:p w:rsidR="00C37577" w:rsidRPr="00F01C3C" w:rsidRDefault="00C37577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1. Информация о выполнении плана проведения аудиторских мероприятий: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</w:t>
      </w:r>
      <w:r w:rsidR="00B5583B">
        <w:rPr>
          <w:rFonts w:ascii="PT Astra Sans" w:hAnsi="PT Astra Sans"/>
          <w:sz w:val="24"/>
          <w:szCs w:val="24"/>
        </w:rPr>
        <w:t>__________________________</w:t>
      </w:r>
      <w:r w:rsidRPr="00F01C3C">
        <w:rPr>
          <w:rFonts w:ascii="PT Astra Sans" w:hAnsi="PT Astra Sans"/>
          <w:sz w:val="24"/>
          <w:szCs w:val="24"/>
        </w:rPr>
        <w:t>___________________________________________</w:t>
      </w:r>
    </w:p>
    <w:p w:rsidR="00C37577" w:rsidRPr="00F01C3C" w:rsidRDefault="00B5583B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 xml:space="preserve"> </w:t>
      </w:r>
      <w:r w:rsidR="00C37577" w:rsidRPr="00F01C3C">
        <w:rPr>
          <w:rFonts w:ascii="PT Astra Sans" w:hAnsi="PT Astra Sans"/>
          <w:sz w:val="24"/>
          <w:szCs w:val="24"/>
        </w:rPr>
        <w:t>(количество плановых аудиторских мероприятий, количество</w:t>
      </w:r>
      <w:r w:rsidR="00965C9B">
        <w:rPr>
          <w:rFonts w:ascii="PT Astra Sans" w:hAnsi="PT Astra Sans"/>
          <w:sz w:val="24"/>
          <w:szCs w:val="24"/>
        </w:rPr>
        <w:t xml:space="preserve"> </w:t>
      </w:r>
      <w:r w:rsidR="00C37577" w:rsidRPr="00F01C3C">
        <w:rPr>
          <w:rFonts w:ascii="PT Astra Sans" w:hAnsi="PT Astra Sans"/>
          <w:sz w:val="24"/>
          <w:szCs w:val="24"/>
        </w:rPr>
        <w:t>аудиторских мероприятий, проведенных в рамках переданных полномочий</w:t>
      </w:r>
      <w:r w:rsidR="00965C9B">
        <w:rPr>
          <w:rFonts w:ascii="PT Astra Sans" w:hAnsi="PT Astra Sans"/>
          <w:sz w:val="24"/>
          <w:szCs w:val="24"/>
        </w:rPr>
        <w:t xml:space="preserve"> </w:t>
      </w:r>
      <w:r w:rsidR="00C37577" w:rsidRPr="00F01C3C">
        <w:rPr>
          <w:rFonts w:ascii="PT Astra Sans" w:hAnsi="PT Astra Sans"/>
          <w:sz w:val="24"/>
          <w:szCs w:val="24"/>
        </w:rPr>
        <w:t>по осуществлению внутреннего финансового аудита (при наличии),</w:t>
      </w:r>
      <w:r w:rsidR="00965C9B" w:rsidRPr="00F01C3C">
        <w:rPr>
          <w:rFonts w:ascii="PT Astra Sans" w:hAnsi="PT Astra Sans"/>
          <w:sz w:val="24"/>
          <w:szCs w:val="24"/>
        </w:rPr>
        <w:t xml:space="preserve"> </w:t>
      </w:r>
      <w:r w:rsidR="00C37577" w:rsidRPr="00F01C3C">
        <w:rPr>
          <w:rFonts w:ascii="PT Astra Sans" w:hAnsi="PT Astra Sans"/>
          <w:sz w:val="24"/>
          <w:szCs w:val="24"/>
        </w:rPr>
        <w:t>информация о внесении изменений в план проведения аудиторских</w:t>
      </w:r>
      <w:r w:rsidR="00965C9B">
        <w:rPr>
          <w:rFonts w:ascii="PT Astra Sans" w:hAnsi="PT Astra Sans"/>
          <w:sz w:val="24"/>
          <w:szCs w:val="24"/>
        </w:rPr>
        <w:t xml:space="preserve"> </w:t>
      </w:r>
      <w:r w:rsidR="00C37577" w:rsidRPr="00F01C3C">
        <w:rPr>
          <w:rFonts w:ascii="PT Astra Sans" w:hAnsi="PT Astra Sans"/>
          <w:sz w:val="24"/>
          <w:szCs w:val="24"/>
        </w:rPr>
        <w:t>мероприятий в течение отчетного финансового года, а в случае</w:t>
      </w:r>
      <w:r w:rsidR="00965C9B">
        <w:rPr>
          <w:rFonts w:ascii="PT Astra Sans" w:hAnsi="PT Astra Sans"/>
          <w:sz w:val="24"/>
          <w:szCs w:val="24"/>
        </w:rPr>
        <w:t xml:space="preserve"> </w:t>
      </w:r>
      <w:r w:rsidR="00C37577" w:rsidRPr="00F01C3C">
        <w:rPr>
          <w:rFonts w:ascii="PT Astra Sans" w:hAnsi="PT Astra Sans"/>
          <w:sz w:val="24"/>
          <w:szCs w:val="24"/>
        </w:rPr>
        <w:t>невыполнения плана - информация о причинах его невыполнения)</w:t>
      </w:r>
    </w:p>
    <w:p w:rsidR="00C37577" w:rsidRPr="00F01C3C" w:rsidRDefault="00C37577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2. Информация о количестве и темах проведенных внеплановых аудиторских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мероприятий: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</w:t>
      </w:r>
      <w:r w:rsidR="00B5583B">
        <w:rPr>
          <w:rFonts w:ascii="PT Astra Sans" w:hAnsi="PT Astra Sans"/>
          <w:sz w:val="24"/>
          <w:szCs w:val="24"/>
        </w:rPr>
        <w:t>________</w:t>
      </w:r>
      <w:r w:rsidRPr="00F01C3C">
        <w:rPr>
          <w:rFonts w:ascii="PT Astra Sans" w:hAnsi="PT Astra Sans"/>
          <w:sz w:val="24"/>
          <w:szCs w:val="24"/>
        </w:rPr>
        <w:t>______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(при наличии)</w:t>
      </w:r>
    </w:p>
    <w:p w:rsidR="00C37577" w:rsidRPr="00F01C3C" w:rsidRDefault="00C37577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3. Информация о степени надежности внутреннего финансового контроля: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</w:t>
      </w:r>
      <w:r w:rsidR="00B5583B">
        <w:rPr>
          <w:rFonts w:ascii="PT Astra Sans" w:hAnsi="PT Astra Sans"/>
          <w:sz w:val="24"/>
          <w:szCs w:val="24"/>
        </w:rPr>
        <w:t>________</w:t>
      </w:r>
      <w:r w:rsidRPr="00F01C3C">
        <w:rPr>
          <w:rFonts w:ascii="PT Astra Sans" w:hAnsi="PT Astra Sans"/>
          <w:sz w:val="24"/>
          <w:szCs w:val="24"/>
        </w:rPr>
        <w:t>___________________________</w:t>
      </w:r>
    </w:p>
    <w:p w:rsidR="00C37577" w:rsidRPr="00F01C3C" w:rsidRDefault="00C37577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 xml:space="preserve">4. Информация о достоверности </w:t>
      </w:r>
      <w:r w:rsidR="00965C9B">
        <w:rPr>
          <w:rFonts w:ascii="PT Astra Sans" w:hAnsi="PT Astra Sans"/>
          <w:sz w:val="24"/>
          <w:szCs w:val="24"/>
        </w:rPr>
        <w:t xml:space="preserve">(недостоверности) </w:t>
      </w:r>
      <w:r w:rsidRPr="00F01C3C">
        <w:rPr>
          <w:rFonts w:ascii="PT Astra Sans" w:hAnsi="PT Astra Sans"/>
          <w:sz w:val="24"/>
          <w:szCs w:val="24"/>
        </w:rPr>
        <w:t>сформированной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бюджетной отчетности: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C37577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5. Информация о результатах оценки исполнения бюджетных полномочий: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(включая информацию о достижении целевых значений показателей</w:t>
      </w:r>
      <w:r w:rsidR="00965C9B">
        <w:rPr>
          <w:rFonts w:ascii="PT Astra Sans" w:hAnsi="PT Astra Sans"/>
          <w:sz w:val="24"/>
          <w:szCs w:val="24"/>
        </w:rPr>
        <w:t xml:space="preserve"> </w:t>
      </w:r>
      <w:r w:rsidRPr="00F01C3C">
        <w:rPr>
          <w:rFonts w:ascii="PT Astra Sans" w:hAnsi="PT Astra Sans"/>
          <w:sz w:val="24"/>
          <w:szCs w:val="24"/>
        </w:rPr>
        <w:t>качества финансового менеджмента)</w:t>
      </w:r>
    </w:p>
    <w:p w:rsidR="00C37577" w:rsidRPr="00F01C3C" w:rsidRDefault="00C37577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 xml:space="preserve">6. Информация о </w:t>
      </w:r>
      <w:r w:rsidR="00965C9B">
        <w:rPr>
          <w:rFonts w:ascii="PT Astra Sans" w:hAnsi="PT Astra Sans"/>
          <w:sz w:val="24"/>
          <w:szCs w:val="24"/>
        </w:rPr>
        <w:t xml:space="preserve">наиболее </w:t>
      </w:r>
      <w:r w:rsidRPr="00F01C3C">
        <w:rPr>
          <w:rFonts w:ascii="PT Astra Sans" w:hAnsi="PT Astra Sans"/>
          <w:sz w:val="24"/>
          <w:szCs w:val="24"/>
        </w:rPr>
        <w:t xml:space="preserve">значимых выводах, </w:t>
      </w:r>
      <w:r w:rsidR="00965C9B">
        <w:rPr>
          <w:rFonts w:ascii="PT Astra Sans" w:hAnsi="PT Astra Sans"/>
          <w:sz w:val="24"/>
          <w:szCs w:val="24"/>
        </w:rPr>
        <w:t xml:space="preserve">предложениях </w:t>
      </w:r>
      <w:r w:rsidRPr="00F01C3C">
        <w:rPr>
          <w:rFonts w:ascii="PT Astra Sans" w:hAnsi="PT Astra Sans"/>
          <w:sz w:val="24"/>
          <w:szCs w:val="24"/>
        </w:rPr>
        <w:t>и рекомендациях субъекта внутреннего финансового аудита:</w:t>
      </w:r>
    </w:p>
    <w:p w:rsidR="00B5583B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B5583B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="00C37577" w:rsidRPr="00F01C3C">
        <w:rPr>
          <w:rFonts w:ascii="PT Astra Sans" w:hAnsi="PT Astra Sans"/>
          <w:sz w:val="24"/>
          <w:szCs w:val="24"/>
        </w:rPr>
        <w:t>. Информация о наиболее значимых нарушениях и (или) недостатках, бюджетных рисках, о рисках, остающихся после реализации мер по</w:t>
      </w:r>
      <w:r w:rsidR="00B95861">
        <w:rPr>
          <w:rFonts w:ascii="PT Astra Sans" w:hAnsi="PT Astra Sans"/>
          <w:sz w:val="24"/>
          <w:szCs w:val="24"/>
        </w:rPr>
        <w:t xml:space="preserve"> </w:t>
      </w:r>
      <w:r w:rsidR="00C37577" w:rsidRPr="00F01C3C">
        <w:rPr>
          <w:rFonts w:ascii="PT Astra Sans" w:hAnsi="PT Astra Sans"/>
          <w:sz w:val="24"/>
          <w:szCs w:val="24"/>
        </w:rPr>
        <w:t>минимизации (устранению) бюджетных рисков и по организации внутреннего финансового контроля, и их причинах: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C37577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 xml:space="preserve">8. </w:t>
      </w:r>
      <w:r w:rsidR="00B95861">
        <w:rPr>
          <w:rFonts w:ascii="PT Astra Sans" w:hAnsi="PT Astra Sans"/>
          <w:sz w:val="24"/>
          <w:szCs w:val="24"/>
        </w:rPr>
        <w:t>И</w:t>
      </w:r>
      <w:r w:rsidRPr="00F01C3C">
        <w:rPr>
          <w:rFonts w:ascii="PT Astra Sans" w:hAnsi="PT Astra Sans"/>
          <w:sz w:val="24"/>
          <w:szCs w:val="24"/>
        </w:rPr>
        <w:t>нформация о наиболее значимых принятых мерах по повышению качества</w:t>
      </w:r>
      <w:r w:rsidR="00B95861">
        <w:rPr>
          <w:rFonts w:ascii="PT Astra Sans" w:hAnsi="PT Astra Sans"/>
          <w:sz w:val="24"/>
          <w:szCs w:val="24"/>
        </w:rPr>
        <w:t xml:space="preserve"> финансового </w:t>
      </w:r>
      <w:r w:rsidRPr="00F01C3C">
        <w:rPr>
          <w:rFonts w:ascii="PT Astra Sans" w:hAnsi="PT Astra Sans"/>
          <w:sz w:val="24"/>
          <w:szCs w:val="24"/>
        </w:rPr>
        <w:t>менеджмента и минимизации (устранению) бюджетных рисков: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C37577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 xml:space="preserve">9. </w:t>
      </w:r>
      <w:proofErr w:type="gramStart"/>
      <w:r w:rsidRPr="00F01C3C">
        <w:rPr>
          <w:rFonts w:ascii="PT Astra Sans" w:hAnsi="PT Astra Sans"/>
          <w:sz w:val="24"/>
          <w:szCs w:val="24"/>
        </w:rPr>
        <w:t>Информация о примерах (лучших практиках) организации (обеспечения</w:t>
      </w:r>
      <w:r w:rsidR="00B95861">
        <w:rPr>
          <w:rFonts w:ascii="PT Astra Sans" w:hAnsi="PT Astra Sans"/>
          <w:sz w:val="24"/>
          <w:szCs w:val="24"/>
        </w:rPr>
        <w:t xml:space="preserve"> </w:t>
      </w:r>
      <w:r w:rsidRPr="00F01C3C">
        <w:rPr>
          <w:rFonts w:ascii="PT Astra Sans" w:hAnsi="PT Astra Sans"/>
          <w:sz w:val="24"/>
          <w:szCs w:val="24"/>
        </w:rPr>
        <w:t>выполнения), выполнения бюджетных процедур и (или) операций</w:t>
      </w:r>
      <w:r w:rsidR="00B95861" w:rsidRPr="00F01C3C">
        <w:rPr>
          <w:rFonts w:ascii="PT Astra Sans" w:hAnsi="PT Astra Sans"/>
          <w:sz w:val="24"/>
          <w:szCs w:val="24"/>
        </w:rPr>
        <w:t xml:space="preserve"> </w:t>
      </w:r>
      <w:r w:rsidRPr="00F01C3C">
        <w:rPr>
          <w:rFonts w:ascii="PT Astra Sans" w:hAnsi="PT Astra Sans"/>
          <w:sz w:val="24"/>
          <w:szCs w:val="24"/>
        </w:rPr>
        <w:t>(действий) по выполнению бюджетных процедур:</w:t>
      </w:r>
      <w:proofErr w:type="gramEnd"/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(при наличии)</w:t>
      </w:r>
    </w:p>
    <w:p w:rsidR="00C37577" w:rsidRPr="00F01C3C" w:rsidRDefault="00C37577" w:rsidP="00B95861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10. Информация о результатах мониторинга реализации мер по минимизации</w:t>
      </w:r>
    </w:p>
    <w:p w:rsidR="00C37577" w:rsidRPr="00F01C3C" w:rsidRDefault="00C37577" w:rsidP="00B95861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(устранению) бюджетных рисков: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C37577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 xml:space="preserve">11. Описание </w:t>
      </w:r>
      <w:r w:rsidR="00B95861">
        <w:rPr>
          <w:rFonts w:ascii="PT Astra Sans" w:hAnsi="PT Astra Sans"/>
          <w:sz w:val="24"/>
          <w:szCs w:val="24"/>
        </w:rPr>
        <w:t xml:space="preserve">событий, </w:t>
      </w:r>
      <w:r w:rsidRPr="00F01C3C">
        <w:rPr>
          <w:rFonts w:ascii="PT Astra Sans" w:hAnsi="PT Astra Sans"/>
          <w:sz w:val="24"/>
          <w:szCs w:val="24"/>
        </w:rPr>
        <w:t>оказавших существенное влияние на организацию и</w:t>
      </w:r>
      <w:r w:rsidR="00B5583B">
        <w:rPr>
          <w:rFonts w:ascii="PT Astra Sans" w:hAnsi="PT Astra Sans"/>
          <w:sz w:val="24"/>
          <w:szCs w:val="24"/>
        </w:rPr>
        <w:t xml:space="preserve"> </w:t>
      </w:r>
      <w:r w:rsidRPr="00F01C3C">
        <w:rPr>
          <w:rFonts w:ascii="PT Astra Sans" w:hAnsi="PT Astra Sans"/>
          <w:sz w:val="24"/>
          <w:szCs w:val="24"/>
        </w:rPr>
        <w:t xml:space="preserve">осуществление внутреннего финансового аудита, а также на деятельность субъекта </w:t>
      </w:r>
      <w:r w:rsidRPr="00F01C3C">
        <w:rPr>
          <w:rFonts w:ascii="PT Astra Sans" w:hAnsi="PT Astra Sans"/>
          <w:sz w:val="24"/>
          <w:szCs w:val="24"/>
        </w:rPr>
        <w:lastRenderedPageBreak/>
        <w:t>внутреннего финансового аудита: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C37577" w:rsidP="00B95861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12. Сведения о субъекте внутреннего финансового аудита: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(в том числе информация о его подчиненности, штатной и фактической численности, а также принятых мерах по повышению квалификации должностного лица (работника) субъекта внутреннего</w:t>
      </w:r>
      <w:r w:rsidR="00B95861">
        <w:rPr>
          <w:rFonts w:ascii="PT Astra Sans" w:hAnsi="PT Astra Sans"/>
          <w:sz w:val="24"/>
          <w:szCs w:val="24"/>
        </w:rPr>
        <w:t xml:space="preserve"> </w:t>
      </w:r>
      <w:r w:rsidRPr="00F01C3C">
        <w:rPr>
          <w:rFonts w:ascii="PT Astra Sans" w:hAnsi="PT Astra Sans"/>
          <w:sz w:val="24"/>
          <w:szCs w:val="24"/>
        </w:rPr>
        <w:t>финансового аудита)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Руководитель субъекта внутреннего финансового аудита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C37577" w:rsidP="00B95861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(должность)</w:t>
      </w:r>
      <w:r w:rsidR="00B5583B">
        <w:rPr>
          <w:rFonts w:ascii="PT Astra Sans" w:hAnsi="PT Astra Sans"/>
          <w:sz w:val="24"/>
          <w:szCs w:val="24"/>
        </w:rPr>
        <w:t xml:space="preserve">   </w:t>
      </w:r>
      <w:r w:rsidR="00B95861">
        <w:rPr>
          <w:rFonts w:ascii="PT Astra Sans" w:hAnsi="PT Astra Sans"/>
          <w:sz w:val="24"/>
          <w:szCs w:val="24"/>
        </w:rPr>
        <w:t xml:space="preserve">     </w:t>
      </w:r>
      <w:r w:rsidRPr="00F01C3C">
        <w:rPr>
          <w:rFonts w:ascii="PT Astra Sans" w:hAnsi="PT Astra Sans"/>
          <w:sz w:val="24"/>
          <w:szCs w:val="24"/>
        </w:rPr>
        <w:t xml:space="preserve">(подпись)   </w:t>
      </w:r>
      <w:r w:rsidR="00B5583B">
        <w:rPr>
          <w:rFonts w:ascii="PT Astra Sans" w:hAnsi="PT Astra Sans"/>
          <w:sz w:val="24"/>
          <w:szCs w:val="24"/>
        </w:rPr>
        <w:t xml:space="preserve">             </w:t>
      </w:r>
      <w:r w:rsidRPr="00F01C3C">
        <w:rPr>
          <w:rFonts w:ascii="PT Astra Sans" w:hAnsi="PT Astra Sans"/>
          <w:sz w:val="24"/>
          <w:szCs w:val="24"/>
        </w:rPr>
        <w:t xml:space="preserve"> (фамилия, имя, отчество (при наличии))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</w:p>
    <w:p w:rsidR="00C37577" w:rsidRPr="00F01C3C" w:rsidRDefault="00C7159D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C37577" w:rsidRPr="00F01C3C">
        <w:rPr>
          <w:rFonts w:ascii="PT Astra Sans" w:hAnsi="PT Astra Sans"/>
          <w:sz w:val="24"/>
          <w:szCs w:val="24"/>
        </w:rPr>
        <w:t>__</w:t>
      </w:r>
      <w:r>
        <w:rPr>
          <w:rFonts w:ascii="PT Astra Sans" w:hAnsi="PT Astra Sans"/>
          <w:sz w:val="24"/>
          <w:szCs w:val="24"/>
        </w:rPr>
        <w:t>»</w:t>
      </w:r>
      <w:r w:rsidR="00C37577" w:rsidRPr="00F01C3C">
        <w:rPr>
          <w:rFonts w:ascii="PT Astra Sans" w:hAnsi="PT Astra Sans"/>
          <w:sz w:val="24"/>
          <w:szCs w:val="24"/>
        </w:rPr>
        <w:t xml:space="preserve"> ______________ 20__ г.</w:t>
      </w:r>
    </w:p>
    <w:sectPr w:rsidR="00C37577" w:rsidRPr="00F01C3C" w:rsidSect="00F81BA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D32" w:rsidRDefault="00AB3D32">
      <w:r>
        <w:separator/>
      </w:r>
    </w:p>
  </w:endnote>
  <w:endnote w:type="continuationSeparator" w:id="0">
    <w:p w:rsidR="00AB3D32" w:rsidRDefault="00AB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201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D32" w:rsidRDefault="00AB3D32">
      <w:r>
        <w:separator/>
      </w:r>
    </w:p>
  </w:footnote>
  <w:footnote w:type="continuationSeparator" w:id="0">
    <w:p w:rsidR="00AB3D32" w:rsidRDefault="00AB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2223" w:hanging="12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33"/>
    <w:rsid w:val="00032866"/>
    <w:rsid w:val="000344C2"/>
    <w:rsid w:val="000401EF"/>
    <w:rsid w:val="0004121B"/>
    <w:rsid w:val="00084E77"/>
    <w:rsid w:val="000E1F9B"/>
    <w:rsid w:val="00110DA3"/>
    <w:rsid w:val="00122A79"/>
    <w:rsid w:val="00160EEA"/>
    <w:rsid w:val="00177276"/>
    <w:rsid w:val="001B5DCB"/>
    <w:rsid w:val="001C5F07"/>
    <w:rsid w:val="001D3BBC"/>
    <w:rsid w:val="001E0184"/>
    <w:rsid w:val="00235862"/>
    <w:rsid w:val="00252759"/>
    <w:rsid w:val="002E7414"/>
    <w:rsid w:val="002F4924"/>
    <w:rsid w:val="002F49C8"/>
    <w:rsid w:val="0030201E"/>
    <w:rsid w:val="003024A8"/>
    <w:rsid w:val="003832C7"/>
    <w:rsid w:val="003F2A14"/>
    <w:rsid w:val="003F2ABB"/>
    <w:rsid w:val="003F326E"/>
    <w:rsid w:val="004105F8"/>
    <w:rsid w:val="00411384"/>
    <w:rsid w:val="00412A8F"/>
    <w:rsid w:val="00441435"/>
    <w:rsid w:val="00483617"/>
    <w:rsid w:val="004A2A5C"/>
    <w:rsid w:val="004A5CDD"/>
    <w:rsid w:val="004C1E12"/>
    <w:rsid w:val="004D1BD6"/>
    <w:rsid w:val="00527576"/>
    <w:rsid w:val="005B1037"/>
    <w:rsid w:val="005C7071"/>
    <w:rsid w:val="00627352"/>
    <w:rsid w:val="00675A5A"/>
    <w:rsid w:val="006A4FB0"/>
    <w:rsid w:val="006B1838"/>
    <w:rsid w:val="006C377C"/>
    <w:rsid w:val="006D68F1"/>
    <w:rsid w:val="006E77E9"/>
    <w:rsid w:val="00711C06"/>
    <w:rsid w:val="00722DBB"/>
    <w:rsid w:val="00734ECE"/>
    <w:rsid w:val="00795846"/>
    <w:rsid w:val="007A3875"/>
    <w:rsid w:val="007B289E"/>
    <w:rsid w:val="007C367F"/>
    <w:rsid w:val="007C6776"/>
    <w:rsid w:val="00810546"/>
    <w:rsid w:val="0085090E"/>
    <w:rsid w:val="00852E10"/>
    <w:rsid w:val="008705EB"/>
    <w:rsid w:val="008912CE"/>
    <w:rsid w:val="008E5F22"/>
    <w:rsid w:val="009222A6"/>
    <w:rsid w:val="009314D3"/>
    <w:rsid w:val="00947C9E"/>
    <w:rsid w:val="00965C9B"/>
    <w:rsid w:val="00985C9C"/>
    <w:rsid w:val="00A3056D"/>
    <w:rsid w:val="00A3495B"/>
    <w:rsid w:val="00A54D16"/>
    <w:rsid w:val="00A66E0E"/>
    <w:rsid w:val="00AA3C94"/>
    <w:rsid w:val="00AA7E35"/>
    <w:rsid w:val="00AB3D32"/>
    <w:rsid w:val="00AD1533"/>
    <w:rsid w:val="00AD5E1F"/>
    <w:rsid w:val="00AF5599"/>
    <w:rsid w:val="00B433B2"/>
    <w:rsid w:val="00B5583B"/>
    <w:rsid w:val="00B92C97"/>
    <w:rsid w:val="00B95861"/>
    <w:rsid w:val="00BF2015"/>
    <w:rsid w:val="00BF5E0D"/>
    <w:rsid w:val="00BF5F68"/>
    <w:rsid w:val="00C031E0"/>
    <w:rsid w:val="00C07D54"/>
    <w:rsid w:val="00C33B6D"/>
    <w:rsid w:val="00C35A8F"/>
    <w:rsid w:val="00C37577"/>
    <w:rsid w:val="00C55EA5"/>
    <w:rsid w:val="00C7159D"/>
    <w:rsid w:val="00CC1491"/>
    <w:rsid w:val="00CE76D0"/>
    <w:rsid w:val="00D27BAA"/>
    <w:rsid w:val="00D33234"/>
    <w:rsid w:val="00D61427"/>
    <w:rsid w:val="00DA7432"/>
    <w:rsid w:val="00DB480B"/>
    <w:rsid w:val="00DC409F"/>
    <w:rsid w:val="00DD1794"/>
    <w:rsid w:val="00DD5F3E"/>
    <w:rsid w:val="00DF2245"/>
    <w:rsid w:val="00E04DAD"/>
    <w:rsid w:val="00E055AD"/>
    <w:rsid w:val="00E312AF"/>
    <w:rsid w:val="00EB20E5"/>
    <w:rsid w:val="00ED2B62"/>
    <w:rsid w:val="00EE7ECB"/>
    <w:rsid w:val="00F01C3C"/>
    <w:rsid w:val="00F3170F"/>
    <w:rsid w:val="00F377B8"/>
    <w:rsid w:val="00F81BAC"/>
    <w:rsid w:val="00F84540"/>
    <w:rsid w:val="00F913AC"/>
    <w:rsid w:val="00FB5006"/>
    <w:rsid w:val="00F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33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509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unhideWhenUsed/>
    <w:qFormat/>
    <w:rsid w:val="0085090E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90E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533"/>
    <w:pPr>
      <w:widowControl w:val="0"/>
      <w:autoSpaceDE w:val="0"/>
      <w:autoSpaceDN w:val="0"/>
    </w:pPr>
    <w:rPr>
      <w:sz w:val="24"/>
      <w:lang w:bidi="mr-IN"/>
    </w:rPr>
  </w:style>
  <w:style w:type="paragraph" w:customStyle="1" w:styleId="ConsPlusTitle">
    <w:name w:val="ConsPlusTitle"/>
    <w:rsid w:val="00AD1533"/>
    <w:pPr>
      <w:widowControl w:val="0"/>
      <w:autoSpaceDE w:val="0"/>
      <w:autoSpaceDN w:val="0"/>
    </w:pPr>
    <w:rPr>
      <w:b/>
      <w:sz w:val="24"/>
      <w:lang w:bidi="mr-IN"/>
    </w:rPr>
  </w:style>
  <w:style w:type="paragraph" w:customStyle="1" w:styleId="Default">
    <w:name w:val="Default"/>
    <w:rsid w:val="00AD1533"/>
    <w:pPr>
      <w:autoSpaceDE w:val="0"/>
      <w:autoSpaceDN w:val="0"/>
      <w:adjustRightInd w:val="0"/>
    </w:pPr>
    <w:rPr>
      <w:color w:val="000000"/>
      <w:sz w:val="24"/>
      <w:szCs w:val="24"/>
      <w:lang w:bidi="mr-IN"/>
    </w:rPr>
  </w:style>
  <w:style w:type="paragraph" w:customStyle="1" w:styleId="ConsPlusNonformat">
    <w:name w:val="ConsPlusNonformat"/>
    <w:rsid w:val="00C37577"/>
    <w:pPr>
      <w:widowControl w:val="0"/>
      <w:autoSpaceDE w:val="0"/>
      <w:autoSpaceDN w:val="0"/>
    </w:pPr>
    <w:rPr>
      <w:rFonts w:ascii="Courier New" w:hAnsi="Courier New" w:cs="Courier New"/>
      <w:lang w:bidi="mr-IN"/>
    </w:rPr>
  </w:style>
  <w:style w:type="paragraph" w:styleId="a3">
    <w:name w:val="footnote text"/>
    <w:basedOn w:val="a"/>
    <w:link w:val="a4"/>
    <w:semiHidden/>
    <w:rsid w:val="00C3757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C37577"/>
    <w:rPr>
      <w:lang w:val="ru-RU" w:eastAsia="ru-RU" w:bidi="ar-SA"/>
    </w:rPr>
  </w:style>
  <w:style w:type="character" w:styleId="a5">
    <w:name w:val="footnote reference"/>
    <w:basedOn w:val="a0"/>
    <w:semiHidden/>
    <w:rsid w:val="00C37577"/>
    <w:rPr>
      <w:rFonts w:cs="Times New Roman"/>
      <w:vertAlign w:val="superscript"/>
    </w:rPr>
  </w:style>
  <w:style w:type="table" w:styleId="a6">
    <w:name w:val="Table Grid"/>
    <w:basedOn w:val="a1"/>
    <w:rsid w:val="00C3757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3F2A14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3F2A14"/>
  </w:style>
  <w:style w:type="character" w:customStyle="1" w:styleId="30">
    <w:name w:val="Заголовок 3 Знак"/>
    <w:basedOn w:val="a0"/>
    <w:link w:val="3"/>
    <w:uiPriority w:val="99"/>
    <w:rsid w:val="0085090E"/>
    <w:rPr>
      <w:rFonts w:ascii="Arial" w:hAnsi="Arial"/>
      <w:b/>
      <w:bCs/>
      <w:color w:val="26282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5090E"/>
    <w:rPr>
      <w:rFonts w:ascii="Cambria" w:hAnsi="Cambria"/>
      <w:sz w:val="22"/>
      <w:szCs w:val="22"/>
    </w:rPr>
  </w:style>
  <w:style w:type="character" w:customStyle="1" w:styleId="a9">
    <w:name w:val="Без интервала Знак"/>
    <w:link w:val="aa"/>
    <w:uiPriority w:val="1"/>
    <w:locked/>
    <w:rsid w:val="0085090E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No Spacing"/>
    <w:link w:val="a9"/>
    <w:uiPriority w:val="1"/>
    <w:qFormat/>
    <w:rsid w:val="0085090E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8509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basedOn w:val="a0"/>
    <w:uiPriority w:val="99"/>
    <w:unhideWhenUsed/>
    <w:rsid w:val="00DD5F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33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509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unhideWhenUsed/>
    <w:qFormat/>
    <w:rsid w:val="0085090E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90E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533"/>
    <w:pPr>
      <w:widowControl w:val="0"/>
      <w:autoSpaceDE w:val="0"/>
      <w:autoSpaceDN w:val="0"/>
    </w:pPr>
    <w:rPr>
      <w:sz w:val="24"/>
      <w:lang w:bidi="mr-IN"/>
    </w:rPr>
  </w:style>
  <w:style w:type="paragraph" w:customStyle="1" w:styleId="ConsPlusTitle">
    <w:name w:val="ConsPlusTitle"/>
    <w:rsid w:val="00AD1533"/>
    <w:pPr>
      <w:widowControl w:val="0"/>
      <w:autoSpaceDE w:val="0"/>
      <w:autoSpaceDN w:val="0"/>
    </w:pPr>
    <w:rPr>
      <w:b/>
      <w:sz w:val="24"/>
      <w:lang w:bidi="mr-IN"/>
    </w:rPr>
  </w:style>
  <w:style w:type="paragraph" w:customStyle="1" w:styleId="Default">
    <w:name w:val="Default"/>
    <w:rsid w:val="00AD1533"/>
    <w:pPr>
      <w:autoSpaceDE w:val="0"/>
      <w:autoSpaceDN w:val="0"/>
      <w:adjustRightInd w:val="0"/>
    </w:pPr>
    <w:rPr>
      <w:color w:val="000000"/>
      <w:sz w:val="24"/>
      <w:szCs w:val="24"/>
      <w:lang w:bidi="mr-IN"/>
    </w:rPr>
  </w:style>
  <w:style w:type="paragraph" w:customStyle="1" w:styleId="ConsPlusNonformat">
    <w:name w:val="ConsPlusNonformat"/>
    <w:rsid w:val="00C37577"/>
    <w:pPr>
      <w:widowControl w:val="0"/>
      <w:autoSpaceDE w:val="0"/>
      <w:autoSpaceDN w:val="0"/>
    </w:pPr>
    <w:rPr>
      <w:rFonts w:ascii="Courier New" w:hAnsi="Courier New" w:cs="Courier New"/>
      <w:lang w:bidi="mr-IN"/>
    </w:rPr>
  </w:style>
  <w:style w:type="paragraph" w:styleId="a3">
    <w:name w:val="footnote text"/>
    <w:basedOn w:val="a"/>
    <w:link w:val="a4"/>
    <w:semiHidden/>
    <w:rsid w:val="00C3757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C37577"/>
    <w:rPr>
      <w:lang w:val="ru-RU" w:eastAsia="ru-RU" w:bidi="ar-SA"/>
    </w:rPr>
  </w:style>
  <w:style w:type="character" w:styleId="a5">
    <w:name w:val="footnote reference"/>
    <w:basedOn w:val="a0"/>
    <w:semiHidden/>
    <w:rsid w:val="00C37577"/>
    <w:rPr>
      <w:rFonts w:cs="Times New Roman"/>
      <w:vertAlign w:val="superscript"/>
    </w:rPr>
  </w:style>
  <w:style w:type="table" w:styleId="a6">
    <w:name w:val="Table Grid"/>
    <w:basedOn w:val="a1"/>
    <w:rsid w:val="00C3757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3F2A14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3F2A14"/>
  </w:style>
  <w:style w:type="character" w:customStyle="1" w:styleId="30">
    <w:name w:val="Заголовок 3 Знак"/>
    <w:basedOn w:val="a0"/>
    <w:link w:val="3"/>
    <w:uiPriority w:val="99"/>
    <w:rsid w:val="0085090E"/>
    <w:rPr>
      <w:rFonts w:ascii="Arial" w:hAnsi="Arial"/>
      <w:b/>
      <w:bCs/>
      <w:color w:val="26282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5090E"/>
    <w:rPr>
      <w:rFonts w:ascii="Cambria" w:hAnsi="Cambria"/>
      <w:sz w:val="22"/>
      <w:szCs w:val="22"/>
    </w:rPr>
  </w:style>
  <w:style w:type="character" w:customStyle="1" w:styleId="a9">
    <w:name w:val="Без интервала Знак"/>
    <w:link w:val="aa"/>
    <w:uiPriority w:val="1"/>
    <w:locked/>
    <w:rsid w:val="0085090E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No Spacing"/>
    <w:link w:val="a9"/>
    <w:uiPriority w:val="1"/>
    <w:qFormat/>
    <w:rsid w:val="0085090E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8509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basedOn w:val="a0"/>
    <w:uiPriority w:val="99"/>
    <w:unhideWhenUsed/>
    <w:rsid w:val="00DD5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A3FFF6D594817237F353FF1BB594D6CEF05B09FB7E4E8B93D00A01C4A8AB134104ABDCC9CE6230DDD43F05320D1D11F802898EE0C27EXB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A3FFF6D594817237F353FF1BB594D6CEF05B09FB7E4E8B93D00A01C4A8AB134104ABDCC8C56630DDD43F05320D1D11F802898EE0C27EXBI" TargetMode="External"/><Relationship Id="rId17" Type="http://schemas.openxmlformats.org/officeDocument/2006/relationships/hyperlink" Target="consultantplus://offline/ref=3BA3FFF6D594817237F353FF1BB594D6CEF05B09FB7E4E8B93D00A01C4A8AB134104ABDCC9CF6330DDD43F05320D1D11F802898EE0C27EX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A3FFF6D594817237F353FF1BB594D6C9FA5D08F9704E8B93D00A01C4A8AB134104ABD9C1C7603A898E2F017B5A110DF81D968DFEC2E9207FX6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A3FFF6D594817237F353FF1BB594D6CEF05B09FB7E4E8B93D00A01C4A8AB134104ABDCC8C56530DDD43F05320D1D11F802898EE0C27EX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BA3FFF6D594817237F353FF1BB594D6C9FA5D09F0714E8B93D00A01C4A8AB134104ABD9C1C7603D8B8E2F017B5A110DF81D968DFEC2E9207FX6I" TargetMode="External"/><Relationship Id="rId10" Type="http://schemas.openxmlformats.org/officeDocument/2006/relationships/hyperlink" Target="https://normativ.kontur.ru/document?moduleId=1&amp;documentId=42760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27609" TargetMode="External"/><Relationship Id="rId14" Type="http://schemas.openxmlformats.org/officeDocument/2006/relationships/hyperlink" Target="consultantplus://offline/ref=3BA3FFF6D594817237F353FF1BB594D6C9FA5D09F0714E8B93D00A01C4A8AB134104ABD9C1C76038888E2F017B5A110DF81D968DFEC2E9207FX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AA760-375C-449F-8E10-BAC0DFD4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9282</Words>
  <Characters>52913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62071</CharactersWithSpaces>
  <SharedDoc>false</SharedDoc>
  <HLinks>
    <vt:vector size="114" baseType="variant">
      <vt:variant>
        <vt:i4>65607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P372</vt:lpwstr>
      </vt:variant>
      <vt:variant>
        <vt:i4>7077997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consultantplus://offline/ref=3BA3FFF6D594817237F353FF1BB594D6CEF05B09FB7E4E8B93D00A01C4A8AB134104ABDCC9CF6330DDD43F05320D1D11F802898EE0C27EXBI</vt:lpwstr>
      </vt:variant>
      <vt:variant>
        <vt:lpwstr/>
      </vt:variant>
      <vt:variant>
        <vt:i4>327746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P227</vt:lpwstr>
      </vt:variant>
      <vt:variant>
        <vt:i4>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131136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3735606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consultantplus://offline/ref=3BA3FFF6D594817237F353FF1BB594D6C9FA5D08F9704E8B93D00A01C4A8AB134104ABD9C1C7603A898E2F017B5A110DF81D968DFEC2E9207FX6I</vt:lpwstr>
      </vt:variant>
      <vt:variant>
        <vt:lpwstr/>
      </vt:variant>
      <vt:variant>
        <vt:i4>786500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P448</vt:lpwstr>
      </vt:variant>
      <vt:variant>
        <vt:i4>262217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P397</vt:lpwstr>
      </vt:variant>
      <vt:variant>
        <vt:i4>3735649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consultantplus://offline/ref=3BA3FFF6D594817237F353FF1BB594D6C9FA5D09F0714E8B93D00A01C4A8AB134104ABD9C1C7603D8B8E2F017B5A110DF81D968DFEC2E9207FX6I</vt:lpwstr>
      </vt:variant>
      <vt:variant>
        <vt:lpwstr/>
      </vt:variant>
      <vt:variant>
        <vt:i4>3735655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consultantplus://offline/ref=3BA3FFF6D594817237F353FF1BB594D6C9FA5D09F0714E8B93D00A01C4A8AB134104ABD9C1C76038888E2F017B5A110DF81D968DFEC2E9207FX6I</vt:lpwstr>
      </vt:variant>
      <vt:variant>
        <vt:lpwstr/>
      </vt:variant>
      <vt:variant>
        <vt:i4>7077999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consultantplus://offline/ref=3BA3FFF6D594817237F353FF1BB594D6CEF05B09FB7E4E8B93D00A01C4A8AB134104ABDCC9CE6230DDD43F05320D1D11F802898EE0C27EXBI</vt:lpwstr>
      </vt:variant>
      <vt:variant>
        <vt:lpwstr/>
      </vt:variant>
      <vt:variant>
        <vt:i4>7077946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consultantplus://offline/ref=3BA3FFF6D594817237F353FF1BB594D6CEF05B09FB7E4E8B93D00A01C4A8AB134104ABDCC8C56630DDD43F05320D1D11F802898EE0C27EXBI</vt:lpwstr>
      </vt:variant>
      <vt:variant>
        <vt:lpwstr/>
      </vt:variant>
      <vt:variant>
        <vt:i4>327746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7077945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consultantplus://offline/ref=3BA3FFF6D594817237F353FF1BB594D6CEF05B09FB7E4E8B93D00A01C4A8AB134104ABDCC8C56530DDD43F05320D1D11F802898EE0C27EXBI</vt:lpwstr>
      </vt:variant>
      <vt:variant>
        <vt:lpwstr/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P277</vt:lpwstr>
      </vt:variant>
      <vt:variant>
        <vt:i4>7798885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https://normativ.kontur.ru/document?moduleId=1&amp;documentId=427609</vt:lpwstr>
      </vt:variant>
      <vt:variant>
        <vt:lpwstr>l10878</vt:lpwstr>
      </vt:variant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https://normativ.kontur.ru/document?moduleId=1&amp;documentId=427609</vt:lpwstr>
      </vt:variant>
      <vt:variant>
        <vt:lpwstr>l14763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ARM-O</cp:lastModifiedBy>
  <cp:revision>3</cp:revision>
  <cp:lastPrinted>2023-03-23T08:21:00Z</cp:lastPrinted>
  <dcterms:created xsi:type="dcterms:W3CDTF">2023-03-28T05:32:00Z</dcterms:created>
  <dcterms:modified xsi:type="dcterms:W3CDTF">2023-04-04T04:33:00Z</dcterms:modified>
</cp:coreProperties>
</file>