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F63769" w:rsidRDefault="00F63769" w:rsidP="00C1568F">
      <w:pPr>
        <w:pStyle w:val="1"/>
        <w:ind w:right="282"/>
        <w:rPr>
          <w:rFonts w:ascii="PT Astra Sans" w:hAnsi="PT Astra Sans"/>
          <w:sz w:val="36"/>
          <w:szCs w:val="36"/>
        </w:rPr>
      </w:pP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 xml:space="preserve">Администрация </w:t>
      </w:r>
    </w:p>
    <w:p w:rsidR="00C1568F" w:rsidRDefault="00C1568F" w:rsidP="00C1568F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" w:hAnsi="PT Astra Sans"/>
          <w:sz w:val="36"/>
          <w:szCs w:val="36"/>
        </w:rPr>
        <w:t>Белозерского муниципального округа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36"/>
          <w:szCs w:val="36"/>
        </w:rPr>
      </w:pPr>
      <w:r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28"/>
          <w:szCs w:val="28"/>
        </w:rPr>
      </w:pPr>
    </w:p>
    <w:p w:rsidR="00C1568F" w:rsidRDefault="00C1568F" w:rsidP="00C1568F">
      <w:pPr>
        <w:ind w:right="282"/>
        <w:jc w:val="center"/>
        <w:rPr>
          <w:rFonts w:ascii="PT Astra Sans" w:hAnsi="PT Astra Sans"/>
          <w:b/>
          <w:bCs/>
          <w:sz w:val="52"/>
          <w:szCs w:val="52"/>
        </w:rPr>
      </w:pPr>
      <w:r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1568F" w:rsidRDefault="00C1568F" w:rsidP="00C1568F">
      <w:pPr>
        <w:ind w:right="282"/>
        <w:rPr>
          <w:rFonts w:ascii="PT Astra Sans" w:hAnsi="PT Astra Sans"/>
        </w:rPr>
      </w:pPr>
    </w:p>
    <w:p w:rsidR="00C1568F" w:rsidRDefault="00886E71" w:rsidP="00C1568F">
      <w:pPr>
        <w:ind w:right="282" w:firstLine="0"/>
        <w:rPr>
          <w:rFonts w:ascii="PT Astra Sans" w:hAnsi="PT Astra Sans"/>
          <w:szCs w:val="24"/>
          <w:u w:val="single"/>
        </w:rPr>
      </w:pPr>
      <w:r>
        <w:rPr>
          <w:rFonts w:ascii="PT Astra Sans" w:hAnsi="PT Astra Sans"/>
          <w:szCs w:val="24"/>
        </w:rPr>
        <w:t>от «</w:t>
      </w:r>
      <w:r w:rsidR="00B20371">
        <w:rPr>
          <w:rFonts w:ascii="PT Astra Sans" w:hAnsi="PT Astra Sans"/>
          <w:szCs w:val="24"/>
        </w:rPr>
        <w:t>1</w:t>
      </w:r>
      <w:r w:rsidR="00CB62C2">
        <w:rPr>
          <w:rFonts w:ascii="PT Astra Sans" w:hAnsi="PT Astra Sans"/>
          <w:szCs w:val="24"/>
        </w:rPr>
        <w:t>6</w:t>
      </w:r>
      <w:bookmarkStart w:id="0" w:name="_GoBack"/>
      <w:bookmarkEnd w:id="0"/>
      <w:r>
        <w:rPr>
          <w:rFonts w:ascii="PT Astra Sans" w:hAnsi="PT Astra Sans"/>
          <w:szCs w:val="24"/>
        </w:rPr>
        <w:t xml:space="preserve">» </w:t>
      </w:r>
      <w:r w:rsidR="00B20371">
        <w:rPr>
          <w:rFonts w:ascii="PT Astra Sans" w:hAnsi="PT Astra Sans"/>
          <w:szCs w:val="24"/>
        </w:rPr>
        <w:t>августа</w:t>
      </w:r>
      <w:r w:rsidR="00F81409">
        <w:rPr>
          <w:rFonts w:ascii="PT Astra Sans" w:hAnsi="PT Astra Sans"/>
          <w:szCs w:val="24"/>
        </w:rPr>
        <w:t xml:space="preserve"> </w:t>
      </w:r>
      <w:r w:rsidR="00001F4B">
        <w:rPr>
          <w:rFonts w:ascii="PT Astra Sans" w:hAnsi="PT Astra Sans"/>
          <w:szCs w:val="24"/>
        </w:rPr>
        <w:t xml:space="preserve"> 2023</w:t>
      </w:r>
      <w:r w:rsidR="00C1568F">
        <w:rPr>
          <w:rFonts w:ascii="PT Astra Sans" w:hAnsi="PT Astra Sans"/>
          <w:szCs w:val="24"/>
        </w:rPr>
        <w:t xml:space="preserve"> года №</w:t>
      </w:r>
      <w:r w:rsidR="00CB62C2">
        <w:rPr>
          <w:rFonts w:ascii="PT Astra Sans" w:hAnsi="PT Astra Sans"/>
          <w:szCs w:val="24"/>
        </w:rPr>
        <w:t>621</w:t>
      </w:r>
    </w:p>
    <w:p w:rsidR="00C1568F" w:rsidRDefault="00C1568F" w:rsidP="00C1568F">
      <w:pPr>
        <w:ind w:right="282" w:firstLine="0"/>
        <w:rPr>
          <w:rFonts w:ascii="PT Astra Sans" w:hAnsi="PT Astra Sans"/>
          <w:sz w:val="20"/>
          <w:szCs w:val="20"/>
        </w:rPr>
      </w:pPr>
      <w:r>
        <w:rPr>
          <w:rFonts w:ascii="PT Astra Sans" w:hAnsi="PT Astra Sans"/>
          <w:sz w:val="20"/>
          <w:szCs w:val="20"/>
        </w:rPr>
        <w:t xml:space="preserve">           с. Белозерское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-5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0"/>
        <w:jc w:val="center"/>
        <w:rPr>
          <w:rFonts w:ascii="PT Astra Sans" w:hAnsi="PT Astra Sans"/>
          <w:b/>
        </w:rPr>
      </w:pPr>
      <w:r>
        <w:rPr>
          <w:rFonts w:ascii="PT Astra Sans" w:hAnsi="PT Astra Sans"/>
          <w:b/>
        </w:rPr>
        <w:t xml:space="preserve">О признании жилого дома, расположенного по адресу: Курганская область, Белозерский район, с. </w:t>
      </w:r>
      <w:r w:rsidR="006455AB">
        <w:rPr>
          <w:rFonts w:ascii="PT Astra Sans" w:hAnsi="PT Astra Sans"/>
          <w:b/>
        </w:rPr>
        <w:t>Белозерское</w:t>
      </w:r>
      <w:r>
        <w:rPr>
          <w:rFonts w:ascii="PT Astra Sans" w:hAnsi="PT Astra Sans"/>
          <w:b/>
        </w:rPr>
        <w:t xml:space="preserve">, </w:t>
      </w:r>
      <w:r w:rsidR="007E3EA6">
        <w:rPr>
          <w:rFonts w:ascii="PT Astra Sans" w:hAnsi="PT Astra Sans"/>
          <w:b/>
        </w:rPr>
        <w:t>ул.</w:t>
      </w:r>
      <w:r w:rsidR="00F313F1">
        <w:rPr>
          <w:rFonts w:ascii="PT Astra Sans" w:hAnsi="PT Astra Sans"/>
          <w:b/>
        </w:rPr>
        <w:t xml:space="preserve"> </w:t>
      </w:r>
      <w:r w:rsidR="00B20371">
        <w:rPr>
          <w:rFonts w:ascii="PT Astra Sans" w:hAnsi="PT Astra Sans"/>
          <w:b/>
        </w:rPr>
        <w:t>Новая</w:t>
      </w:r>
      <w:r w:rsidR="00FC02E2">
        <w:rPr>
          <w:rFonts w:ascii="PT Astra Sans" w:hAnsi="PT Astra Sans"/>
          <w:b/>
        </w:rPr>
        <w:t>,</w:t>
      </w:r>
      <w:r w:rsidR="00F313F1">
        <w:rPr>
          <w:rFonts w:ascii="PT Astra Sans" w:hAnsi="PT Astra Sans"/>
          <w:b/>
        </w:rPr>
        <w:t xml:space="preserve"> д.</w:t>
      </w:r>
      <w:r w:rsidR="00B20371">
        <w:rPr>
          <w:rFonts w:ascii="PT Astra Sans" w:hAnsi="PT Astra Sans"/>
          <w:b/>
        </w:rPr>
        <w:t>8</w:t>
      </w:r>
      <w:r w:rsidR="00F8481B">
        <w:rPr>
          <w:rFonts w:ascii="PT Astra Sans" w:hAnsi="PT Astra Sans"/>
          <w:b/>
        </w:rPr>
        <w:t>,</w:t>
      </w:r>
      <w:r>
        <w:rPr>
          <w:rFonts w:ascii="PT Astra Sans" w:hAnsi="PT Astra Sans"/>
          <w:b/>
        </w:rPr>
        <w:t xml:space="preserve"> блокированным жилым домом</w:t>
      </w:r>
    </w:p>
    <w:p w:rsidR="00C1568F" w:rsidRDefault="00C1568F" w:rsidP="00C1568F">
      <w:pPr>
        <w:widowControl w:val="0"/>
        <w:tabs>
          <w:tab w:val="left" w:pos="4678"/>
          <w:tab w:val="left" w:pos="9355"/>
        </w:tabs>
        <w:suppressAutoHyphens/>
        <w:autoSpaceDE w:val="0"/>
        <w:ind w:right="282"/>
        <w:jc w:val="center"/>
        <w:rPr>
          <w:rFonts w:ascii="Liberation Serif" w:eastAsia="Times New Roman" w:hAnsi="Liberation Serif"/>
          <w:b/>
          <w:szCs w:val="24"/>
          <w:lang w:eastAsia="ar-SA"/>
        </w:rPr>
      </w:pP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lang w:eastAsia="ar-SA"/>
        </w:rPr>
      </w:pPr>
      <w:r>
        <w:rPr>
          <w:rFonts w:ascii="PT Astra Sans" w:hAnsi="PT Astra Sans"/>
          <w:lang w:eastAsia="ar-SA"/>
        </w:rPr>
        <w:t>В целях обеспечения благоприятных условий жизнедеятельности населения Белозерского муниципального о</w:t>
      </w:r>
      <w:r w:rsidR="00F45EC4">
        <w:rPr>
          <w:rFonts w:ascii="PT Astra Sans" w:hAnsi="PT Astra Sans"/>
          <w:lang w:eastAsia="ar-SA"/>
        </w:rPr>
        <w:t>круга, руководствуясь частями 2</w:t>
      </w:r>
      <w:r w:rsidR="00200C41">
        <w:rPr>
          <w:rFonts w:ascii="PT Astra Sans" w:hAnsi="PT Astra Sans"/>
          <w:lang w:eastAsia="ar-SA"/>
        </w:rPr>
        <w:t xml:space="preserve">, </w:t>
      </w:r>
      <w:r>
        <w:rPr>
          <w:rFonts w:ascii="PT Astra Sans" w:hAnsi="PT Astra Sans"/>
          <w:lang w:eastAsia="ar-SA"/>
        </w:rPr>
        <w:t>3 статьи 16 Жилищно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пунктом 2 части 2 статьи 49 Градостроительно</w:t>
      </w:r>
      <w:r w:rsidR="00F81409">
        <w:rPr>
          <w:rFonts w:ascii="PT Astra Sans" w:hAnsi="PT Astra Sans"/>
          <w:lang w:eastAsia="ar-SA"/>
        </w:rPr>
        <w:t>го кодекса Российской Федерации</w:t>
      </w:r>
      <w:r>
        <w:rPr>
          <w:rFonts w:ascii="PT Astra Sans" w:hAnsi="PT Astra Sans"/>
          <w:lang w:eastAsia="ar-SA"/>
        </w:rPr>
        <w:t>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Законом Курганской области от 25.12.2014 г. № 108 «О закреплении за сельскими поселениями Курганской области вопросов местного значения городских поселений», Уставом Белозерского муниципального округа Курганской области, Постановления Администрации Белозерского муниципального округа от 12.08.2022 г. № 84 «Об утверждении Порядка определения статуса жилого дома блокированной застройки на территории Белозерского муниципального округа Курганской области», Администрация Белозерского муниципального округа Курганской области</w:t>
      </w:r>
    </w:p>
    <w:p w:rsidR="00C1568F" w:rsidRDefault="00C1568F" w:rsidP="00C1568F">
      <w:pPr>
        <w:widowControl w:val="0"/>
        <w:suppressAutoHyphens/>
        <w:autoSpaceDE w:val="0"/>
        <w:ind w:right="282" w:firstLine="0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>ПОСТАНОВЛЯЕТ:</w:t>
      </w:r>
    </w:p>
    <w:p w:rsidR="00C1568F" w:rsidRDefault="00C1568F" w:rsidP="00C1568F">
      <w:pPr>
        <w:widowControl w:val="0"/>
        <w:tabs>
          <w:tab w:val="left" w:pos="4678"/>
        </w:tabs>
        <w:suppressAutoHyphens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szCs w:val="24"/>
          <w:lang w:eastAsia="ar-SA"/>
        </w:rPr>
        <w:t>1. Утвердить Акт осмотра жилого дома по признанию дома блокированным на территории Белозерского муниципального округа.</w:t>
      </w:r>
    </w:p>
    <w:p w:rsidR="00C1568F" w:rsidRDefault="00C1568F" w:rsidP="00C1568F">
      <w:pPr>
        <w:widowControl w:val="0"/>
        <w:shd w:val="clear" w:color="auto" w:fill="FFFFFF"/>
        <w:autoSpaceDE w:val="0"/>
        <w:ind w:right="282" w:firstLine="851"/>
        <w:rPr>
          <w:rFonts w:ascii="PT Astra Sans" w:eastAsia="Times New Roman" w:hAnsi="PT Astra Sans"/>
          <w:szCs w:val="24"/>
          <w:lang w:eastAsia="ar-SA"/>
        </w:rPr>
      </w:pPr>
      <w:r>
        <w:rPr>
          <w:rFonts w:ascii="PT Astra Sans" w:eastAsia="Times New Roman" w:hAnsi="PT Astra Sans"/>
          <w:color w:val="000000"/>
          <w:szCs w:val="24"/>
          <w:lang w:eastAsia="ar-SA"/>
        </w:rPr>
        <w:t xml:space="preserve">2. </w:t>
      </w:r>
      <w:r>
        <w:rPr>
          <w:rFonts w:ascii="PT Astra Sans" w:eastAsia="Times New Roman" w:hAnsi="PT Astra Sans"/>
          <w:szCs w:val="24"/>
          <w:lang w:eastAsia="ar-SA"/>
        </w:rPr>
        <w:t>Жилой дом</w:t>
      </w:r>
      <w:r w:rsidR="006455AB">
        <w:rPr>
          <w:rFonts w:ascii="PT Astra Sans" w:eastAsia="Times New Roman" w:hAnsi="PT Astra Sans"/>
          <w:szCs w:val="24"/>
          <w:lang w:eastAsia="ar-SA"/>
        </w:rPr>
        <w:t xml:space="preserve"> с к</w:t>
      </w:r>
      <w:r w:rsidR="000C452B">
        <w:rPr>
          <w:rFonts w:ascii="PT Astra Sans" w:eastAsia="Times New Roman" w:hAnsi="PT Astra Sans"/>
          <w:szCs w:val="24"/>
          <w:lang w:eastAsia="ar-SA"/>
        </w:rPr>
        <w:t>адастровым номером 45:02:04</w:t>
      </w:r>
      <w:r w:rsidR="00F63769">
        <w:rPr>
          <w:rFonts w:ascii="PT Astra Sans" w:eastAsia="Times New Roman" w:hAnsi="PT Astra Sans"/>
          <w:szCs w:val="24"/>
          <w:lang w:eastAsia="ar-SA"/>
        </w:rPr>
        <w:t>0</w:t>
      </w:r>
      <w:r w:rsidR="000C452B">
        <w:rPr>
          <w:rFonts w:ascii="PT Astra Sans" w:eastAsia="Times New Roman" w:hAnsi="PT Astra Sans"/>
          <w:szCs w:val="24"/>
          <w:lang w:eastAsia="ar-SA"/>
        </w:rPr>
        <w:t>10</w:t>
      </w:r>
      <w:r w:rsidR="00B20371">
        <w:rPr>
          <w:rFonts w:ascii="PT Astra Sans" w:eastAsia="Times New Roman" w:hAnsi="PT Astra Sans"/>
          <w:szCs w:val="24"/>
          <w:lang w:eastAsia="ar-SA"/>
        </w:rPr>
        <w:t>5</w:t>
      </w:r>
      <w:r w:rsidR="000C452B">
        <w:rPr>
          <w:rFonts w:ascii="PT Astra Sans" w:eastAsia="Times New Roman" w:hAnsi="PT Astra Sans"/>
          <w:szCs w:val="24"/>
          <w:lang w:eastAsia="ar-SA"/>
        </w:rPr>
        <w:t>:</w:t>
      </w:r>
      <w:r w:rsidR="00B20371">
        <w:rPr>
          <w:rFonts w:ascii="PT Astra Sans" w:eastAsia="Times New Roman" w:hAnsi="PT Astra Sans"/>
          <w:szCs w:val="24"/>
          <w:lang w:eastAsia="ar-SA"/>
        </w:rPr>
        <w:t>947</w:t>
      </w:r>
      <w:r>
        <w:rPr>
          <w:rFonts w:ascii="PT Astra Sans" w:eastAsia="Times New Roman" w:hAnsi="PT Astra Sans"/>
          <w:szCs w:val="24"/>
          <w:lang w:eastAsia="ar-SA"/>
        </w:rPr>
        <w:t xml:space="preserve"> по адресу: Курганская область, Белозерский райо</w:t>
      </w:r>
      <w:r w:rsidR="00A5003D">
        <w:rPr>
          <w:rFonts w:ascii="PT Astra Sans" w:eastAsia="Times New Roman" w:hAnsi="PT Astra Sans"/>
          <w:szCs w:val="24"/>
          <w:lang w:eastAsia="ar-SA"/>
        </w:rPr>
        <w:t xml:space="preserve">н, с. </w:t>
      </w:r>
      <w:r w:rsidR="006455AB">
        <w:rPr>
          <w:rFonts w:ascii="PT Astra Sans" w:eastAsia="Times New Roman" w:hAnsi="PT Astra Sans"/>
          <w:szCs w:val="24"/>
          <w:lang w:eastAsia="ar-SA"/>
        </w:rPr>
        <w:t>Белозерское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, ул. </w:t>
      </w:r>
      <w:r w:rsidR="00B20371">
        <w:rPr>
          <w:rFonts w:ascii="PT Astra Sans" w:eastAsia="Times New Roman" w:hAnsi="PT Astra Sans"/>
          <w:szCs w:val="24"/>
          <w:lang w:eastAsia="ar-SA"/>
        </w:rPr>
        <w:t>Новая</w:t>
      </w:r>
      <w:r w:rsidR="00886E71">
        <w:rPr>
          <w:rFonts w:ascii="PT Astra Sans" w:eastAsia="Times New Roman" w:hAnsi="PT Astra Sans"/>
          <w:szCs w:val="24"/>
          <w:lang w:eastAsia="ar-SA"/>
        </w:rPr>
        <w:t xml:space="preserve">, </w:t>
      </w:r>
      <w:r w:rsidR="00F313F1">
        <w:rPr>
          <w:rFonts w:ascii="PT Astra Sans" w:eastAsia="Times New Roman" w:hAnsi="PT Astra Sans"/>
          <w:szCs w:val="24"/>
          <w:lang w:eastAsia="ar-SA"/>
        </w:rPr>
        <w:t xml:space="preserve">д. </w:t>
      </w:r>
      <w:r w:rsidR="00B20371">
        <w:rPr>
          <w:rFonts w:ascii="PT Astra Sans" w:eastAsia="Times New Roman" w:hAnsi="PT Astra Sans"/>
          <w:szCs w:val="24"/>
          <w:lang w:eastAsia="ar-SA"/>
        </w:rPr>
        <w:t>8</w:t>
      </w:r>
      <w:r>
        <w:rPr>
          <w:rFonts w:ascii="PT Astra Sans" w:eastAsia="Times New Roman" w:hAnsi="PT Astra Sans"/>
          <w:szCs w:val="24"/>
          <w:lang w:eastAsia="ar-SA"/>
        </w:rPr>
        <w:t>,</w:t>
      </w:r>
      <w:r w:rsidR="00006C86">
        <w:rPr>
          <w:rFonts w:ascii="PT Astra Sans" w:eastAsia="Times New Roman" w:hAnsi="PT Astra Sans"/>
          <w:szCs w:val="24"/>
          <w:lang w:eastAsia="ar-SA"/>
        </w:rPr>
        <w:t xml:space="preserve"> </w:t>
      </w:r>
      <w:r>
        <w:rPr>
          <w:rFonts w:ascii="PT Astra Sans" w:eastAsia="Times New Roman" w:hAnsi="PT Astra Sans"/>
          <w:szCs w:val="24"/>
          <w:lang w:eastAsia="ar-SA"/>
        </w:rPr>
        <w:t>имеющий статус жилой дом</w:t>
      </w:r>
      <w:r w:rsidR="00FC02E2">
        <w:rPr>
          <w:rFonts w:ascii="PT Astra Sans" w:eastAsia="Times New Roman" w:hAnsi="PT Astra Sans"/>
          <w:szCs w:val="24"/>
          <w:lang w:eastAsia="ar-SA"/>
        </w:rPr>
        <w:t>,</w:t>
      </w:r>
      <w:r>
        <w:rPr>
          <w:rFonts w:ascii="PT Astra Sans" w:eastAsia="Times New Roman" w:hAnsi="PT Astra Sans"/>
          <w:szCs w:val="24"/>
          <w:lang w:eastAsia="ar-SA"/>
        </w:rPr>
        <w:t xml:space="preserve"> признать жилым домом блокированной застройки с дальнейшим внесением учета изменений в органы кадастрового учета.</w:t>
      </w:r>
    </w:p>
    <w:p w:rsidR="00C1568F" w:rsidRDefault="00C1568F" w:rsidP="00C1568F">
      <w:pPr>
        <w:pStyle w:val="a3"/>
        <w:ind w:right="282" w:firstLine="851"/>
        <w:rPr>
          <w:rFonts w:ascii="PT Astra Sans" w:hAnsi="PT Astra Sans"/>
          <w:szCs w:val="24"/>
        </w:rPr>
      </w:pPr>
      <w:r>
        <w:rPr>
          <w:rFonts w:ascii="PT Astra Sans" w:hAnsi="PT Astra Sans"/>
          <w:szCs w:val="24"/>
        </w:rPr>
        <w:t>3. Настоящее постановление разместить на официальном сайте Администрации Белозерского муниципального округа в информационно - телекоммуникационной сети Интернет.</w:t>
      </w:r>
    </w:p>
    <w:p w:rsidR="00C1568F" w:rsidRDefault="00C1568F" w:rsidP="00C1568F">
      <w:pPr>
        <w:widowControl w:val="0"/>
        <w:suppressAutoHyphens/>
        <w:autoSpaceDE w:val="0"/>
        <w:ind w:right="282" w:firstLine="851"/>
        <w:rPr>
          <w:rFonts w:ascii="PT Astra Sans" w:eastAsia="Times New Roman" w:hAnsi="PT Astra Sans"/>
          <w:color w:val="000000"/>
          <w:szCs w:val="24"/>
          <w:lang w:eastAsia="ar-SA"/>
        </w:rPr>
      </w:pPr>
      <w:r>
        <w:rPr>
          <w:rFonts w:ascii="PT Astra Sans" w:hAnsi="PT Astra Sans"/>
          <w:szCs w:val="24"/>
        </w:rPr>
        <w:t xml:space="preserve">4. </w:t>
      </w:r>
      <w:proofErr w:type="gramStart"/>
      <w:r>
        <w:rPr>
          <w:rFonts w:ascii="PT Astra Sans" w:hAnsi="PT Astra Sans"/>
          <w:szCs w:val="24"/>
        </w:rPr>
        <w:t>Контроль за</w:t>
      </w:r>
      <w:proofErr w:type="gramEnd"/>
      <w:r>
        <w:rPr>
          <w:rFonts w:ascii="PT Astra Sans" w:hAnsi="PT Astra Sans"/>
          <w:szCs w:val="24"/>
        </w:rPr>
        <w:t xml:space="preserve"> выполнением настоящего постановления возложить на </w:t>
      </w:r>
      <w:r w:rsidR="00FE769F">
        <w:rPr>
          <w:rFonts w:ascii="PT Astra Sans" w:hAnsi="PT Astra Sans"/>
          <w:szCs w:val="24"/>
        </w:rPr>
        <w:t xml:space="preserve"> </w:t>
      </w:r>
      <w:r>
        <w:rPr>
          <w:rFonts w:ascii="PT Astra Sans" w:hAnsi="PT Astra Sans"/>
          <w:szCs w:val="24"/>
        </w:rPr>
        <w:t>заместителя Главы Белозерского муниципального округа, начальника отдела ЖКХ и градостроительной деятельности</w:t>
      </w:r>
      <w:r>
        <w:rPr>
          <w:rFonts w:ascii="PT Astra Sans" w:eastAsia="Times New Roman" w:hAnsi="PT Astra Sans"/>
          <w:szCs w:val="24"/>
          <w:lang w:eastAsia="ar-SA"/>
        </w:rPr>
        <w:t>.</w:t>
      </w: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C1568F" w:rsidRDefault="00C1568F" w:rsidP="00C1568F">
      <w:pPr>
        <w:tabs>
          <w:tab w:val="left" w:pos="720"/>
        </w:tabs>
        <w:autoSpaceDE w:val="0"/>
        <w:autoSpaceDN w:val="0"/>
        <w:adjustRightInd w:val="0"/>
        <w:ind w:right="282"/>
        <w:rPr>
          <w:rFonts w:ascii="PT Astra Sans" w:eastAsia="Times New Roman" w:hAnsi="PT Astra Sans"/>
          <w:szCs w:val="24"/>
          <w:lang w:eastAsia="ar-SA"/>
        </w:rPr>
      </w:pPr>
    </w:p>
    <w:p w:rsidR="00200C41" w:rsidRDefault="00FE769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 xml:space="preserve">Временно </w:t>
      </w:r>
      <w:proofErr w:type="gramStart"/>
      <w:r>
        <w:rPr>
          <w:rFonts w:ascii="PT Astra Sans" w:hAnsi="PT Astra Sans"/>
        </w:rPr>
        <w:t>исполняющий</w:t>
      </w:r>
      <w:proofErr w:type="gramEnd"/>
      <w:r>
        <w:rPr>
          <w:rFonts w:ascii="PT Astra Sans" w:hAnsi="PT Astra Sans"/>
        </w:rPr>
        <w:t xml:space="preserve"> </w:t>
      </w:r>
      <w:r w:rsidR="00200C41">
        <w:rPr>
          <w:rFonts w:ascii="PT Astra Sans" w:hAnsi="PT Astra Sans"/>
        </w:rPr>
        <w:t xml:space="preserve"> обязанности </w:t>
      </w:r>
    </w:p>
    <w:p w:rsidR="00200C41" w:rsidRDefault="00C1568F" w:rsidP="00F81409">
      <w:pPr>
        <w:pStyle w:val="a3"/>
        <w:ind w:firstLine="0"/>
        <w:rPr>
          <w:rFonts w:ascii="PT Astra Sans" w:hAnsi="PT Astra Sans"/>
        </w:rPr>
      </w:pPr>
      <w:r>
        <w:rPr>
          <w:rFonts w:ascii="PT Astra Sans" w:hAnsi="PT Astra Sans"/>
        </w:rPr>
        <w:t>Глав</w:t>
      </w:r>
      <w:r w:rsidR="00FE769F">
        <w:rPr>
          <w:rFonts w:ascii="PT Astra Sans" w:hAnsi="PT Astra Sans"/>
        </w:rPr>
        <w:t>ы</w:t>
      </w:r>
      <w:r>
        <w:rPr>
          <w:rFonts w:ascii="PT Astra Sans" w:hAnsi="PT Astra Sans"/>
        </w:rPr>
        <w:t xml:space="preserve"> Белозерского муниципального округа                                     </w:t>
      </w:r>
      <w:r w:rsidR="00200C41">
        <w:rPr>
          <w:rFonts w:ascii="PT Astra Sans" w:hAnsi="PT Astra Sans"/>
        </w:rPr>
        <w:t xml:space="preserve">        </w:t>
      </w:r>
      <w:r>
        <w:rPr>
          <w:rFonts w:ascii="PT Astra Sans" w:hAnsi="PT Astra Sans"/>
        </w:rPr>
        <w:t xml:space="preserve">    </w:t>
      </w:r>
      <w:r w:rsidR="00200C41">
        <w:rPr>
          <w:rFonts w:ascii="PT Astra Sans" w:hAnsi="PT Astra Sans"/>
        </w:rPr>
        <w:t>Н.А. Богданова</w:t>
      </w:r>
      <w:r>
        <w:rPr>
          <w:rFonts w:ascii="PT Astra Sans" w:hAnsi="PT Astra Sans"/>
        </w:rPr>
        <w:t xml:space="preserve">                  </w:t>
      </w:r>
      <w:r w:rsidR="00200C41">
        <w:rPr>
          <w:rFonts w:ascii="PT Astra Sans" w:hAnsi="PT Astra Sans"/>
        </w:rPr>
        <w:t xml:space="preserve">                 </w:t>
      </w:r>
    </w:p>
    <w:p w:rsidR="001517A0" w:rsidRDefault="001517A0"/>
    <w:sectPr w:rsidR="001517A0" w:rsidSect="00200C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F"/>
    <w:rsid w:val="00001F4B"/>
    <w:rsid w:val="00006C86"/>
    <w:rsid w:val="000C452B"/>
    <w:rsid w:val="001517A0"/>
    <w:rsid w:val="001C1162"/>
    <w:rsid w:val="001F28B3"/>
    <w:rsid w:val="00200C41"/>
    <w:rsid w:val="00452970"/>
    <w:rsid w:val="004E3A12"/>
    <w:rsid w:val="005744D1"/>
    <w:rsid w:val="006455AB"/>
    <w:rsid w:val="006513EA"/>
    <w:rsid w:val="006E6DD5"/>
    <w:rsid w:val="007E3EA6"/>
    <w:rsid w:val="00840E33"/>
    <w:rsid w:val="00886E71"/>
    <w:rsid w:val="00A5003D"/>
    <w:rsid w:val="00A7412D"/>
    <w:rsid w:val="00A861AB"/>
    <w:rsid w:val="00AB0031"/>
    <w:rsid w:val="00B20371"/>
    <w:rsid w:val="00B42E06"/>
    <w:rsid w:val="00C1568F"/>
    <w:rsid w:val="00CB62C2"/>
    <w:rsid w:val="00D260A7"/>
    <w:rsid w:val="00E23FE1"/>
    <w:rsid w:val="00F313F1"/>
    <w:rsid w:val="00F45EC4"/>
    <w:rsid w:val="00F63769"/>
    <w:rsid w:val="00F81409"/>
    <w:rsid w:val="00F8481B"/>
    <w:rsid w:val="00FA653A"/>
    <w:rsid w:val="00FC02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6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заголовок 1"/>
    <w:basedOn w:val="a"/>
    <w:next w:val="a"/>
    <w:rsid w:val="00C1568F"/>
    <w:pPr>
      <w:keepNext/>
      <w:autoSpaceDE w:val="0"/>
      <w:autoSpaceDN w:val="0"/>
      <w:ind w:firstLine="0"/>
      <w:jc w:val="center"/>
      <w:outlineLvl w:val="0"/>
    </w:pPr>
    <w:rPr>
      <w:rFonts w:eastAsia="Arial Unicode MS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FD5B-D359-45A2-90A5-31E1F546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Arm-Г</dc:creator>
  <cp:lastModifiedBy>ARM-O</cp:lastModifiedBy>
  <cp:revision>2</cp:revision>
  <cp:lastPrinted>2023-08-14T10:37:00Z</cp:lastPrinted>
  <dcterms:created xsi:type="dcterms:W3CDTF">2023-09-07T10:50:00Z</dcterms:created>
  <dcterms:modified xsi:type="dcterms:W3CDTF">2023-09-07T10:50:00Z</dcterms:modified>
</cp:coreProperties>
</file>