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A14" w:rsidRDefault="000D4A14" w:rsidP="000D4A14">
      <w:pPr>
        <w:jc w:val="center"/>
        <w:rPr>
          <w:rFonts w:ascii="PT Astra Sans" w:hAnsi="PT Astra Sans"/>
          <w:b/>
          <w:sz w:val="36"/>
          <w:szCs w:val="36"/>
        </w:rPr>
      </w:pPr>
      <w:bookmarkStart w:id="0" w:name="_GoBack"/>
      <w:bookmarkEnd w:id="0"/>
      <w:r>
        <w:rPr>
          <w:rFonts w:ascii="PT Astra Sans" w:hAnsi="PT Astra Sans"/>
          <w:b/>
          <w:sz w:val="36"/>
          <w:szCs w:val="36"/>
        </w:rPr>
        <w:t xml:space="preserve">Администрация </w:t>
      </w:r>
    </w:p>
    <w:p w:rsidR="000D4A14" w:rsidRDefault="000D4A14" w:rsidP="000D4A14">
      <w:pPr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sz w:val="36"/>
          <w:szCs w:val="36"/>
        </w:rPr>
        <w:t>Белозерского муниципального округа</w:t>
      </w:r>
    </w:p>
    <w:p w:rsidR="000D4A14" w:rsidRDefault="000D4A14" w:rsidP="000D4A14">
      <w:pPr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0D4A14" w:rsidRDefault="000D4A14" w:rsidP="000D4A14">
      <w:pPr>
        <w:jc w:val="center"/>
        <w:rPr>
          <w:rFonts w:ascii="PT Astra Sans" w:hAnsi="PT Astra Sans"/>
        </w:rPr>
      </w:pPr>
    </w:p>
    <w:p w:rsidR="000D4A14" w:rsidRDefault="000D4A14" w:rsidP="000D4A14">
      <w:pPr>
        <w:jc w:val="center"/>
        <w:rPr>
          <w:rFonts w:ascii="PT Astra Sans" w:hAnsi="PT Astra Sans"/>
        </w:rPr>
      </w:pPr>
    </w:p>
    <w:p w:rsidR="000D4A14" w:rsidRDefault="000D4A14" w:rsidP="000D4A14">
      <w:pPr>
        <w:jc w:val="center"/>
        <w:rPr>
          <w:rFonts w:ascii="PT Astra Sans" w:hAnsi="PT Astra Sans"/>
          <w:b/>
          <w:sz w:val="52"/>
          <w:szCs w:val="52"/>
        </w:rPr>
      </w:pPr>
      <w:r>
        <w:rPr>
          <w:rFonts w:ascii="PT Astra Sans" w:hAnsi="PT Astra Sans"/>
          <w:b/>
          <w:sz w:val="52"/>
          <w:szCs w:val="52"/>
        </w:rPr>
        <w:t>ПОСТАНОВЛЕНИЕ</w:t>
      </w:r>
    </w:p>
    <w:p w:rsidR="000D4A14" w:rsidRDefault="000D4A14" w:rsidP="000D4A14">
      <w:pPr>
        <w:rPr>
          <w:rFonts w:ascii="PT Astra Sans" w:hAnsi="PT Astra Sans"/>
        </w:rPr>
      </w:pPr>
    </w:p>
    <w:p w:rsidR="000D4A14" w:rsidRDefault="000D4A14" w:rsidP="000D4A14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от «</w:t>
      </w:r>
      <w:r w:rsidR="00A1677C">
        <w:rPr>
          <w:rFonts w:ascii="PT Astra Sans" w:hAnsi="PT Astra Sans"/>
          <w:sz w:val="28"/>
          <w:szCs w:val="28"/>
        </w:rPr>
        <w:t>11</w:t>
      </w:r>
      <w:r>
        <w:rPr>
          <w:rFonts w:ascii="PT Astra Sans" w:hAnsi="PT Astra Sans"/>
          <w:sz w:val="28"/>
          <w:szCs w:val="28"/>
        </w:rPr>
        <w:t xml:space="preserve">» </w:t>
      </w:r>
      <w:r w:rsidR="00A1677C">
        <w:rPr>
          <w:rFonts w:ascii="PT Astra Sans" w:hAnsi="PT Astra Sans"/>
          <w:sz w:val="28"/>
          <w:szCs w:val="28"/>
        </w:rPr>
        <w:t>дека</w:t>
      </w:r>
      <w:r w:rsidR="00C049DD">
        <w:rPr>
          <w:rFonts w:ascii="PT Astra Sans" w:hAnsi="PT Astra Sans"/>
          <w:sz w:val="28"/>
          <w:szCs w:val="28"/>
        </w:rPr>
        <w:t>бря</w:t>
      </w:r>
      <w:r>
        <w:rPr>
          <w:rFonts w:ascii="PT Astra Sans" w:hAnsi="PT Astra Sans"/>
          <w:sz w:val="28"/>
          <w:szCs w:val="28"/>
        </w:rPr>
        <w:t xml:space="preserve"> 2023 года № </w:t>
      </w:r>
      <w:r w:rsidR="00A1677C">
        <w:rPr>
          <w:rFonts w:ascii="PT Astra Sans" w:hAnsi="PT Astra Sans"/>
          <w:sz w:val="28"/>
          <w:szCs w:val="28"/>
        </w:rPr>
        <w:t>971</w:t>
      </w:r>
    </w:p>
    <w:p w:rsidR="000D4A14" w:rsidRDefault="000D4A14" w:rsidP="000D4A14">
      <w:pPr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</w:t>
      </w:r>
      <w:r w:rsidR="006509DC">
        <w:rPr>
          <w:rFonts w:ascii="PT Astra Sans" w:hAnsi="PT Astra Sans"/>
          <w:sz w:val="20"/>
          <w:szCs w:val="20"/>
        </w:rPr>
        <w:t xml:space="preserve">                     </w:t>
      </w:r>
      <w:r>
        <w:rPr>
          <w:rFonts w:ascii="PT Astra Sans" w:hAnsi="PT Astra Sans"/>
          <w:sz w:val="20"/>
          <w:szCs w:val="20"/>
        </w:rPr>
        <w:t xml:space="preserve"> с. Белозерское</w:t>
      </w:r>
    </w:p>
    <w:p w:rsidR="000D4A14" w:rsidRDefault="000D4A14" w:rsidP="000D4A14">
      <w:pPr>
        <w:rPr>
          <w:rFonts w:ascii="PT Astra Sans" w:hAnsi="PT Astra Sans"/>
          <w:sz w:val="20"/>
          <w:szCs w:val="20"/>
        </w:rPr>
      </w:pPr>
    </w:p>
    <w:p w:rsidR="000D4A14" w:rsidRDefault="000D4A14" w:rsidP="000D4A14">
      <w:pPr>
        <w:rPr>
          <w:rFonts w:ascii="PT Astra Sans" w:hAnsi="PT Astra Sans"/>
          <w:sz w:val="20"/>
          <w:szCs w:val="20"/>
        </w:rPr>
      </w:pPr>
    </w:p>
    <w:p w:rsidR="00B22EB0" w:rsidRDefault="00B22EB0" w:rsidP="000D4A14">
      <w:pPr>
        <w:jc w:val="center"/>
        <w:rPr>
          <w:rFonts w:ascii="PT Astra Sans" w:hAnsi="PT Astra Sans"/>
          <w:b/>
          <w:sz w:val="28"/>
          <w:szCs w:val="28"/>
        </w:rPr>
      </w:pPr>
    </w:p>
    <w:p w:rsidR="000D4A14" w:rsidRDefault="000D4A14" w:rsidP="000D4A14">
      <w:pPr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 xml:space="preserve">О внесении </w:t>
      </w:r>
      <w:r w:rsidR="00B24759">
        <w:rPr>
          <w:rFonts w:ascii="PT Astra Sans" w:hAnsi="PT Astra Sans"/>
          <w:b/>
          <w:sz w:val="28"/>
          <w:szCs w:val="28"/>
        </w:rPr>
        <w:t>изменения</w:t>
      </w:r>
      <w:r>
        <w:rPr>
          <w:rFonts w:ascii="PT Astra Sans" w:hAnsi="PT Astra Sans"/>
          <w:b/>
          <w:sz w:val="28"/>
          <w:szCs w:val="28"/>
        </w:rPr>
        <w:t xml:space="preserve"> в постановление Администрации Белозерского муниципального округа Курганской области от 18 октября 2022 года № 275 «Об утверждении схемы размещения нестационарных торговых объектов на территории Белозерского муниципального округа» </w:t>
      </w:r>
    </w:p>
    <w:p w:rsidR="00B22EB0" w:rsidRDefault="00B22EB0" w:rsidP="000D4A14">
      <w:pPr>
        <w:jc w:val="center"/>
        <w:rPr>
          <w:rFonts w:ascii="PT Astra Sans" w:hAnsi="PT Astra Sans"/>
          <w:b/>
          <w:sz w:val="28"/>
          <w:szCs w:val="28"/>
        </w:rPr>
      </w:pPr>
    </w:p>
    <w:p w:rsidR="000D4A14" w:rsidRDefault="000D4A14" w:rsidP="000D4A14">
      <w:pPr>
        <w:jc w:val="center"/>
        <w:rPr>
          <w:rFonts w:ascii="PT Astra Sans" w:hAnsi="PT Astra Sans"/>
          <w:b/>
          <w:sz w:val="28"/>
          <w:szCs w:val="28"/>
        </w:rPr>
      </w:pPr>
    </w:p>
    <w:p w:rsidR="00B22EB0" w:rsidRDefault="000D4A14" w:rsidP="000D4A14">
      <w:pPr>
        <w:ind w:firstLine="709"/>
        <w:jc w:val="both"/>
        <w:rPr>
          <w:rFonts w:ascii="PT Astra Sans" w:hAnsi="PT Astra Sans" w:cs="Arial"/>
          <w:sz w:val="28"/>
          <w:szCs w:val="28"/>
        </w:rPr>
      </w:pPr>
      <w:r>
        <w:rPr>
          <w:rFonts w:ascii="PT Astra Sans" w:hAnsi="PT Astra Sans" w:cs="Arial"/>
          <w:sz w:val="28"/>
          <w:szCs w:val="28"/>
        </w:rPr>
        <w:t xml:space="preserve"> </w:t>
      </w:r>
      <w:r w:rsidRPr="000D4A14">
        <w:rPr>
          <w:rFonts w:ascii="PT Astra Sans" w:hAnsi="PT Astra Sans" w:cs="Arial"/>
          <w:sz w:val="28"/>
          <w:szCs w:val="28"/>
        </w:rPr>
        <w:t xml:space="preserve">В   соответствии   с  решением Думы Белозерского муниципального округа Курганской </w:t>
      </w:r>
      <w:r w:rsidR="00B22EB0">
        <w:rPr>
          <w:rFonts w:ascii="PT Astra Sans" w:hAnsi="PT Astra Sans" w:cs="Arial"/>
          <w:sz w:val="28"/>
          <w:szCs w:val="28"/>
        </w:rPr>
        <w:t xml:space="preserve">области </w:t>
      </w:r>
      <w:r w:rsidRPr="000D4A14">
        <w:rPr>
          <w:rFonts w:ascii="PT Astra Sans" w:hAnsi="PT Astra Sans" w:cs="Arial"/>
          <w:sz w:val="28"/>
          <w:szCs w:val="28"/>
        </w:rPr>
        <w:t xml:space="preserve">от 25 ноября 2022 года № 281 «Об утверждении Положения о порядке размещения нестационарных торговых объектов </w:t>
      </w:r>
      <w:r w:rsidRPr="000D4A14">
        <w:rPr>
          <w:rFonts w:ascii="PT Astra Sans" w:hAnsi="PT Astra Sans"/>
          <w:sz w:val="28"/>
          <w:szCs w:val="28"/>
        </w:rPr>
        <w:t>на территории  Белозерского муниципального округа</w:t>
      </w:r>
      <w:r w:rsidRPr="000D4A14">
        <w:rPr>
          <w:rFonts w:ascii="PT Astra Sans" w:hAnsi="PT Astra Sans" w:cs="Arial"/>
          <w:sz w:val="28"/>
          <w:szCs w:val="28"/>
        </w:rPr>
        <w:t>», протокол</w:t>
      </w:r>
      <w:r w:rsidR="008922CA">
        <w:rPr>
          <w:rFonts w:ascii="PT Astra Sans" w:hAnsi="PT Astra Sans" w:cs="Arial"/>
          <w:sz w:val="28"/>
          <w:szCs w:val="28"/>
        </w:rPr>
        <w:t>ом</w:t>
      </w:r>
      <w:r w:rsidRPr="000D4A14">
        <w:rPr>
          <w:rFonts w:ascii="PT Astra Sans" w:hAnsi="PT Astra Sans" w:cs="Arial"/>
          <w:sz w:val="28"/>
          <w:szCs w:val="28"/>
        </w:rPr>
        <w:t xml:space="preserve"> №</w:t>
      </w:r>
      <w:r w:rsidR="00043C28">
        <w:rPr>
          <w:rFonts w:ascii="PT Astra Sans" w:hAnsi="PT Astra Sans" w:cs="Arial"/>
          <w:sz w:val="28"/>
          <w:szCs w:val="28"/>
        </w:rPr>
        <w:t>3</w:t>
      </w:r>
      <w:r w:rsidRPr="000D4A14">
        <w:rPr>
          <w:rFonts w:ascii="PT Astra Sans" w:hAnsi="PT Astra Sans" w:cs="Arial"/>
          <w:sz w:val="28"/>
          <w:szCs w:val="28"/>
        </w:rPr>
        <w:t xml:space="preserve"> </w:t>
      </w:r>
      <w:r w:rsidRPr="000D4A14">
        <w:rPr>
          <w:rFonts w:ascii="PT Astra Sans" w:hAnsi="PT Astra Sans"/>
          <w:sz w:val="28"/>
          <w:szCs w:val="28"/>
        </w:rPr>
        <w:t>заседания комиссии по внесению изменений в схему размещения нестационарных торговых объектов  на территории Белозерского муниципального округа</w:t>
      </w:r>
      <w:r>
        <w:rPr>
          <w:rFonts w:ascii="PT Astra Sans" w:hAnsi="PT Astra Sans"/>
          <w:sz w:val="28"/>
          <w:szCs w:val="28"/>
        </w:rPr>
        <w:t xml:space="preserve"> </w:t>
      </w:r>
      <w:r w:rsidRPr="000D4A14">
        <w:rPr>
          <w:rFonts w:ascii="PT Astra Sans" w:hAnsi="PT Astra Sans"/>
          <w:sz w:val="28"/>
          <w:szCs w:val="28"/>
        </w:rPr>
        <w:t>Курганской области</w:t>
      </w:r>
      <w:r w:rsidRPr="000D4A14">
        <w:rPr>
          <w:rFonts w:ascii="PT Astra Sans" w:hAnsi="PT Astra Sans" w:cs="Arial"/>
          <w:sz w:val="28"/>
          <w:szCs w:val="28"/>
        </w:rPr>
        <w:t xml:space="preserve"> от </w:t>
      </w:r>
      <w:r w:rsidR="001337A3">
        <w:rPr>
          <w:rFonts w:ascii="PT Astra Sans" w:hAnsi="PT Astra Sans" w:cs="Arial"/>
          <w:sz w:val="28"/>
          <w:szCs w:val="28"/>
        </w:rPr>
        <w:t>1</w:t>
      </w:r>
      <w:r w:rsidR="00043C28">
        <w:rPr>
          <w:rFonts w:ascii="PT Astra Sans" w:hAnsi="PT Astra Sans" w:cs="Arial"/>
          <w:sz w:val="28"/>
          <w:szCs w:val="28"/>
        </w:rPr>
        <w:t>5</w:t>
      </w:r>
      <w:r w:rsidR="006509DC">
        <w:rPr>
          <w:rFonts w:ascii="PT Astra Sans" w:hAnsi="PT Astra Sans" w:cs="Arial"/>
          <w:sz w:val="28"/>
          <w:szCs w:val="28"/>
        </w:rPr>
        <w:t xml:space="preserve"> </w:t>
      </w:r>
      <w:r w:rsidR="00043C28">
        <w:rPr>
          <w:rFonts w:ascii="PT Astra Sans" w:hAnsi="PT Astra Sans" w:cs="Arial"/>
          <w:sz w:val="28"/>
          <w:szCs w:val="28"/>
        </w:rPr>
        <w:t>ноября</w:t>
      </w:r>
      <w:r w:rsidRPr="000D4A14">
        <w:rPr>
          <w:rFonts w:ascii="PT Astra Sans" w:hAnsi="PT Astra Sans" w:cs="Arial"/>
          <w:sz w:val="28"/>
          <w:szCs w:val="28"/>
        </w:rPr>
        <w:t xml:space="preserve">  2023 года</w:t>
      </w:r>
      <w:r w:rsidR="00B22EB0">
        <w:rPr>
          <w:rFonts w:ascii="PT Astra Sans" w:hAnsi="PT Astra Sans" w:cs="Arial"/>
          <w:sz w:val="28"/>
          <w:szCs w:val="28"/>
        </w:rPr>
        <w:t xml:space="preserve">, Администрация Белозерского муниципального округа </w:t>
      </w:r>
    </w:p>
    <w:p w:rsidR="000D4A14" w:rsidRDefault="00B22EB0" w:rsidP="00B22EB0">
      <w:pPr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 w:cs="Arial"/>
          <w:sz w:val="28"/>
          <w:szCs w:val="28"/>
        </w:rPr>
        <w:t>ПОСТАНОВЛЯЕТ</w:t>
      </w:r>
      <w:r w:rsidR="000D4A14">
        <w:rPr>
          <w:rFonts w:ascii="PT Astra Sans" w:hAnsi="PT Astra Sans" w:cs="Arial"/>
          <w:sz w:val="28"/>
          <w:szCs w:val="28"/>
        </w:rPr>
        <w:t>:</w:t>
      </w:r>
    </w:p>
    <w:p w:rsidR="000D4A14" w:rsidRDefault="00B35422" w:rsidP="000D4A14">
      <w:pPr>
        <w:pStyle w:val="a3"/>
        <w:numPr>
          <w:ilvl w:val="0"/>
          <w:numId w:val="1"/>
        </w:numPr>
        <w:ind w:left="0"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Внести в </w:t>
      </w:r>
      <w:r w:rsidR="000D4A14">
        <w:rPr>
          <w:rFonts w:ascii="PT Astra Sans" w:hAnsi="PT Astra Sans"/>
          <w:sz w:val="28"/>
          <w:szCs w:val="28"/>
        </w:rPr>
        <w:t>постановлени</w:t>
      </w:r>
      <w:r w:rsidR="00C17DA5">
        <w:rPr>
          <w:rFonts w:ascii="PT Astra Sans" w:hAnsi="PT Astra Sans"/>
          <w:sz w:val="28"/>
          <w:szCs w:val="28"/>
        </w:rPr>
        <w:t>е</w:t>
      </w:r>
      <w:r w:rsidR="000D4A14">
        <w:rPr>
          <w:rFonts w:ascii="PT Astra Sans" w:hAnsi="PT Astra Sans"/>
          <w:sz w:val="28"/>
          <w:szCs w:val="28"/>
        </w:rPr>
        <w:t xml:space="preserve"> </w:t>
      </w:r>
      <w:r w:rsidR="000D4A14">
        <w:rPr>
          <w:rFonts w:ascii="PT Astra Sans" w:hAnsi="PT Astra Sans" w:cs="Arial"/>
          <w:sz w:val="28"/>
          <w:szCs w:val="28"/>
        </w:rPr>
        <w:t xml:space="preserve">Администрации Белозерского муниципального округа от </w:t>
      </w:r>
      <w:r>
        <w:rPr>
          <w:rFonts w:ascii="PT Astra Sans" w:hAnsi="PT Astra Sans" w:cs="Arial"/>
          <w:sz w:val="28"/>
          <w:szCs w:val="28"/>
        </w:rPr>
        <w:t>18</w:t>
      </w:r>
      <w:r w:rsidR="000D4A14">
        <w:rPr>
          <w:rFonts w:ascii="PT Astra Sans" w:hAnsi="PT Astra Sans" w:cs="Arial"/>
          <w:sz w:val="28"/>
          <w:szCs w:val="28"/>
        </w:rPr>
        <w:t xml:space="preserve"> октября 2022 года № 2</w:t>
      </w:r>
      <w:r>
        <w:rPr>
          <w:rFonts w:ascii="PT Astra Sans" w:hAnsi="PT Astra Sans" w:cs="Arial"/>
          <w:sz w:val="28"/>
          <w:szCs w:val="28"/>
        </w:rPr>
        <w:t>75</w:t>
      </w:r>
      <w:r w:rsidR="000D4A14">
        <w:rPr>
          <w:rFonts w:ascii="PT Astra Sans" w:hAnsi="PT Astra Sans" w:cs="Arial"/>
          <w:sz w:val="28"/>
          <w:szCs w:val="28"/>
        </w:rPr>
        <w:t xml:space="preserve"> «Об </w:t>
      </w:r>
      <w:r w:rsidRPr="00B35422">
        <w:rPr>
          <w:rFonts w:ascii="PT Astra Sans" w:hAnsi="PT Astra Sans"/>
          <w:sz w:val="28"/>
          <w:szCs w:val="28"/>
        </w:rPr>
        <w:t>утверждении схемы размещения нестационарных торговых объектов</w:t>
      </w:r>
      <w:r>
        <w:rPr>
          <w:rFonts w:ascii="PT Astra Sans" w:hAnsi="PT Astra Sans"/>
          <w:b/>
          <w:sz w:val="28"/>
          <w:szCs w:val="28"/>
        </w:rPr>
        <w:t xml:space="preserve"> </w:t>
      </w:r>
      <w:r w:rsidR="000D4A14">
        <w:rPr>
          <w:rFonts w:ascii="PT Astra Sans" w:hAnsi="PT Astra Sans" w:cs="Arial"/>
          <w:sz w:val="28"/>
          <w:szCs w:val="28"/>
        </w:rPr>
        <w:t>на территории Белозерского муниципального округа»</w:t>
      </w:r>
      <w:r w:rsidR="000D4A14">
        <w:rPr>
          <w:rFonts w:ascii="PT Astra Sans" w:hAnsi="PT Astra Sans"/>
          <w:sz w:val="28"/>
          <w:szCs w:val="28"/>
        </w:rPr>
        <w:t xml:space="preserve"> следующее </w:t>
      </w:r>
      <w:r w:rsidR="00B24759">
        <w:rPr>
          <w:rFonts w:ascii="PT Astra Sans" w:hAnsi="PT Astra Sans"/>
          <w:sz w:val="28"/>
          <w:szCs w:val="28"/>
        </w:rPr>
        <w:t>измене</w:t>
      </w:r>
      <w:r w:rsidR="000D4A14">
        <w:rPr>
          <w:rFonts w:ascii="PT Astra Sans" w:hAnsi="PT Astra Sans"/>
          <w:sz w:val="28"/>
          <w:szCs w:val="28"/>
        </w:rPr>
        <w:t>ние:</w:t>
      </w:r>
    </w:p>
    <w:p w:rsidR="00C17DA5" w:rsidRDefault="00C17DA5" w:rsidP="00C17DA5">
      <w:pPr>
        <w:pStyle w:val="a3"/>
        <w:ind w:left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- приложение дополнить пунктом 2</w:t>
      </w:r>
      <w:r w:rsidR="00C049DD">
        <w:rPr>
          <w:rFonts w:ascii="PT Astra Sans" w:hAnsi="PT Astra Sans"/>
          <w:sz w:val="28"/>
          <w:szCs w:val="28"/>
        </w:rPr>
        <w:t>2</w:t>
      </w:r>
      <w:r>
        <w:rPr>
          <w:rFonts w:ascii="PT Astra Sans" w:hAnsi="PT Astra Sans"/>
          <w:sz w:val="28"/>
          <w:szCs w:val="28"/>
        </w:rPr>
        <w:t xml:space="preserve"> следующего содержания:</w:t>
      </w:r>
    </w:p>
    <w:p w:rsidR="00537A67" w:rsidRDefault="000D4A14" w:rsidP="000D4A14">
      <w:pPr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    « </w:t>
      </w:r>
    </w:p>
    <w:tbl>
      <w:tblPr>
        <w:tblStyle w:val="a4"/>
        <w:tblW w:w="9075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843"/>
        <w:gridCol w:w="709"/>
        <w:gridCol w:w="850"/>
        <w:gridCol w:w="993"/>
        <w:gridCol w:w="1134"/>
        <w:gridCol w:w="1283"/>
      </w:tblGrid>
      <w:tr w:rsidR="00C773FF" w:rsidTr="000E3CA9">
        <w:tc>
          <w:tcPr>
            <w:tcW w:w="562" w:type="dxa"/>
          </w:tcPr>
          <w:p w:rsidR="00537A67" w:rsidRDefault="00537A67" w:rsidP="00C049DD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2</w:t>
            </w:r>
            <w:r w:rsidR="00C049DD">
              <w:rPr>
                <w:rFonts w:ascii="PT Astra Sans" w:hAnsi="PT Astra Sans"/>
              </w:rPr>
              <w:t>2</w:t>
            </w:r>
          </w:p>
        </w:tc>
        <w:tc>
          <w:tcPr>
            <w:tcW w:w="1701" w:type="dxa"/>
          </w:tcPr>
          <w:p w:rsidR="00537A67" w:rsidRDefault="00C049DD" w:rsidP="00C049DD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с. Белозерское, ул. К. Маркса, д. 5а, кадастровый номер 45:02:040105:1220 </w:t>
            </w:r>
          </w:p>
        </w:tc>
        <w:tc>
          <w:tcPr>
            <w:tcW w:w="1843" w:type="dxa"/>
          </w:tcPr>
          <w:p w:rsidR="00537A67" w:rsidRDefault="000E3CA9" w:rsidP="000E3CA9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Муниципальная </w:t>
            </w:r>
          </w:p>
        </w:tc>
        <w:tc>
          <w:tcPr>
            <w:tcW w:w="709" w:type="dxa"/>
          </w:tcPr>
          <w:p w:rsidR="00537A67" w:rsidRDefault="00C049DD" w:rsidP="00B74902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150</w:t>
            </w:r>
          </w:p>
        </w:tc>
        <w:tc>
          <w:tcPr>
            <w:tcW w:w="850" w:type="dxa"/>
          </w:tcPr>
          <w:p w:rsidR="00537A67" w:rsidRDefault="00537A67" w:rsidP="00B74902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993" w:type="dxa"/>
          </w:tcPr>
          <w:p w:rsidR="00537A67" w:rsidRDefault="00537A67" w:rsidP="00B74902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134" w:type="dxa"/>
          </w:tcPr>
          <w:p w:rsidR="00537A67" w:rsidRDefault="00537A67" w:rsidP="00B74902">
            <w:pPr>
              <w:jc w:val="center"/>
              <w:rPr>
                <w:rFonts w:ascii="PT Astra Sans" w:hAnsi="PT Astra Sans"/>
              </w:rPr>
            </w:pPr>
          </w:p>
        </w:tc>
        <w:tc>
          <w:tcPr>
            <w:tcW w:w="1283" w:type="dxa"/>
          </w:tcPr>
          <w:p w:rsidR="00537A67" w:rsidRDefault="00C773FF" w:rsidP="00B74902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Место свободно</w:t>
            </w:r>
          </w:p>
        </w:tc>
      </w:tr>
    </w:tbl>
    <w:p w:rsidR="000D4A14" w:rsidRDefault="000D4A14" w:rsidP="000D4A14">
      <w:pPr>
        <w:jc w:val="right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».</w:t>
      </w:r>
    </w:p>
    <w:p w:rsidR="000D4A14" w:rsidRDefault="000D4A14" w:rsidP="000D4A14">
      <w:pPr>
        <w:ind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2.  Разместить настоящее постановление на официальном сайте Администрации Белозерского муниципального округа в информационно-телекоммуникационной сети Интернет.</w:t>
      </w:r>
    </w:p>
    <w:p w:rsidR="000D4A14" w:rsidRDefault="000D4A14" w:rsidP="000D4A14">
      <w:pPr>
        <w:ind w:hanging="360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lastRenderedPageBreak/>
        <w:t xml:space="preserve">               3.     Контроль за выполнением настоящего распоряжения возложить на заместителя Главы Белозерского муниципального округа, начальника управления экономической политики.</w:t>
      </w:r>
    </w:p>
    <w:p w:rsidR="007E5EAD" w:rsidRDefault="007E5EAD" w:rsidP="000D4A14">
      <w:pPr>
        <w:rPr>
          <w:rFonts w:ascii="PT Astra Sans" w:hAnsi="PT Astra Sans"/>
          <w:sz w:val="28"/>
          <w:szCs w:val="28"/>
        </w:rPr>
      </w:pPr>
    </w:p>
    <w:p w:rsidR="00B22EB0" w:rsidRDefault="00B22EB0" w:rsidP="000D4A14">
      <w:pPr>
        <w:rPr>
          <w:rFonts w:ascii="PT Astra Sans" w:hAnsi="PT Astra Sans"/>
          <w:sz w:val="28"/>
          <w:szCs w:val="28"/>
        </w:rPr>
      </w:pPr>
    </w:p>
    <w:p w:rsidR="00B22EB0" w:rsidRDefault="00B22EB0" w:rsidP="000D4A14">
      <w:pPr>
        <w:rPr>
          <w:rFonts w:ascii="PT Astra Sans" w:hAnsi="PT Astra Sans"/>
          <w:sz w:val="28"/>
          <w:szCs w:val="28"/>
        </w:rPr>
      </w:pPr>
    </w:p>
    <w:p w:rsidR="000D4A14" w:rsidRDefault="00537A67" w:rsidP="000D4A14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Г</w:t>
      </w:r>
      <w:r w:rsidR="000D4A14">
        <w:rPr>
          <w:rFonts w:ascii="PT Astra Sans" w:hAnsi="PT Astra Sans"/>
          <w:sz w:val="28"/>
          <w:szCs w:val="28"/>
        </w:rPr>
        <w:t xml:space="preserve">лава </w:t>
      </w:r>
    </w:p>
    <w:p w:rsidR="000D4A14" w:rsidRDefault="000D4A14" w:rsidP="000D4A14">
      <w:pPr>
        <w:rPr>
          <w:rFonts w:ascii="PT Astra Sans" w:hAnsi="PT Astra Sans"/>
        </w:rPr>
      </w:pPr>
      <w:r>
        <w:rPr>
          <w:rFonts w:ascii="PT Astra Sans" w:hAnsi="PT Astra Sans"/>
          <w:sz w:val="28"/>
          <w:szCs w:val="28"/>
        </w:rPr>
        <w:t xml:space="preserve">Белозерского муниципального округа                             </w:t>
      </w:r>
      <w:r w:rsidR="00B22EB0">
        <w:rPr>
          <w:rFonts w:ascii="PT Astra Sans" w:hAnsi="PT Astra Sans"/>
          <w:sz w:val="28"/>
          <w:szCs w:val="28"/>
        </w:rPr>
        <w:t xml:space="preserve">         </w:t>
      </w:r>
      <w:r w:rsidR="00C049DD">
        <w:rPr>
          <w:rFonts w:ascii="PT Astra Sans" w:hAnsi="PT Astra Sans"/>
          <w:sz w:val="28"/>
          <w:szCs w:val="28"/>
        </w:rPr>
        <w:t>Н.А. Богданова</w:t>
      </w:r>
    </w:p>
    <w:p w:rsidR="000D4A14" w:rsidRDefault="000D4A14" w:rsidP="000D4A14">
      <w:pPr>
        <w:jc w:val="center"/>
        <w:rPr>
          <w:rFonts w:ascii="PT Astra Sans" w:hAnsi="PT Astra Sans"/>
        </w:rPr>
      </w:pPr>
    </w:p>
    <w:p w:rsidR="00B22EB0" w:rsidRDefault="00B22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B22EB0" w:rsidRDefault="00B22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B22EB0" w:rsidRDefault="00B22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sectPr w:rsidR="007B3EB0" w:rsidSect="001A22E9">
      <w:headerReference w:type="default" r:id="rId8"/>
      <w:pgSz w:w="11906" w:h="16838"/>
      <w:pgMar w:top="1276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82E" w:rsidRDefault="0029082E" w:rsidP="008922CA">
      <w:r>
        <w:separator/>
      </w:r>
    </w:p>
  </w:endnote>
  <w:endnote w:type="continuationSeparator" w:id="0">
    <w:p w:rsidR="0029082E" w:rsidRDefault="0029082E" w:rsidP="00892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82E" w:rsidRDefault="0029082E" w:rsidP="008922CA">
      <w:r>
        <w:separator/>
      </w:r>
    </w:p>
  </w:footnote>
  <w:footnote w:type="continuationSeparator" w:id="0">
    <w:p w:rsidR="0029082E" w:rsidRDefault="0029082E" w:rsidP="00892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8906685"/>
      <w:docPartObj>
        <w:docPartGallery w:val="Page Numbers (Top of Page)"/>
        <w:docPartUnique/>
      </w:docPartObj>
    </w:sdtPr>
    <w:sdtEndPr/>
    <w:sdtContent>
      <w:p w:rsidR="008922CA" w:rsidRDefault="008922C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9F6">
          <w:rPr>
            <w:noProof/>
          </w:rPr>
          <w:t>3</w:t>
        </w:r>
        <w:r>
          <w:fldChar w:fldCharType="end"/>
        </w:r>
      </w:p>
    </w:sdtContent>
  </w:sdt>
  <w:p w:rsidR="008922CA" w:rsidRDefault="008922C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223EB"/>
    <w:multiLevelType w:val="hybridMultilevel"/>
    <w:tmpl w:val="52A051C0"/>
    <w:lvl w:ilvl="0" w:tplc="0419000F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A0"/>
    <w:rsid w:val="00043C28"/>
    <w:rsid w:val="000679F6"/>
    <w:rsid w:val="000D4A14"/>
    <w:rsid w:val="000E3CA9"/>
    <w:rsid w:val="001337A3"/>
    <w:rsid w:val="001478B7"/>
    <w:rsid w:val="001A1646"/>
    <w:rsid w:val="001A22E9"/>
    <w:rsid w:val="001B6352"/>
    <w:rsid w:val="001F3F87"/>
    <w:rsid w:val="00226408"/>
    <w:rsid w:val="002546C1"/>
    <w:rsid w:val="0029082E"/>
    <w:rsid w:val="003035F4"/>
    <w:rsid w:val="003404D7"/>
    <w:rsid w:val="003C7F67"/>
    <w:rsid w:val="003E26A0"/>
    <w:rsid w:val="00494587"/>
    <w:rsid w:val="004D769A"/>
    <w:rsid w:val="00537A67"/>
    <w:rsid w:val="006509DC"/>
    <w:rsid w:val="00685C18"/>
    <w:rsid w:val="007B3EB0"/>
    <w:rsid w:val="007D6F92"/>
    <w:rsid w:val="007E5EAD"/>
    <w:rsid w:val="008922CA"/>
    <w:rsid w:val="008B6B83"/>
    <w:rsid w:val="008C0DD7"/>
    <w:rsid w:val="00913925"/>
    <w:rsid w:val="00927BCF"/>
    <w:rsid w:val="009612B5"/>
    <w:rsid w:val="009B363A"/>
    <w:rsid w:val="00A1677C"/>
    <w:rsid w:val="00AF634C"/>
    <w:rsid w:val="00AF65D3"/>
    <w:rsid w:val="00B22EB0"/>
    <w:rsid w:val="00B24759"/>
    <w:rsid w:val="00B35422"/>
    <w:rsid w:val="00C049DD"/>
    <w:rsid w:val="00C17DA5"/>
    <w:rsid w:val="00C773FF"/>
    <w:rsid w:val="00CD26A3"/>
    <w:rsid w:val="00E0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A14"/>
    <w:pPr>
      <w:ind w:left="720"/>
      <w:contextualSpacing/>
    </w:pPr>
  </w:style>
  <w:style w:type="table" w:styleId="a4">
    <w:name w:val="Table Grid"/>
    <w:basedOn w:val="a1"/>
    <w:uiPriority w:val="39"/>
    <w:rsid w:val="000D4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E5E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5EA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rsid w:val="006509DC"/>
    <w:pPr>
      <w:spacing w:before="240" w:after="240"/>
    </w:pPr>
  </w:style>
  <w:style w:type="character" w:styleId="a8">
    <w:name w:val="Strong"/>
    <w:basedOn w:val="a0"/>
    <w:qFormat/>
    <w:rsid w:val="006509DC"/>
    <w:rPr>
      <w:b/>
      <w:bCs/>
    </w:rPr>
  </w:style>
  <w:style w:type="character" w:styleId="a9">
    <w:name w:val="Hyperlink"/>
    <w:basedOn w:val="a0"/>
    <w:uiPriority w:val="99"/>
    <w:semiHidden/>
    <w:unhideWhenUsed/>
    <w:rsid w:val="006509DC"/>
    <w:rPr>
      <w:color w:val="0563C1" w:themeColor="hyperlink"/>
      <w:u w:val="single"/>
    </w:rPr>
  </w:style>
  <w:style w:type="paragraph" w:customStyle="1" w:styleId="Standard">
    <w:name w:val="Standard"/>
    <w:rsid w:val="006509D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a">
    <w:name w:val="header"/>
    <w:basedOn w:val="a"/>
    <w:link w:val="ab"/>
    <w:uiPriority w:val="99"/>
    <w:unhideWhenUsed/>
    <w:rsid w:val="008922C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922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922C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922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A14"/>
    <w:pPr>
      <w:ind w:left="720"/>
      <w:contextualSpacing/>
    </w:pPr>
  </w:style>
  <w:style w:type="table" w:styleId="a4">
    <w:name w:val="Table Grid"/>
    <w:basedOn w:val="a1"/>
    <w:uiPriority w:val="39"/>
    <w:rsid w:val="000D4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E5E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5EA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rsid w:val="006509DC"/>
    <w:pPr>
      <w:spacing w:before="240" w:after="240"/>
    </w:pPr>
  </w:style>
  <w:style w:type="character" w:styleId="a8">
    <w:name w:val="Strong"/>
    <w:basedOn w:val="a0"/>
    <w:qFormat/>
    <w:rsid w:val="006509DC"/>
    <w:rPr>
      <w:b/>
      <w:bCs/>
    </w:rPr>
  </w:style>
  <w:style w:type="character" w:styleId="a9">
    <w:name w:val="Hyperlink"/>
    <w:basedOn w:val="a0"/>
    <w:uiPriority w:val="99"/>
    <w:semiHidden/>
    <w:unhideWhenUsed/>
    <w:rsid w:val="006509DC"/>
    <w:rPr>
      <w:color w:val="0563C1" w:themeColor="hyperlink"/>
      <w:u w:val="single"/>
    </w:rPr>
  </w:style>
  <w:style w:type="paragraph" w:customStyle="1" w:styleId="Standard">
    <w:name w:val="Standard"/>
    <w:rsid w:val="006509D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a">
    <w:name w:val="header"/>
    <w:basedOn w:val="a"/>
    <w:link w:val="ab"/>
    <w:uiPriority w:val="99"/>
    <w:unhideWhenUsed/>
    <w:rsid w:val="008922C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922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922C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922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Arm-P</dc:creator>
  <cp:lastModifiedBy>ARM-O</cp:lastModifiedBy>
  <cp:revision>2</cp:revision>
  <cp:lastPrinted>2023-11-16T08:11:00Z</cp:lastPrinted>
  <dcterms:created xsi:type="dcterms:W3CDTF">2023-12-11T03:55:00Z</dcterms:created>
  <dcterms:modified xsi:type="dcterms:W3CDTF">2023-12-11T03:55:00Z</dcterms:modified>
</cp:coreProperties>
</file>