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3129" w14:textId="77777777" w:rsidR="00591DCE" w:rsidRPr="00650B38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14:paraId="2AF7D33A" w14:textId="77777777" w:rsidR="00591DCE" w:rsidRPr="00650B38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14:paraId="006F300A" w14:textId="77777777" w:rsidR="00591DCE" w:rsidRPr="00650B38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14:paraId="4492AC8D" w14:textId="77777777" w:rsidR="00591DCE" w:rsidRPr="00316F26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49F26A8D" w14:textId="77777777" w:rsidR="00591DCE" w:rsidRPr="00366874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14:paraId="73EE738B" w14:textId="77777777" w:rsidR="00591DCE" w:rsidRPr="0075556C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16"/>
          <w:szCs w:val="16"/>
          <w:lang w:eastAsia="ru-RU"/>
        </w:rPr>
      </w:pPr>
    </w:p>
    <w:p w14:paraId="1DD390E9" w14:textId="77777777" w:rsidR="00591DCE" w:rsidRPr="00316F26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586B0665" w14:textId="6686218E" w:rsidR="00591DCE" w:rsidRPr="00650B38" w:rsidRDefault="005B4349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>от  «16</w:t>
      </w:r>
      <w:r w:rsidR="00717CF9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» </w:t>
      </w:r>
      <w:r w:rsidR="00441B62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февраля </w:t>
      </w:r>
      <w:r w:rsidR="00717CF9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</w:t>
      </w:r>
      <w:r w:rsidR="00591DCE">
        <w:rPr>
          <w:rFonts w:ascii="PT Astra Sans" w:eastAsia="Arial" w:hAnsi="PT Astra Sans" w:cs="Times New Roman"/>
          <w:sz w:val="20"/>
          <w:szCs w:val="20"/>
          <w:lang w:eastAsia="ru-RU"/>
        </w:rPr>
        <w:t>20</w:t>
      </w:r>
      <w:r w:rsidR="00441B62">
        <w:rPr>
          <w:rFonts w:ascii="PT Astra Sans" w:eastAsia="Arial" w:hAnsi="PT Astra Sans" w:cs="Times New Roman"/>
          <w:sz w:val="20"/>
          <w:szCs w:val="20"/>
          <w:lang w:eastAsia="ru-RU"/>
        </w:rPr>
        <w:t>24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</w:t>
      </w:r>
      <w:r>
        <w:rPr>
          <w:rFonts w:ascii="PT Astra Sans" w:eastAsia="Arial" w:hAnsi="PT Astra Sans" w:cs="Times New Roman"/>
          <w:sz w:val="20"/>
          <w:szCs w:val="20"/>
          <w:lang w:eastAsia="ru-RU"/>
        </w:rPr>
        <w:t>110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</w:t>
      </w:r>
    </w:p>
    <w:p w14:paraId="1CE14309" w14:textId="77777777" w:rsidR="00591DCE" w:rsidRPr="00650B38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14:paraId="08D56ACB" w14:textId="77777777" w:rsidR="00591DCE" w:rsidRPr="00316F26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E6E9BE6" w14:textId="77777777" w:rsidR="00591DCE" w:rsidRPr="0075556C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16"/>
          <w:szCs w:val="16"/>
          <w:lang w:eastAsia="ru-RU"/>
        </w:rPr>
      </w:pPr>
    </w:p>
    <w:p w14:paraId="745FC28F" w14:textId="77777777" w:rsidR="00591DCE" w:rsidRPr="00316F26" w:rsidRDefault="00591DCE" w:rsidP="004D7F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bookmarkStart w:id="0" w:name="_GoBack"/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bookmarkEnd w:id="0"/>
    <w:p w14:paraId="18B7D978" w14:textId="77777777" w:rsidR="00591DCE" w:rsidRPr="0075556C" w:rsidRDefault="00591DCE" w:rsidP="004D7F5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16"/>
          <w:szCs w:val="16"/>
        </w:rPr>
      </w:pPr>
    </w:p>
    <w:p w14:paraId="601E8B43" w14:textId="77777777" w:rsidR="00591DCE" w:rsidRDefault="00591DCE" w:rsidP="004D7F5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14:paraId="0ED16BCD" w14:textId="77777777" w:rsidR="00591DCE" w:rsidRDefault="00591DCE" w:rsidP="004D7F5E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14:paraId="13213E83" w14:textId="77777777" w:rsidR="00591DCE" w:rsidRDefault="00591DCE" w:rsidP="004D7F5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14:paraId="4CE21B97" w14:textId="1782047E" w:rsidR="00977A4F" w:rsidRDefault="00977A4F" w:rsidP="007555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6" w:firstLine="709"/>
        <w:jc w:val="both"/>
        <w:rPr>
          <w:rFonts w:ascii="PT Astra Sans" w:eastAsia="Arial" w:hAnsi="PT Astra Sans"/>
          <w:sz w:val="24"/>
          <w:szCs w:val="24"/>
        </w:rPr>
      </w:pPr>
      <w:r w:rsidRPr="004D7F5E">
        <w:rPr>
          <w:rFonts w:ascii="PT Astra Sans" w:eastAsia="Arial" w:hAnsi="PT Astra Sans" w:cs="Times New Roman"/>
          <w:sz w:val="24"/>
          <w:szCs w:val="24"/>
        </w:rPr>
        <w:t xml:space="preserve">в разделе </w:t>
      </w:r>
      <w:r w:rsidRPr="004D7F5E">
        <w:rPr>
          <w:rFonts w:ascii="PT Astra Sans" w:eastAsia="Arial" w:hAnsi="PT Astra Sans" w:cs="Times New Roman"/>
          <w:sz w:val="24"/>
          <w:szCs w:val="24"/>
          <w:lang w:val="en-US"/>
        </w:rPr>
        <w:t>I</w:t>
      </w:r>
      <w:r w:rsidRPr="004D7F5E">
        <w:rPr>
          <w:rFonts w:ascii="PT Astra Sans" w:eastAsia="Arial" w:hAnsi="PT Astra Sans" w:cs="Times New Roman"/>
          <w:sz w:val="24"/>
          <w:szCs w:val="24"/>
        </w:rPr>
        <w:t xml:space="preserve"> «Паспорт муниципальной программы Белозерского муниципального округа </w:t>
      </w:r>
      <w:r w:rsidRPr="004D7F5E">
        <w:rPr>
          <w:rFonts w:ascii="PT Astra Sans" w:eastAsia="Arial" w:hAnsi="PT Astra Sans"/>
          <w:sz w:val="24"/>
          <w:szCs w:val="24"/>
        </w:rPr>
        <w:t xml:space="preserve">«Развитие образования в Белозерском муниципальном округе» на 2023-2025 годы» приложения к данному постановлению строку «Объемы бюджетных ассигнований» изложить в </w:t>
      </w:r>
      <w:r w:rsidR="004D7F5E">
        <w:rPr>
          <w:rFonts w:ascii="PT Astra Sans" w:eastAsia="Arial" w:hAnsi="PT Astra Sans"/>
          <w:sz w:val="24"/>
          <w:szCs w:val="24"/>
        </w:rPr>
        <w:t>следующей</w:t>
      </w:r>
      <w:r w:rsidRPr="004D7F5E">
        <w:rPr>
          <w:rFonts w:ascii="PT Astra Sans" w:eastAsia="Arial" w:hAnsi="PT Astra Sans"/>
          <w:sz w:val="24"/>
          <w:szCs w:val="24"/>
        </w:rPr>
        <w:t xml:space="preserve"> редакции:</w:t>
      </w:r>
    </w:p>
    <w:p w14:paraId="71F3251F" w14:textId="7F219A6A" w:rsidR="004D7F5E" w:rsidRPr="004D7F5E" w:rsidRDefault="004D7F5E" w:rsidP="007555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6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« </w:t>
      </w:r>
    </w:p>
    <w:tbl>
      <w:tblPr>
        <w:tblStyle w:val="TableNormal"/>
        <w:tblpPr w:leftFromText="181" w:rightFromText="181" w:vertAnchor="text" w:tblpXSpec="center" w:tblpY="1"/>
        <w:tblOverlap w:val="never"/>
        <w:tblW w:w="499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7554"/>
      </w:tblGrid>
      <w:tr w:rsidR="00977A4F" w:rsidRPr="0075556C" w14:paraId="23BF4A04" w14:textId="77777777" w:rsidTr="0075556C">
        <w:trPr>
          <w:cantSplit/>
          <w:trHeight w:val="408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3647" w14:textId="3F5833AF" w:rsidR="00977A4F" w:rsidRPr="005C528F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614FC0">
              <w:rPr>
                <w:rFonts w:ascii="PT Astra Sans" w:eastAsia="Arial" w:hAnsi="PT Astra Sans"/>
                <w:sz w:val="24"/>
                <w:szCs w:val="24"/>
              </w:rPr>
              <w:t>Объемы</w:t>
            </w:r>
            <w:proofErr w:type="spellEnd"/>
            <w:r w:rsidRPr="00614FC0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proofErr w:type="spellStart"/>
            <w:r w:rsidRPr="00614FC0">
              <w:rPr>
                <w:rFonts w:ascii="PT Astra Sans" w:eastAsia="Arial" w:hAnsi="PT Astra Sans"/>
                <w:sz w:val="24"/>
                <w:szCs w:val="24"/>
              </w:rPr>
              <w:t>бюджетных</w:t>
            </w:r>
            <w:proofErr w:type="spellEnd"/>
            <w:r w:rsidRPr="00614FC0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proofErr w:type="spellStart"/>
            <w:r w:rsidRPr="00614FC0">
              <w:rPr>
                <w:rFonts w:ascii="PT Astra Sans" w:eastAsia="Arial" w:hAnsi="PT Astra Sans"/>
                <w:sz w:val="24"/>
                <w:szCs w:val="24"/>
              </w:rPr>
              <w:t>ассигнований</w:t>
            </w:r>
            <w:proofErr w:type="spellEnd"/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0D5C" w14:textId="224998AC" w:rsidR="00977A4F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Планируемый объем бюджетного финансирования муниципальной программы на 2023-2025 годы: 1143939,8 тыс. руб.</w:t>
            </w:r>
          </w:p>
          <w:p w14:paraId="666FDD13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за счет средств местного бюджеты – 359781,0 тыс. рублей, в том числе по годам:</w:t>
            </w:r>
          </w:p>
          <w:p w14:paraId="2B301BCF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 год – 170113,4 тыс. рублей;</w:t>
            </w:r>
          </w:p>
          <w:p w14:paraId="45B43A38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 – 93966,8 тыс. рублей;</w:t>
            </w:r>
          </w:p>
          <w:p w14:paraId="7BABE97D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 год – 95700,8 тыс. рублей.</w:t>
            </w:r>
          </w:p>
          <w:p w14:paraId="33EC3613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за счет средств областного бюджета (по согласованию) – 572213,4 тыс. руб., в том числе по годам:</w:t>
            </w:r>
          </w:p>
          <w:p w14:paraId="52274A99" w14:textId="6F85B506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 год – 192189,9 тыс. рублей;</w:t>
            </w:r>
          </w:p>
          <w:p w14:paraId="48659F9B" w14:textId="65B0EC4F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 – 189929,3 тыс. рублей;</w:t>
            </w:r>
          </w:p>
          <w:p w14:paraId="10269B3B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 год – 190094,2 тыс. рублей.</w:t>
            </w:r>
          </w:p>
          <w:p w14:paraId="1E10AF83" w14:textId="746B5B79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за счет средств федерального бюджета (по согласованию) – 213165,6 тыс. руб., в том числе по годам:</w:t>
            </w:r>
          </w:p>
          <w:p w14:paraId="012A0392" w14:textId="46E70E88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 год – 168341,0 тыс. рублей;</w:t>
            </w:r>
          </w:p>
          <w:p w14:paraId="43D79663" w14:textId="3D250C46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 – 22658,5 тыс. рублей;</w:t>
            </w:r>
          </w:p>
          <w:p w14:paraId="6AB7AEF1" w14:textId="68A73DE4" w:rsidR="00614FC0" w:rsidRPr="004D7F5E" w:rsidRDefault="00614FC0" w:rsidP="0075556C">
            <w:pPr>
              <w:pStyle w:val="a3"/>
              <w:numPr>
                <w:ilvl w:val="0"/>
                <w:numId w:val="3"/>
              </w:num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7F5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="0075556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год </w:t>
            </w:r>
            <w:r w:rsidRPr="004D7F5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– 22166,1 тыс. рублей.</w:t>
            </w:r>
          </w:p>
        </w:tc>
      </w:tr>
    </w:tbl>
    <w:p w14:paraId="26137182" w14:textId="77777777" w:rsidR="004D7F5E" w:rsidRDefault="004D7F5E" w:rsidP="004D7F5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 w:right="6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». </w:t>
      </w:r>
    </w:p>
    <w:p w14:paraId="019ED2DC" w14:textId="5613131C" w:rsidR="00F800B9" w:rsidRDefault="004D7F5E" w:rsidP="004D7F5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lastRenderedPageBreak/>
        <w:t>П</w:t>
      </w:r>
      <w:r w:rsidR="005C528F">
        <w:rPr>
          <w:rFonts w:ascii="PT Astra Sans" w:eastAsia="Arial" w:hAnsi="PT Astra Sans"/>
          <w:sz w:val="24"/>
          <w:szCs w:val="24"/>
        </w:rPr>
        <w:t>ункт</w:t>
      </w:r>
      <w:r>
        <w:rPr>
          <w:rFonts w:ascii="PT Astra Sans" w:eastAsia="Arial" w:hAnsi="PT Astra Sans"/>
          <w:sz w:val="24"/>
          <w:szCs w:val="24"/>
        </w:rPr>
        <w:t xml:space="preserve"> 1.2.11</w:t>
      </w:r>
      <w:r w:rsidR="004D5723">
        <w:rPr>
          <w:rFonts w:ascii="PT Astra Sans" w:eastAsia="Arial" w:hAnsi="PT Astra Sans"/>
          <w:sz w:val="24"/>
          <w:szCs w:val="24"/>
        </w:rPr>
        <w:t xml:space="preserve"> </w:t>
      </w:r>
      <w:r w:rsidR="00591DCE">
        <w:rPr>
          <w:rFonts w:ascii="PT Astra Sans" w:eastAsia="Arial" w:hAnsi="PT Astra Sans"/>
          <w:sz w:val="24"/>
          <w:szCs w:val="24"/>
        </w:rPr>
        <w:t>приложения к муниц</w:t>
      </w:r>
      <w:r w:rsidR="004D5723">
        <w:rPr>
          <w:rFonts w:ascii="PT Astra Sans" w:eastAsia="Arial" w:hAnsi="PT Astra Sans"/>
          <w:sz w:val="24"/>
          <w:szCs w:val="24"/>
        </w:rPr>
        <w:t>ипальной программе Белозерского м</w:t>
      </w:r>
      <w:r w:rsidR="00591DCE">
        <w:rPr>
          <w:rFonts w:ascii="PT Astra Sans" w:eastAsia="Arial" w:hAnsi="PT Astra Sans"/>
          <w:sz w:val="24"/>
          <w:szCs w:val="24"/>
        </w:rPr>
        <w:t xml:space="preserve">униципального округа </w:t>
      </w:r>
      <w:r w:rsidR="00591DCE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591DCE">
        <w:rPr>
          <w:rFonts w:ascii="PT Astra Sans" w:eastAsia="Arial" w:hAnsi="PT Astra Sans"/>
          <w:sz w:val="24"/>
          <w:szCs w:val="24"/>
        </w:rPr>
        <w:t xml:space="preserve">» </w:t>
      </w:r>
      <w:r>
        <w:rPr>
          <w:rFonts w:ascii="PT Astra Sans" w:eastAsia="Arial" w:hAnsi="PT Astra Sans"/>
          <w:sz w:val="24"/>
          <w:szCs w:val="24"/>
        </w:rPr>
        <w:t xml:space="preserve">изложить </w:t>
      </w:r>
      <w:r w:rsidR="00591DCE">
        <w:rPr>
          <w:rFonts w:ascii="PT Astra Sans" w:eastAsia="Arial" w:hAnsi="PT Astra Sans"/>
          <w:sz w:val="24"/>
          <w:szCs w:val="24"/>
        </w:rPr>
        <w:t>в следующей редакции:</w:t>
      </w:r>
    </w:p>
    <w:p w14:paraId="17F222D2" w14:textId="450BE85C" w:rsidR="00591DCE" w:rsidRPr="00E10359" w:rsidRDefault="00591DCE" w:rsidP="0075556C">
      <w:pPr>
        <w:pStyle w:val="a3"/>
        <w:widowControl w:val="0"/>
        <w:autoSpaceDE w:val="0"/>
        <w:autoSpaceDN w:val="0"/>
        <w:spacing w:after="0" w:line="240" w:lineRule="auto"/>
        <w:ind w:left="0" w:right="6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7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2897"/>
        <w:gridCol w:w="1383"/>
        <w:gridCol w:w="1383"/>
        <w:gridCol w:w="1383"/>
        <w:gridCol w:w="1379"/>
      </w:tblGrid>
      <w:tr w:rsidR="0065608B" w:rsidRPr="00316F26" w14:paraId="116BAED8" w14:textId="77777777" w:rsidTr="004D7F5E">
        <w:trPr>
          <w:cantSplit/>
          <w:trHeight w:val="408"/>
        </w:trPr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8C3" w14:textId="15EFE8AA" w:rsidR="0065608B" w:rsidRPr="005C528F" w:rsidRDefault="0065608B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7CB3" w14:textId="68144FD2" w:rsidR="0065608B" w:rsidRPr="005C528F" w:rsidRDefault="0065608B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Направление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D365" w14:textId="50B7AD81" w:rsidR="0065608B" w:rsidRPr="0065608B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809D" w14:textId="62180452" w:rsidR="0065608B" w:rsidRPr="005C528F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E657" w14:textId="4E6AB60C" w:rsidR="0065608B" w:rsidRPr="007821AB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7067C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999A" w14:textId="6ED6D8A7" w:rsidR="0065608B" w:rsidRPr="007821AB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DA1D4E" w:rsidRPr="00316F26" w14:paraId="79E71B0F" w14:textId="77777777" w:rsidTr="004D7F5E">
        <w:trPr>
          <w:cantSplit/>
          <w:trHeight w:val="408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CB83" w14:textId="5F81F0B0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1.2.11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2F0B" w14:textId="16FB7984" w:rsidR="00DA1D4E" w:rsidRPr="00CE7469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в муниципальных общеобразовательных организациях – приобретение продуктов питания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9734B" w14:textId="660DFDDC" w:rsidR="00DA1D4E" w:rsidRPr="00734CAF" w:rsidRDefault="00D146F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25858,3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C3DD" w14:textId="651AA17B" w:rsidR="00DA1D4E" w:rsidRPr="005C528F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701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B0EE" w14:textId="039B03D7" w:rsidR="00DA1D4E" w:rsidRPr="007821AB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8742,1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646B" w14:textId="5BAB41C3" w:rsidR="00DA1D4E" w:rsidRPr="007821AB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8414,3</w:t>
            </w:r>
          </w:p>
        </w:tc>
      </w:tr>
      <w:tr w:rsidR="00DA1D4E" w:rsidRPr="00316F26" w14:paraId="2B3AF9E0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6E19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B776" w14:textId="56ED9938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CDF71" w14:textId="6F6D2DBD" w:rsidR="00DA1D4E" w:rsidRDefault="00D146F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25406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C705" w14:textId="3D7273C1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26ED4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86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06</w:t>
            </w:r>
            <w:r w:rsidRPr="00226ED4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E3E9" w14:textId="23DF707D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8646,1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13FF" w14:textId="546DC9B3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8153,7</w:t>
            </w:r>
          </w:p>
        </w:tc>
      </w:tr>
      <w:tr w:rsidR="00DA1D4E" w:rsidRPr="00316F26" w14:paraId="1B8B5AD0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E193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7914" w14:textId="0150FFC4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6C258" w14:textId="13876480" w:rsidR="00DA1D4E" w:rsidRDefault="00D146F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426,5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67C9" w14:textId="178AE6C7" w:rsidR="00DA1D4E" w:rsidRDefault="00E355C0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87</w:t>
            </w:r>
            <w:r w:rsid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5E3D" w14:textId="77161948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87,3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2A4A" w14:textId="1EF84D4C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252,2</w:t>
            </w:r>
          </w:p>
        </w:tc>
      </w:tr>
      <w:tr w:rsidR="00DA1D4E" w:rsidRPr="00316F26" w14:paraId="2A59992B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9E98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CD4A" w14:textId="35881C7F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A5FD5" w14:textId="3921D0B4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57F4" w14:textId="2869CE57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02EE" w14:textId="25D4D23F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55C1" w14:textId="1F4F1C65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DA1D4E" w:rsidRPr="00316F26" w14:paraId="2EF90F2F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BE07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F1A1" w14:textId="36E2C6B5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A7439" w14:textId="34EDD84F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742B" w14:textId="23901E46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57B5" w14:textId="6AE63985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9C89" w14:textId="1D399835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6BB001D2" w14:textId="4628CADB" w:rsidR="004D7F5E" w:rsidRDefault="004D7F5E" w:rsidP="004D7F5E">
      <w:pPr>
        <w:spacing w:after="0" w:line="240" w:lineRule="auto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».</w:t>
      </w:r>
    </w:p>
    <w:p w14:paraId="467F623F" w14:textId="676E7B30" w:rsidR="004D7F5E" w:rsidRDefault="004D7F5E" w:rsidP="004D7F5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Пункт 1.2.1</w:t>
      </w:r>
      <w:r w:rsidR="00FB37A0">
        <w:rPr>
          <w:rFonts w:ascii="PT Astra Sans" w:eastAsia="Arial" w:hAnsi="PT Astra Sans"/>
          <w:sz w:val="24"/>
          <w:szCs w:val="24"/>
        </w:rPr>
        <w:t>4</w:t>
      </w:r>
      <w:r>
        <w:rPr>
          <w:rFonts w:ascii="PT Astra Sans" w:eastAsia="Arial" w:hAnsi="PT Astra Sans"/>
          <w:sz w:val="24"/>
          <w:szCs w:val="24"/>
        </w:rPr>
        <w:t xml:space="preserve"> приложения к муниципальной программе Белозерского муниципального округа </w:t>
      </w:r>
      <w:r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>
        <w:rPr>
          <w:rFonts w:ascii="PT Astra Sans" w:eastAsia="Arial" w:hAnsi="PT Astra Sans"/>
          <w:sz w:val="24"/>
          <w:szCs w:val="24"/>
        </w:rPr>
        <w:t>» изложить в следующей редакции:</w:t>
      </w:r>
    </w:p>
    <w:p w14:paraId="6C77AA6B" w14:textId="22F82FC7" w:rsidR="004D7F5E" w:rsidRDefault="004D7F5E" w:rsidP="0075556C">
      <w:pPr>
        <w:pStyle w:val="a3"/>
        <w:widowControl w:val="0"/>
        <w:autoSpaceDE w:val="0"/>
        <w:autoSpaceDN w:val="0"/>
        <w:spacing w:after="0" w:line="240" w:lineRule="auto"/>
        <w:ind w:left="0" w:right="6"/>
        <w:jc w:val="both"/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7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2897"/>
        <w:gridCol w:w="1383"/>
        <w:gridCol w:w="1383"/>
        <w:gridCol w:w="1383"/>
        <w:gridCol w:w="1379"/>
      </w:tblGrid>
      <w:tr w:rsidR="00DA1D4E" w:rsidRPr="00316F26" w14:paraId="060C7B8A" w14:textId="77777777" w:rsidTr="004D7F5E">
        <w:trPr>
          <w:cantSplit/>
          <w:trHeight w:val="282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F89C" w14:textId="1D2602FE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85EA" w14:textId="77777777" w:rsidR="00DA1D4E" w:rsidRPr="00316F26" w:rsidRDefault="00DA1D4E" w:rsidP="004D7F5E">
            <w:pPr>
              <w:ind w:left="62"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</w:t>
            </w:r>
          </w:p>
          <w:p w14:paraId="7EB76876" w14:textId="77175253" w:rsidR="00DA1D4E" w:rsidRPr="00316F26" w:rsidRDefault="00DA1D4E" w:rsidP="004D7F5E">
            <w:pPr>
              <w:ind w:left="62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общеобразовательных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F775E" w14:textId="54BE1EB5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41505,3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3EC6" w14:textId="1CACD674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13835,1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DB70" w14:textId="0B832DA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49A8" w14:textId="6E002C5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</w:tr>
      <w:tr w:rsidR="00DA1D4E" w:rsidRPr="00316F26" w14:paraId="28FA3C20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3308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7447" w14:textId="4C2620D5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28E60" w14:textId="180BCE34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26ED4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39888,1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D6C2" w14:textId="6E2EB22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13835,1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C12C" w14:textId="37DA146E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6FA6" w14:textId="6A98E6A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</w:tr>
      <w:tr w:rsidR="00DA1D4E" w:rsidRPr="00316F26" w14:paraId="69E2B42F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333A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13EE" w14:textId="5B00FF8D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185D4" w14:textId="5058B9C9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CCDD" w14:textId="76DC2DA1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12A1" w14:textId="77CF82FB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63E2" w14:textId="6EE0BD02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A1D4E" w:rsidRPr="00316F26" w14:paraId="0982F58E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2ECC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F7D6" w14:textId="3EBFF03C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1C1A2" w14:textId="64700709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251D" w14:textId="38CACAEC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AB65" w14:textId="56D793BA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FDB5" w14:textId="274B382A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A1D4E" w:rsidRPr="00316F26" w14:paraId="5482FFF2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E305D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22F5C" w14:textId="0BB664D3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9FB284" w14:textId="6F46A3A7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0407A" w14:textId="040135EF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66FF2" w14:textId="3D7EB378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178C4" w14:textId="40B7CB6D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36A89B47" w14:textId="1BECF4CA" w:rsidR="004D7F5E" w:rsidRDefault="004D7F5E" w:rsidP="004D7F5E">
      <w:pPr>
        <w:spacing w:after="0" w:line="240" w:lineRule="auto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».</w:t>
      </w:r>
    </w:p>
    <w:p w14:paraId="335FCE76" w14:textId="77777777" w:rsidR="0075556C" w:rsidRDefault="0075556C" w:rsidP="00FB37A0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7168F032" w14:textId="3B954643" w:rsidR="00FB37A0" w:rsidRDefault="00FB37A0" w:rsidP="00FB37A0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Пункт</w:t>
      </w:r>
      <w:r w:rsidR="0075556C">
        <w:rPr>
          <w:rFonts w:ascii="PT Astra Sans" w:eastAsia="Arial" w:hAnsi="PT Astra Sans"/>
          <w:sz w:val="24"/>
          <w:szCs w:val="24"/>
        </w:rPr>
        <w:t xml:space="preserve"> </w:t>
      </w:r>
      <w:r>
        <w:rPr>
          <w:rFonts w:ascii="PT Astra Sans" w:eastAsia="Arial" w:hAnsi="PT Astra Sans"/>
          <w:sz w:val="24"/>
          <w:szCs w:val="24"/>
        </w:rPr>
        <w:t xml:space="preserve">1.2.15 приложения к муниципальной программе Белозерского муниципального округа </w:t>
      </w:r>
      <w:r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>
        <w:rPr>
          <w:rFonts w:ascii="PT Astra Sans" w:eastAsia="Arial" w:hAnsi="PT Astra Sans"/>
          <w:sz w:val="24"/>
          <w:szCs w:val="24"/>
        </w:rPr>
        <w:t>» изложить в следующей редакции:</w:t>
      </w:r>
    </w:p>
    <w:p w14:paraId="7D804BD2" w14:textId="77777777" w:rsidR="0075556C" w:rsidRDefault="0075556C" w:rsidP="00FB37A0">
      <w:pPr>
        <w:pStyle w:val="a3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3DE9B804" w14:textId="77777777" w:rsidR="0075556C" w:rsidRDefault="0075556C" w:rsidP="00FB37A0">
      <w:pPr>
        <w:pStyle w:val="a3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4A454DB1" w14:textId="77777777" w:rsidR="0075556C" w:rsidRDefault="0075556C" w:rsidP="00FB37A0">
      <w:pPr>
        <w:pStyle w:val="a3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61D39962" w14:textId="77777777" w:rsidR="00FB37A0" w:rsidRDefault="00FB37A0" w:rsidP="0075556C">
      <w:pPr>
        <w:pStyle w:val="a3"/>
        <w:widowControl w:val="0"/>
        <w:autoSpaceDE w:val="0"/>
        <w:autoSpaceDN w:val="0"/>
        <w:spacing w:after="0" w:line="240" w:lineRule="auto"/>
        <w:ind w:left="0" w:right="6" w:hanging="142"/>
        <w:jc w:val="both"/>
      </w:pPr>
      <w:r>
        <w:rPr>
          <w:rFonts w:ascii="PT Astra Sans" w:eastAsia="Arial" w:hAnsi="PT Astra Sans"/>
          <w:sz w:val="24"/>
          <w:szCs w:val="24"/>
        </w:rPr>
        <w:lastRenderedPageBreak/>
        <w:t>«</w:t>
      </w:r>
    </w:p>
    <w:tbl>
      <w:tblPr>
        <w:tblStyle w:val="TableNormal"/>
        <w:tblW w:w="507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2897"/>
        <w:gridCol w:w="1383"/>
        <w:gridCol w:w="1383"/>
        <w:gridCol w:w="1383"/>
        <w:gridCol w:w="1379"/>
      </w:tblGrid>
      <w:tr w:rsidR="00DA1D4E" w:rsidRPr="00316F26" w14:paraId="4CA95C8F" w14:textId="77777777" w:rsidTr="004D7F5E">
        <w:trPr>
          <w:cantSplit/>
          <w:trHeight w:val="282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0A93" w14:textId="6DE9FF89" w:rsidR="00DA1D4E" w:rsidRPr="00CE7469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1.2.15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59B25" w14:textId="668D42D4" w:rsidR="00DA1D4E" w:rsidRPr="00D27EF8" w:rsidRDefault="00DA1D4E" w:rsidP="004D7F5E">
            <w:pPr>
              <w:ind w:left="62"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5DA9F1" w14:textId="45A3ED2F" w:rsidR="00DA1D4E" w:rsidRPr="003264C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DA1D4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2139,6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D51AD" w14:textId="3F79F501" w:rsidR="00DA1D4E" w:rsidRPr="00D27EF8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127,6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32C7F" w14:textId="04581E57" w:rsidR="00DA1D4E" w:rsidRPr="00D27EF8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1006,0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EC507" w14:textId="209BF97B" w:rsidR="00DA1D4E" w:rsidRPr="00D27EF8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1006,0</w:t>
            </w:r>
          </w:p>
        </w:tc>
      </w:tr>
      <w:tr w:rsidR="00DA1D4E" w:rsidRPr="00316F26" w14:paraId="54307B35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5972" w14:textId="77777777" w:rsidR="00DA1D4E" w:rsidRPr="00D27EF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6174C" w14:textId="7B2698F1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D890E1" w14:textId="227BF1DF" w:rsidR="00DA1D4E" w:rsidRPr="00CE7469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DA1D4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2096,8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AF283" w14:textId="792021C5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65F48" w14:textId="0B4E5841" w:rsidR="00DA1D4E" w:rsidRP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985,9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2493C" w14:textId="13D710FC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985,9</w:t>
            </w:r>
          </w:p>
        </w:tc>
      </w:tr>
      <w:tr w:rsidR="00DA1D4E" w:rsidRPr="00316F26" w14:paraId="22C1DAE4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6C8F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77960" w14:textId="12C65EE6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A82007" w14:textId="429BFABE" w:rsidR="00DA1D4E" w:rsidRPr="00CE7469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DA1D4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1A9AC" w14:textId="60BC8ADC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7125C" w14:textId="579C6F62" w:rsidR="00DA1D4E" w:rsidRP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83C66" w14:textId="3CB34141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DA1D4E" w:rsidRPr="00316F26" w14:paraId="059DBD5E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450C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1B494" w14:textId="5F334F15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E955BB" w14:textId="1BF437D4" w:rsidR="00DA1D4E" w:rsidRPr="00CE7469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A90BE" w14:textId="60A1AA34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FB080" w14:textId="16BADFB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2F27F" w14:textId="07A1E131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A1D4E" w:rsidRPr="00316F26" w14:paraId="12C0154B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56E8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F213" w14:textId="4E6DB4F1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189D0B" w14:textId="030E8F72" w:rsidR="00DA1D4E" w:rsidRPr="003264C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762D" w14:textId="350B8A06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8B9D" w14:textId="1A248F80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C1F" w14:textId="6848D769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58D2F6D8" w14:textId="5F4C5337" w:rsidR="00BC2EF9" w:rsidRDefault="00CA107F" w:rsidP="004D7F5E">
      <w:pPr>
        <w:pStyle w:val="a4"/>
        <w:ind w:left="0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>».</w:t>
      </w:r>
    </w:p>
    <w:p w14:paraId="3054A4B2" w14:textId="448948AB" w:rsidR="00C31C1A" w:rsidRDefault="00591DCE" w:rsidP="004D7F5E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14:paraId="3A3F0D8B" w14:textId="240B61EB" w:rsidR="00591DCE" w:rsidRPr="00C31C1A" w:rsidRDefault="00591DCE" w:rsidP="004D7F5E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C31C1A">
        <w:rPr>
          <w:rFonts w:ascii="PT Astra Sans" w:eastAsia="Arial" w:hAnsi="PT Astra Sans"/>
          <w:sz w:val="24"/>
          <w:szCs w:val="24"/>
        </w:rPr>
        <w:t>Контроль за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14:paraId="1FF74EE9" w14:textId="77777777" w:rsidR="00591DCE" w:rsidRDefault="00591DCE" w:rsidP="004D7F5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D9B0A12" w14:textId="77777777" w:rsidR="00591DCE" w:rsidRPr="00957F4E" w:rsidRDefault="00591DCE" w:rsidP="004D7F5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FDE550A" w14:textId="77777777" w:rsidR="00591DCE" w:rsidRDefault="00591DCE" w:rsidP="004D7F5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3F714E41" w14:textId="77777777" w:rsidR="00591DCE" w:rsidRDefault="00591DCE" w:rsidP="004D7F5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14:paraId="78D3E38F" w14:textId="0BBB496A" w:rsidR="00591DCE" w:rsidRDefault="00591DCE" w:rsidP="004D7F5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  <w:t xml:space="preserve"> </w:t>
      </w:r>
      <w:bookmarkStart w:id="1" w:name="Раздел_I._Паспорт_муниципальной_программ"/>
      <w:bookmarkEnd w:id="1"/>
      <w:r w:rsidR="00441B62">
        <w:rPr>
          <w:rFonts w:ascii="PT Astra Sans" w:eastAsia="Arial" w:hAnsi="PT Astra Sans" w:cs="Times New Roman"/>
          <w:sz w:val="24"/>
          <w:szCs w:val="24"/>
        </w:rPr>
        <w:t>Н.А. Богданова</w:t>
      </w:r>
    </w:p>
    <w:sectPr w:rsidR="00591DCE" w:rsidSect="0075556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04929" w14:textId="77777777" w:rsidR="00E7274D" w:rsidRDefault="00E7274D" w:rsidP="00456561">
      <w:pPr>
        <w:spacing w:after="0" w:line="240" w:lineRule="auto"/>
      </w:pPr>
      <w:r>
        <w:separator/>
      </w:r>
    </w:p>
  </w:endnote>
  <w:endnote w:type="continuationSeparator" w:id="0">
    <w:p w14:paraId="463EE6C2" w14:textId="77777777" w:rsidR="00E7274D" w:rsidRDefault="00E7274D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D09EF" w14:textId="77777777" w:rsidR="00E7274D" w:rsidRDefault="00E7274D" w:rsidP="00456561">
      <w:pPr>
        <w:spacing w:after="0" w:line="240" w:lineRule="auto"/>
      </w:pPr>
      <w:r>
        <w:separator/>
      </w:r>
    </w:p>
  </w:footnote>
  <w:footnote w:type="continuationSeparator" w:id="0">
    <w:p w14:paraId="40E83247" w14:textId="77777777" w:rsidR="00E7274D" w:rsidRDefault="00E7274D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90680"/>
      <w:docPartObj>
        <w:docPartGallery w:val="Page Numbers (Top of Page)"/>
        <w:docPartUnique/>
      </w:docPartObj>
    </w:sdtPr>
    <w:sdtEndPr/>
    <w:sdtContent>
      <w:p w14:paraId="220BC540" w14:textId="2BB2204B" w:rsidR="00052E32" w:rsidRDefault="00052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49">
          <w:rPr>
            <w:noProof/>
          </w:rPr>
          <w:t>2</w:t>
        </w:r>
        <w:r>
          <w:fldChar w:fldCharType="end"/>
        </w:r>
      </w:p>
    </w:sdtContent>
  </w:sdt>
  <w:p w14:paraId="44245F1F" w14:textId="77777777" w:rsidR="00456561" w:rsidRDefault="004565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09FF" w14:textId="19DADFA8" w:rsidR="007059F0" w:rsidRDefault="007059F0" w:rsidP="007059F0">
    <w:pPr>
      <w:pStyle w:val="a7"/>
    </w:pPr>
  </w:p>
  <w:p w14:paraId="5928C319" w14:textId="77777777" w:rsidR="007059F0" w:rsidRDefault="00705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824"/>
    <w:multiLevelType w:val="hybridMultilevel"/>
    <w:tmpl w:val="7272DBD0"/>
    <w:lvl w:ilvl="0" w:tplc="E3361E94">
      <w:start w:val="2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466A0BDE"/>
    <w:multiLevelType w:val="hybridMultilevel"/>
    <w:tmpl w:val="EF7CFB28"/>
    <w:lvl w:ilvl="0" w:tplc="50006C16">
      <w:start w:val="2025"/>
      <w:numFmt w:val="decimal"/>
      <w:lvlText w:val="%1"/>
      <w:lvlJc w:val="left"/>
      <w:pPr>
        <w:ind w:left="5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052E32"/>
    <w:rsid w:val="00153E93"/>
    <w:rsid w:val="00161924"/>
    <w:rsid w:val="00226293"/>
    <w:rsid w:val="00226ED4"/>
    <w:rsid w:val="00243379"/>
    <w:rsid w:val="002F51A4"/>
    <w:rsid w:val="003264CE"/>
    <w:rsid w:val="00365589"/>
    <w:rsid w:val="00366AF1"/>
    <w:rsid w:val="003954EF"/>
    <w:rsid w:val="003C2BDD"/>
    <w:rsid w:val="003D70BF"/>
    <w:rsid w:val="003E3522"/>
    <w:rsid w:val="004406E6"/>
    <w:rsid w:val="00441B62"/>
    <w:rsid w:val="00456561"/>
    <w:rsid w:val="004677FA"/>
    <w:rsid w:val="004720CC"/>
    <w:rsid w:val="00495B8C"/>
    <w:rsid w:val="004D1DD6"/>
    <w:rsid w:val="004D2DF9"/>
    <w:rsid w:val="004D5723"/>
    <w:rsid w:val="004D7F5E"/>
    <w:rsid w:val="004F4E89"/>
    <w:rsid w:val="00505BFE"/>
    <w:rsid w:val="005068D5"/>
    <w:rsid w:val="00561ADD"/>
    <w:rsid w:val="00591DCE"/>
    <w:rsid w:val="005979B6"/>
    <w:rsid w:val="005B4349"/>
    <w:rsid w:val="005C528F"/>
    <w:rsid w:val="005E59D3"/>
    <w:rsid w:val="00614FC0"/>
    <w:rsid w:val="0065608B"/>
    <w:rsid w:val="0067544E"/>
    <w:rsid w:val="006875F6"/>
    <w:rsid w:val="006A4C6B"/>
    <w:rsid w:val="006D0A28"/>
    <w:rsid w:val="007059F0"/>
    <w:rsid w:val="00717CF9"/>
    <w:rsid w:val="007322DB"/>
    <w:rsid w:val="00734CAF"/>
    <w:rsid w:val="00736B1C"/>
    <w:rsid w:val="0075362D"/>
    <w:rsid w:val="00753E0D"/>
    <w:rsid w:val="0075556C"/>
    <w:rsid w:val="00764041"/>
    <w:rsid w:val="007821AB"/>
    <w:rsid w:val="007C05EA"/>
    <w:rsid w:val="007C66DC"/>
    <w:rsid w:val="0081770D"/>
    <w:rsid w:val="00887E46"/>
    <w:rsid w:val="008B11DE"/>
    <w:rsid w:val="008F4D50"/>
    <w:rsid w:val="0090776A"/>
    <w:rsid w:val="00977A4F"/>
    <w:rsid w:val="009C5F2A"/>
    <w:rsid w:val="009E2C85"/>
    <w:rsid w:val="009F0EA7"/>
    <w:rsid w:val="00A9259D"/>
    <w:rsid w:val="00B513A9"/>
    <w:rsid w:val="00B513E3"/>
    <w:rsid w:val="00B93995"/>
    <w:rsid w:val="00BC2EF9"/>
    <w:rsid w:val="00BF4252"/>
    <w:rsid w:val="00C2009C"/>
    <w:rsid w:val="00C31C1A"/>
    <w:rsid w:val="00C36257"/>
    <w:rsid w:val="00C473EC"/>
    <w:rsid w:val="00C8690A"/>
    <w:rsid w:val="00CA0624"/>
    <w:rsid w:val="00CA107F"/>
    <w:rsid w:val="00CE7469"/>
    <w:rsid w:val="00D00C56"/>
    <w:rsid w:val="00D146FE"/>
    <w:rsid w:val="00D27EF8"/>
    <w:rsid w:val="00D4428A"/>
    <w:rsid w:val="00D70515"/>
    <w:rsid w:val="00DA1D4E"/>
    <w:rsid w:val="00DD478A"/>
    <w:rsid w:val="00DE088E"/>
    <w:rsid w:val="00E355C0"/>
    <w:rsid w:val="00E45667"/>
    <w:rsid w:val="00E7274D"/>
    <w:rsid w:val="00E76CF1"/>
    <w:rsid w:val="00EB0B23"/>
    <w:rsid w:val="00EC0240"/>
    <w:rsid w:val="00F476CC"/>
    <w:rsid w:val="00F673C8"/>
    <w:rsid w:val="00F762C6"/>
    <w:rsid w:val="00F800B9"/>
    <w:rsid w:val="00FB37A0"/>
    <w:rsid w:val="00FC2EF4"/>
    <w:rsid w:val="00FF293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536F-85BB-4FCB-8C57-13A255C3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2024-02-12T09:10:00Z</cp:lastPrinted>
  <dcterms:created xsi:type="dcterms:W3CDTF">2024-02-15T12:17:00Z</dcterms:created>
  <dcterms:modified xsi:type="dcterms:W3CDTF">2024-02-29T09:31:00Z</dcterms:modified>
</cp:coreProperties>
</file>