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CB" w:rsidRPr="000E2DB2" w:rsidRDefault="00432ACB" w:rsidP="00075F3D">
      <w:pPr>
        <w:widowControl w:val="0"/>
        <w:tabs>
          <w:tab w:val="left" w:pos="142"/>
          <w:tab w:val="left" w:pos="284"/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0E2DB2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3B2F11" w:rsidRPr="000E2DB2" w:rsidRDefault="003B2F11" w:rsidP="00075F3D">
      <w:pPr>
        <w:widowControl w:val="0"/>
        <w:tabs>
          <w:tab w:val="left" w:pos="142"/>
          <w:tab w:val="left" w:pos="284"/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0E2DB2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AD2B1F" w:rsidRPr="000E2DB2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3B2F11" w:rsidRPr="000E2DB2" w:rsidRDefault="003B2F11" w:rsidP="00075F3D">
      <w:pPr>
        <w:widowControl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0E2DB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0422C" w:rsidRPr="000E2DB2" w:rsidRDefault="00C0422C" w:rsidP="00075F3D">
      <w:pPr>
        <w:widowControl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</w:p>
    <w:p w:rsidR="003B2F11" w:rsidRPr="000E2DB2" w:rsidRDefault="005F0495" w:rsidP="00075F3D">
      <w:pPr>
        <w:widowControl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</w:t>
      </w:r>
      <w:r w:rsidR="003B2F11" w:rsidRPr="000E2DB2">
        <w:rPr>
          <w:rFonts w:ascii="PT Astra Sans" w:hAnsi="PT Astra Sans"/>
          <w:b/>
          <w:sz w:val="52"/>
          <w:szCs w:val="52"/>
        </w:rPr>
        <w:t>ЕНИЕ</w:t>
      </w:r>
    </w:p>
    <w:p w:rsidR="00AB7215" w:rsidRPr="000E2DB2" w:rsidRDefault="00AB7215" w:rsidP="00075F3D">
      <w:pPr>
        <w:widowControl w:val="0"/>
        <w:spacing w:after="0" w:line="240" w:lineRule="auto"/>
        <w:rPr>
          <w:rFonts w:ascii="PT Astra Sans" w:hAnsi="PT Astra Sans"/>
          <w:sz w:val="26"/>
          <w:szCs w:val="26"/>
        </w:rPr>
      </w:pPr>
    </w:p>
    <w:p w:rsidR="003B2F11" w:rsidRPr="00E161BA" w:rsidRDefault="003B2F11" w:rsidP="00075F3D">
      <w:pPr>
        <w:widowControl w:val="0"/>
        <w:spacing w:after="0" w:line="240" w:lineRule="auto"/>
        <w:rPr>
          <w:rFonts w:ascii="PT Astra Sans" w:hAnsi="PT Astra Sans"/>
          <w:color w:val="FFFFFF"/>
          <w:sz w:val="24"/>
          <w:szCs w:val="26"/>
          <w:u w:val="single"/>
        </w:rPr>
      </w:pPr>
      <w:r w:rsidRPr="00E161BA">
        <w:rPr>
          <w:rFonts w:ascii="PT Astra Sans" w:hAnsi="PT Astra Sans"/>
          <w:sz w:val="24"/>
          <w:szCs w:val="26"/>
        </w:rPr>
        <w:t xml:space="preserve">от </w:t>
      </w:r>
      <w:r w:rsidR="00E161BA" w:rsidRPr="00E161BA">
        <w:rPr>
          <w:rFonts w:ascii="PT Astra Sans" w:hAnsi="PT Astra Sans"/>
          <w:sz w:val="24"/>
          <w:szCs w:val="26"/>
        </w:rPr>
        <w:t>21</w:t>
      </w:r>
      <w:r w:rsidR="00FD6716" w:rsidRPr="00E161BA">
        <w:rPr>
          <w:rFonts w:ascii="PT Astra Sans" w:hAnsi="PT Astra Sans"/>
          <w:sz w:val="24"/>
          <w:szCs w:val="26"/>
        </w:rPr>
        <w:t xml:space="preserve"> </w:t>
      </w:r>
      <w:r w:rsidR="00AB7215" w:rsidRPr="00E161BA">
        <w:rPr>
          <w:rFonts w:ascii="PT Astra Sans" w:hAnsi="PT Astra Sans"/>
          <w:sz w:val="24"/>
          <w:szCs w:val="26"/>
        </w:rPr>
        <w:t>апреля</w:t>
      </w:r>
      <w:r w:rsidR="00D0575C" w:rsidRPr="00E161BA">
        <w:rPr>
          <w:rFonts w:ascii="PT Astra Sans" w:hAnsi="PT Astra Sans"/>
          <w:sz w:val="24"/>
          <w:szCs w:val="26"/>
        </w:rPr>
        <w:t xml:space="preserve"> 20</w:t>
      </w:r>
      <w:r w:rsidR="005139C2" w:rsidRPr="00E161BA">
        <w:rPr>
          <w:rFonts w:ascii="PT Astra Sans" w:hAnsi="PT Astra Sans"/>
          <w:sz w:val="24"/>
          <w:szCs w:val="26"/>
        </w:rPr>
        <w:t>2</w:t>
      </w:r>
      <w:r w:rsidR="00056092" w:rsidRPr="00E161BA">
        <w:rPr>
          <w:rFonts w:ascii="PT Astra Sans" w:hAnsi="PT Astra Sans"/>
          <w:sz w:val="24"/>
          <w:szCs w:val="26"/>
        </w:rPr>
        <w:t>4</w:t>
      </w:r>
      <w:r w:rsidR="00D0575C" w:rsidRPr="00E161BA">
        <w:rPr>
          <w:rFonts w:ascii="PT Astra Sans" w:hAnsi="PT Astra Sans"/>
          <w:sz w:val="24"/>
          <w:szCs w:val="26"/>
        </w:rPr>
        <w:t xml:space="preserve"> года №</w:t>
      </w:r>
      <w:r w:rsidR="00E86D6A" w:rsidRPr="00E161BA">
        <w:rPr>
          <w:rFonts w:ascii="PT Astra Sans" w:hAnsi="PT Astra Sans"/>
          <w:sz w:val="24"/>
          <w:szCs w:val="26"/>
        </w:rPr>
        <w:t xml:space="preserve"> </w:t>
      </w:r>
      <w:r w:rsidR="004B16F3">
        <w:rPr>
          <w:rFonts w:ascii="PT Astra Sans" w:hAnsi="PT Astra Sans"/>
          <w:sz w:val="24"/>
          <w:szCs w:val="26"/>
        </w:rPr>
        <w:t>294</w:t>
      </w:r>
    </w:p>
    <w:p w:rsidR="003B2F11" w:rsidRPr="000E2DB2" w:rsidRDefault="00FD6716" w:rsidP="00075F3D">
      <w:pPr>
        <w:widowControl w:val="0"/>
        <w:spacing w:after="0" w:line="240" w:lineRule="auto"/>
        <w:rPr>
          <w:rFonts w:ascii="PT Astra Sans" w:hAnsi="PT Astra Sans"/>
          <w:sz w:val="24"/>
          <w:szCs w:val="28"/>
        </w:rPr>
      </w:pPr>
      <w:r w:rsidRPr="000E2DB2">
        <w:rPr>
          <w:rFonts w:ascii="PT Astra Sans" w:hAnsi="PT Astra Sans"/>
          <w:sz w:val="24"/>
          <w:szCs w:val="28"/>
        </w:rPr>
        <w:t xml:space="preserve">          </w:t>
      </w:r>
      <w:r w:rsidR="003B2F11" w:rsidRPr="000E2DB2">
        <w:rPr>
          <w:rFonts w:ascii="PT Astra Sans" w:hAnsi="PT Astra Sans"/>
          <w:sz w:val="24"/>
          <w:szCs w:val="28"/>
        </w:rPr>
        <w:t xml:space="preserve"> с. Белозерское</w:t>
      </w:r>
    </w:p>
    <w:p w:rsidR="00056092" w:rsidRPr="00E161BA" w:rsidRDefault="00056092" w:rsidP="00075F3D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</w:p>
    <w:p w:rsidR="001E0220" w:rsidRPr="00E161BA" w:rsidRDefault="001E0220" w:rsidP="00075F3D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</w:p>
    <w:p w:rsidR="00E161BA" w:rsidRPr="00E161BA" w:rsidRDefault="00E161BA" w:rsidP="00075F3D">
      <w:pPr>
        <w:widowControl w:val="0"/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4"/>
          <w:szCs w:val="26"/>
        </w:rPr>
      </w:pPr>
      <w:r w:rsidRPr="00E161BA">
        <w:rPr>
          <w:rFonts w:ascii="PT Astra Sans" w:hAnsi="PT Astra Sans"/>
          <w:b/>
          <w:sz w:val="24"/>
          <w:szCs w:val="26"/>
        </w:rPr>
        <w:t>Об утверждении Положения о Комиссии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Белозерского муниципального округа Курганской области</w:t>
      </w:r>
    </w:p>
    <w:p w:rsidR="00D0575C" w:rsidRPr="00E161BA" w:rsidRDefault="00D0575C" w:rsidP="00075F3D">
      <w:pPr>
        <w:widowControl w:val="0"/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4"/>
          <w:szCs w:val="26"/>
        </w:rPr>
      </w:pPr>
    </w:p>
    <w:p w:rsidR="000E2DB2" w:rsidRPr="00E161BA" w:rsidRDefault="00E161BA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proofErr w:type="gramStart"/>
      <w:r w:rsidRPr="00E161BA">
        <w:rPr>
          <w:rFonts w:ascii="PT Astra Sans" w:hAnsi="PT Astra Sans"/>
          <w:sz w:val="24"/>
          <w:szCs w:val="26"/>
        </w:rPr>
        <w:t>В целях осуществления полномочий, определенных Федеральным законом от 21.12.1994 г. № 68-ФЗ «О защите населения и территорий от чрезвычайных ситуаций природного и техногенного характера», в соответствии с Федеральным законом от 06.10.2003 г. № 131-Ф3 «Об общих принципах организации местного самоуправления в Российской Федерации»,</w:t>
      </w:r>
      <w:r w:rsidRPr="00E161BA">
        <w:rPr>
          <w:color w:val="000000"/>
          <w:sz w:val="20"/>
        </w:rPr>
        <w:t xml:space="preserve"> </w:t>
      </w:r>
      <w:r w:rsidR="000E2DB2" w:rsidRPr="00E161BA">
        <w:rPr>
          <w:rFonts w:ascii="PT Astra Sans" w:hAnsi="PT Astra Sans"/>
          <w:sz w:val="24"/>
          <w:szCs w:val="26"/>
        </w:rPr>
        <w:t xml:space="preserve">Уставом Белозерского муниципального округа Курганской области Администрация Белозерского муниципального округа </w:t>
      </w:r>
      <w:proofErr w:type="gramEnd"/>
    </w:p>
    <w:p w:rsidR="000E2DB2" w:rsidRPr="00E161BA" w:rsidRDefault="000E2DB2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E161BA">
        <w:rPr>
          <w:rFonts w:ascii="PT Astra Sans" w:hAnsi="PT Astra Sans"/>
          <w:sz w:val="24"/>
          <w:szCs w:val="26"/>
        </w:rPr>
        <w:t>ПОСТАНОВЛЯЕТ:</w:t>
      </w:r>
    </w:p>
    <w:p w:rsidR="00E161BA" w:rsidRPr="00E161BA" w:rsidRDefault="00E161BA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E161BA">
        <w:rPr>
          <w:rFonts w:ascii="PT Astra Sans" w:hAnsi="PT Astra Sans"/>
          <w:sz w:val="24"/>
          <w:szCs w:val="26"/>
        </w:rPr>
        <w:t>1. Создать Комиссию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Белозерского муниципального округа Курганской области.</w:t>
      </w:r>
    </w:p>
    <w:p w:rsidR="008B1D19" w:rsidRPr="00E161BA" w:rsidRDefault="008B1D19" w:rsidP="008B1D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2</w:t>
      </w:r>
      <w:r w:rsidRPr="00E161BA">
        <w:rPr>
          <w:rFonts w:ascii="PT Astra Sans" w:hAnsi="PT Astra Sans"/>
          <w:sz w:val="24"/>
          <w:szCs w:val="26"/>
        </w:rPr>
        <w:t xml:space="preserve">. Утвердить Положение о Комиссии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Белозерского муниципального округа Курганской области, согласно приложению </w:t>
      </w:r>
      <w:r>
        <w:rPr>
          <w:rFonts w:ascii="PT Astra Sans" w:hAnsi="PT Astra Sans"/>
          <w:sz w:val="24"/>
          <w:szCs w:val="26"/>
        </w:rPr>
        <w:t>1</w:t>
      </w:r>
      <w:r w:rsidRPr="00E161BA">
        <w:rPr>
          <w:rFonts w:ascii="PT Astra Sans" w:hAnsi="PT Astra Sans"/>
          <w:sz w:val="24"/>
          <w:szCs w:val="26"/>
        </w:rPr>
        <w:t xml:space="preserve"> к настоящему постановлению.</w:t>
      </w:r>
    </w:p>
    <w:p w:rsidR="00E161BA" w:rsidRPr="00E161BA" w:rsidRDefault="008B1D19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3</w:t>
      </w:r>
      <w:r w:rsidR="00E161BA" w:rsidRPr="00E161BA">
        <w:rPr>
          <w:rFonts w:ascii="PT Astra Sans" w:hAnsi="PT Astra Sans"/>
          <w:sz w:val="24"/>
          <w:szCs w:val="26"/>
        </w:rPr>
        <w:t xml:space="preserve">. Утвердить состав Комиссии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Белозерского муниципального округа Курганской области, согласно приложению </w:t>
      </w:r>
      <w:r>
        <w:rPr>
          <w:rFonts w:ascii="PT Astra Sans" w:hAnsi="PT Astra Sans"/>
          <w:sz w:val="24"/>
          <w:szCs w:val="26"/>
        </w:rPr>
        <w:t>2</w:t>
      </w:r>
      <w:r w:rsidR="00E161BA" w:rsidRPr="00E161BA">
        <w:rPr>
          <w:rFonts w:ascii="PT Astra Sans" w:hAnsi="PT Astra Sans"/>
          <w:sz w:val="24"/>
          <w:szCs w:val="26"/>
        </w:rPr>
        <w:t xml:space="preserve"> к настоящему постановлению.</w:t>
      </w:r>
    </w:p>
    <w:p w:rsidR="00E161BA" w:rsidRPr="00E161BA" w:rsidRDefault="00E161BA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E161BA">
        <w:rPr>
          <w:rFonts w:ascii="PT Astra Sans" w:hAnsi="PT Astra Sans"/>
          <w:sz w:val="24"/>
          <w:szCs w:val="26"/>
        </w:rPr>
        <w:t>4. </w:t>
      </w:r>
      <w:proofErr w:type="gramStart"/>
      <w:r w:rsidR="0011378E">
        <w:rPr>
          <w:rFonts w:ascii="PT Astra Sans" w:hAnsi="PT Astra Sans"/>
          <w:sz w:val="24"/>
          <w:szCs w:val="26"/>
        </w:rPr>
        <w:t>Р</w:t>
      </w:r>
      <w:r w:rsidRPr="00E161BA">
        <w:rPr>
          <w:rFonts w:ascii="PT Astra Sans" w:hAnsi="PT Astra Sans"/>
          <w:sz w:val="24"/>
          <w:szCs w:val="26"/>
        </w:rPr>
        <w:t>азместить</w:t>
      </w:r>
      <w:proofErr w:type="gramEnd"/>
      <w:r w:rsidRPr="00E161BA">
        <w:rPr>
          <w:rFonts w:ascii="PT Astra Sans" w:hAnsi="PT Astra Sans"/>
          <w:sz w:val="24"/>
          <w:szCs w:val="26"/>
        </w:rPr>
        <w:t xml:space="preserve"> </w:t>
      </w:r>
      <w:r w:rsidR="0011378E" w:rsidRPr="00E161BA">
        <w:rPr>
          <w:rFonts w:ascii="PT Astra Sans" w:hAnsi="PT Astra Sans"/>
          <w:sz w:val="24"/>
          <w:szCs w:val="26"/>
        </w:rPr>
        <w:t xml:space="preserve">настоящее постановление </w:t>
      </w:r>
      <w:r w:rsidRPr="00E161BA">
        <w:rPr>
          <w:rFonts w:ascii="PT Astra Sans" w:hAnsi="PT Astra Sans"/>
          <w:sz w:val="24"/>
          <w:szCs w:val="26"/>
        </w:rPr>
        <w:t>на официальном сайте</w:t>
      </w:r>
      <w:r w:rsidR="00192BF7" w:rsidRPr="00192BF7">
        <w:rPr>
          <w:rFonts w:ascii="PT Astra Sans" w:hAnsi="PT Astra Sans"/>
          <w:sz w:val="24"/>
          <w:szCs w:val="26"/>
        </w:rPr>
        <w:t xml:space="preserve"> </w:t>
      </w:r>
      <w:r w:rsidR="00192BF7">
        <w:rPr>
          <w:rFonts w:ascii="PT Astra Sans" w:hAnsi="PT Astra Sans"/>
          <w:sz w:val="24"/>
          <w:szCs w:val="26"/>
        </w:rPr>
        <w:t>Администрации</w:t>
      </w:r>
      <w:r w:rsidRPr="00E161BA">
        <w:rPr>
          <w:rFonts w:ascii="PT Astra Sans" w:hAnsi="PT Astra Sans"/>
          <w:sz w:val="24"/>
          <w:szCs w:val="26"/>
        </w:rPr>
        <w:t xml:space="preserve"> Белозерского муниципального округа Курганской области в информационно-телекоммуникационной сети «Интернет».</w:t>
      </w:r>
    </w:p>
    <w:p w:rsidR="002B22C7" w:rsidRPr="00E161BA" w:rsidRDefault="00E161BA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E161BA">
        <w:rPr>
          <w:rFonts w:ascii="PT Astra Sans" w:hAnsi="PT Astra Sans"/>
          <w:sz w:val="24"/>
          <w:szCs w:val="26"/>
        </w:rPr>
        <w:t>5. </w:t>
      </w:r>
      <w:proofErr w:type="gramStart"/>
      <w:r w:rsidR="000E2DB2" w:rsidRPr="00E161BA">
        <w:rPr>
          <w:rFonts w:ascii="PT Astra Sans" w:hAnsi="PT Astra Sans"/>
          <w:sz w:val="24"/>
          <w:szCs w:val="26"/>
        </w:rPr>
        <w:t>Контроль за</w:t>
      </w:r>
      <w:proofErr w:type="gramEnd"/>
      <w:r w:rsidR="000E2DB2" w:rsidRPr="00E161BA">
        <w:rPr>
          <w:rFonts w:ascii="PT Astra Sans" w:hAnsi="PT Astra Sans"/>
          <w:sz w:val="24"/>
          <w:szCs w:val="26"/>
        </w:rPr>
        <w:t xml:space="preserve"> </w:t>
      </w:r>
      <w:r w:rsidRPr="00E161BA">
        <w:rPr>
          <w:rFonts w:ascii="PT Astra Sans" w:hAnsi="PT Astra Sans"/>
          <w:sz w:val="24"/>
          <w:szCs w:val="26"/>
        </w:rPr>
        <w:t>вы</w:t>
      </w:r>
      <w:r w:rsidR="000E2DB2" w:rsidRPr="00E161BA">
        <w:rPr>
          <w:rFonts w:ascii="PT Astra Sans" w:hAnsi="PT Astra Sans"/>
          <w:sz w:val="24"/>
          <w:szCs w:val="26"/>
        </w:rPr>
        <w:t xml:space="preserve">полнением настоящего постановления возложить на </w:t>
      </w:r>
      <w:r w:rsidR="00192BF7">
        <w:rPr>
          <w:rFonts w:ascii="PT Astra Sans" w:hAnsi="PT Astra Sans"/>
          <w:sz w:val="24"/>
          <w:szCs w:val="26"/>
        </w:rPr>
        <w:t xml:space="preserve">первого </w:t>
      </w:r>
      <w:r w:rsidR="000E2DB2" w:rsidRPr="00E161BA">
        <w:rPr>
          <w:rFonts w:ascii="PT Astra Sans" w:hAnsi="PT Astra Sans"/>
          <w:sz w:val="24"/>
          <w:szCs w:val="26"/>
        </w:rPr>
        <w:t xml:space="preserve">заместителя Главы Белозерского муниципального округа, начальника </w:t>
      </w:r>
      <w:r w:rsidR="00192BF7">
        <w:rPr>
          <w:rFonts w:ascii="PT Astra Sans" w:hAnsi="PT Astra Sans"/>
          <w:sz w:val="24"/>
          <w:szCs w:val="26"/>
        </w:rPr>
        <w:t>управления развития территории</w:t>
      </w:r>
      <w:r w:rsidR="000E2DB2" w:rsidRPr="00E161BA">
        <w:rPr>
          <w:rFonts w:ascii="PT Astra Sans" w:hAnsi="PT Astra Sans"/>
          <w:sz w:val="24"/>
          <w:szCs w:val="26"/>
        </w:rPr>
        <w:t>.</w:t>
      </w:r>
    </w:p>
    <w:p w:rsidR="000E2DB2" w:rsidRPr="00E161BA" w:rsidRDefault="000E2DB2" w:rsidP="00075F3D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</w:p>
    <w:p w:rsidR="000E2DB2" w:rsidRDefault="000E2DB2" w:rsidP="00075F3D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</w:p>
    <w:p w:rsidR="00E161BA" w:rsidRPr="00E161BA" w:rsidRDefault="00E161BA" w:rsidP="00075F3D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</w:p>
    <w:p w:rsidR="00976C2A" w:rsidRPr="00E161BA" w:rsidRDefault="002B22C7" w:rsidP="00075F3D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  <w:r w:rsidRPr="00E161BA">
        <w:rPr>
          <w:rFonts w:ascii="PT Astra Sans" w:hAnsi="PT Astra Sans"/>
          <w:sz w:val="24"/>
          <w:szCs w:val="26"/>
        </w:rPr>
        <w:t>Глав</w:t>
      </w:r>
      <w:r w:rsidR="00976C2A" w:rsidRPr="00E161BA">
        <w:rPr>
          <w:rFonts w:ascii="PT Astra Sans" w:hAnsi="PT Astra Sans"/>
          <w:sz w:val="24"/>
          <w:szCs w:val="26"/>
        </w:rPr>
        <w:t>а</w:t>
      </w:r>
      <w:r w:rsidRPr="00E161BA">
        <w:rPr>
          <w:rFonts w:ascii="PT Astra Sans" w:hAnsi="PT Astra Sans"/>
          <w:sz w:val="24"/>
          <w:szCs w:val="26"/>
        </w:rPr>
        <w:t xml:space="preserve"> </w:t>
      </w:r>
    </w:p>
    <w:p w:rsidR="000E2DB2" w:rsidRPr="00E161BA" w:rsidRDefault="002B22C7" w:rsidP="00075F3D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  <w:r w:rsidRPr="00E161BA">
        <w:rPr>
          <w:rFonts w:ascii="PT Astra Sans" w:hAnsi="PT Astra Sans"/>
          <w:sz w:val="24"/>
          <w:szCs w:val="26"/>
        </w:rPr>
        <w:t xml:space="preserve">Белозерского </w:t>
      </w:r>
      <w:r w:rsidR="00976C2A" w:rsidRPr="00E161BA">
        <w:rPr>
          <w:rFonts w:ascii="PT Astra Sans" w:hAnsi="PT Astra Sans"/>
          <w:sz w:val="24"/>
          <w:szCs w:val="26"/>
        </w:rPr>
        <w:t>муниципального округа</w:t>
      </w:r>
      <w:r w:rsidR="009F603B" w:rsidRPr="00E161BA">
        <w:rPr>
          <w:rFonts w:ascii="PT Astra Sans" w:hAnsi="PT Astra Sans"/>
          <w:sz w:val="24"/>
          <w:szCs w:val="26"/>
        </w:rPr>
        <w:t xml:space="preserve">   </w:t>
      </w:r>
      <w:r w:rsidR="005139C2" w:rsidRPr="00E161BA">
        <w:rPr>
          <w:rFonts w:ascii="PT Astra Sans" w:hAnsi="PT Astra Sans"/>
          <w:sz w:val="24"/>
          <w:szCs w:val="26"/>
        </w:rPr>
        <w:t xml:space="preserve">         </w:t>
      </w:r>
      <w:r w:rsidR="009F603B" w:rsidRPr="00E161BA">
        <w:rPr>
          <w:rFonts w:ascii="PT Astra Sans" w:hAnsi="PT Astra Sans"/>
          <w:sz w:val="24"/>
          <w:szCs w:val="26"/>
        </w:rPr>
        <w:t xml:space="preserve">          </w:t>
      </w:r>
      <w:r w:rsidR="00252F7A" w:rsidRPr="00E161BA">
        <w:rPr>
          <w:rFonts w:ascii="PT Astra Sans" w:hAnsi="PT Astra Sans"/>
          <w:sz w:val="24"/>
          <w:szCs w:val="26"/>
        </w:rPr>
        <w:t xml:space="preserve">       </w:t>
      </w:r>
      <w:r w:rsidR="00E161BA">
        <w:rPr>
          <w:rFonts w:ascii="PT Astra Sans" w:hAnsi="PT Astra Sans"/>
          <w:sz w:val="24"/>
          <w:szCs w:val="26"/>
        </w:rPr>
        <w:t xml:space="preserve">            </w:t>
      </w:r>
      <w:r w:rsidR="00252F7A" w:rsidRPr="00E161BA">
        <w:rPr>
          <w:rFonts w:ascii="PT Astra Sans" w:hAnsi="PT Astra Sans"/>
          <w:sz w:val="24"/>
          <w:szCs w:val="26"/>
        </w:rPr>
        <w:t xml:space="preserve">  </w:t>
      </w:r>
      <w:r w:rsidR="009F603B" w:rsidRPr="00E161BA">
        <w:rPr>
          <w:rFonts w:ascii="PT Astra Sans" w:hAnsi="PT Astra Sans"/>
          <w:sz w:val="24"/>
          <w:szCs w:val="26"/>
        </w:rPr>
        <w:t xml:space="preserve">               </w:t>
      </w:r>
      <w:r w:rsidR="00755AC6" w:rsidRPr="00E161BA">
        <w:rPr>
          <w:rFonts w:ascii="PT Astra Sans" w:hAnsi="PT Astra Sans"/>
          <w:sz w:val="24"/>
          <w:szCs w:val="26"/>
        </w:rPr>
        <w:t>Н.А. Богданова</w:t>
      </w:r>
    </w:p>
    <w:p w:rsidR="006B74C7" w:rsidRPr="000E2DB2" w:rsidRDefault="006B74C7" w:rsidP="00075F3D">
      <w:pPr>
        <w:widowControl w:val="0"/>
        <w:spacing w:after="0" w:line="240" w:lineRule="auto"/>
        <w:rPr>
          <w:rFonts w:ascii="PT Astra Sans" w:hAnsi="PT Astra Sans"/>
          <w:sz w:val="26"/>
          <w:szCs w:val="26"/>
        </w:rPr>
      </w:pPr>
      <w:r w:rsidRPr="000E2DB2">
        <w:rPr>
          <w:rFonts w:ascii="PT Astra Sans" w:hAnsi="PT Astra Sans"/>
          <w:sz w:val="26"/>
          <w:szCs w:val="26"/>
        </w:rPr>
        <w:br w:type="page"/>
      </w:r>
    </w:p>
    <w:p w:rsidR="00985C85" w:rsidRPr="00A903C4" w:rsidRDefault="00985C85" w:rsidP="00075F3D">
      <w:pPr>
        <w:widowControl w:val="0"/>
        <w:tabs>
          <w:tab w:val="left" w:pos="5387"/>
        </w:tabs>
        <w:spacing w:after="0" w:line="240" w:lineRule="auto"/>
        <w:ind w:left="5103"/>
        <w:rPr>
          <w:rFonts w:ascii="PT Astra Sans" w:hAnsi="PT Astra Sans"/>
          <w:szCs w:val="28"/>
        </w:rPr>
      </w:pPr>
      <w:r w:rsidRPr="00A903C4">
        <w:rPr>
          <w:rFonts w:ascii="PT Astra Sans" w:hAnsi="PT Astra Sans"/>
          <w:szCs w:val="28"/>
        </w:rPr>
        <w:lastRenderedPageBreak/>
        <w:t xml:space="preserve">Приложение </w:t>
      </w:r>
      <w:r w:rsidR="0011378E">
        <w:rPr>
          <w:rFonts w:ascii="PT Astra Sans" w:hAnsi="PT Astra Sans"/>
          <w:szCs w:val="28"/>
        </w:rPr>
        <w:t xml:space="preserve">1 </w:t>
      </w:r>
      <w:r w:rsidR="0011378E">
        <w:rPr>
          <w:rFonts w:ascii="PT Astra Sans" w:hAnsi="PT Astra Sans"/>
          <w:szCs w:val="28"/>
        </w:rPr>
        <w:br/>
      </w:r>
      <w:r w:rsidRPr="00A903C4">
        <w:rPr>
          <w:rFonts w:ascii="PT Astra Sans" w:hAnsi="PT Astra Sans"/>
          <w:szCs w:val="28"/>
        </w:rPr>
        <w:t xml:space="preserve">к </w:t>
      </w:r>
      <w:r w:rsidR="0011378E">
        <w:rPr>
          <w:rFonts w:ascii="PT Astra Sans" w:hAnsi="PT Astra Sans"/>
          <w:szCs w:val="28"/>
        </w:rPr>
        <w:t xml:space="preserve">постановлению </w:t>
      </w:r>
      <w:r w:rsidRPr="00A903C4">
        <w:rPr>
          <w:rFonts w:ascii="PT Astra Sans" w:hAnsi="PT Astra Sans"/>
          <w:szCs w:val="28"/>
        </w:rPr>
        <w:t xml:space="preserve">Администрации Белозерского </w:t>
      </w:r>
      <w:r w:rsidR="0011378E">
        <w:rPr>
          <w:rFonts w:ascii="PT Astra Sans" w:hAnsi="PT Astra Sans"/>
          <w:szCs w:val="28"/>
        </w:rPr>
        <w:t>округа</w:t>
      </w:r>
      <w:r w:rsidR="0011378E" w:rsidRPr="0011378E">
        <w:rPr>
          <w:rFonts w:ascii="PT Astra Sans" w:hAnsi="PT Astra Sans"/>
          <w:szCs w:val="28"/>
        </w:rPr>
        <w:t xml:space="preserve"> Курганской области</w:t>
      </w:r>
    </w:p>
    <w:p w:rsidR="00985C85" w:rsidRPr="00A903C4" w:rsidRDefault="00985C85" w:rsidP="00075F3D">
      <w:pPr>
        <w:widowControl w:val="0"/>
        <w:tabs>
          <w:tab w:val="left" w:pos="5387"/>
        </w:tabs>
        <w:spacing w:after="0" w:line="240" w:lineRule="auto"/>
        <w:ind w:left="5103"/>
        <w:rPr>
          <w:rFonts w:ascii="PT Astra Sans" w:hAnsi="PT Astra Sans"/>
          <w:szCs w:val="28"/>
        </w:rPr>
      </w:pPr>
      <w:r w:rsidRPr="00A903C4">
        <w:rPr>
          <w:rFonts w:ascii="PT Astra Sans" w:hAnsi="PT Astra Sans"/>
          <w:szCs w:val="28"/>
        </w:rPr>
        <w:t xml:space="preserve">от </w:t>
      </w:r>
      <w:r w:rsidR="0011378E">
        <w:rPr>
          <w:rFonts w:ascii="PT Astra Sans" w:hAnsi="PT Astra Sans"/>
          <w:szCs w:val="28"/>
        </w:rPr>
        <w:t>21</w:t>
      </w:r>
      <w:r w:rsidR="00E86D6A">
        <w:rPr>
          <w:rFonts w:ascii="PT Astra Sans" w:hAnsi="PT Astra Sans"/>
          <w:szCs w:val="28"/>
        </w:rPr>
        <w:t xml:space="preserve"> апреля</w:t>
      </w:r>
      <w:r w:rsidRPr="00A903C4">
        <w:rPr>
          <w:rFonts w:ascii="PT Astra Sans" w:hAnsi="PT Astra Sans"/>
          <w:szCs w:val="28"/>
        </w:rPr>
        <w:t xml:space="preserve"> 2024 года № </w:t>
      </w:r>
      <w:r w:rsidR="004B16F3">
        <w:rPr>
          <w:rFonts w:ascii="PT Astra Sans" w:hAnsi="PT Astra Sans"/>
          <w:szCs w:val="28"/>
        </w:rPr>
        <w:t>294</w:t>
      </w:r>
    </w:p>
    <w:p w:rsidR="00985C85" w:rsidRPr="00A903C4" w:rsidRDefault="00985C85" w:rsidP="00075F3D">
      <w:pPr>
        <w:widowControl w:val="0"/>
        <w:tabs>
          <w:tab w:val="left" w:pos="5387"/>
        </w:tabs>
        <w:spacing w:after="0" w:line="240" w:lineRule="auto"/>
        <w:ind w:left="5103"/>
        <w:jc w:val="center"/>
        <w:rPr>
          <w:rFonts w:ascii="PT Astra Sans" w:hAnsi="PT Astra Sans"/>
          <w:szCs w:val="28"/>
        </w:rPr>
      </w:pPr>
      <w:r w:rsidRPr="00A903C4">
        <w:rPr>
          <w:rFonts w:ascii="PT Astra Sans" w:hAnsi="PT Astra Sans"/>
          <w:szCs w:val="28"/>
        </w:rPr>
        <w:t>«</w:t>
      </w:r>
      <w:r w:rsidR="0011378E" w:rsidRPr="0011378E">
        <w:rPr>
          <w:rFonts w:ascii="PT Astra Sans" w:hAnsi="PT Astra Sans"/>
          <w:szCs w:val="28"/>
        </w:rPr>
        <w:t>Об утверждении Положения о Комиссии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Белозерского муниципального округа Курганской области</w:t>
      </w:r>
      <w:r w:rsidRPr="00A903C4">
        <w:rPr>
          <w:rFonts w:ascii="PT Astra Sans" w:hAnsi="PT Astra Sans"/>
          <w:szCs w:val="28"/>
        </w:rPr>
        <w:t>»</w:t>
      </w:r>
    </w:p>
    <w:p w:rsidR="00985C85" w:rsidRPr="000E2DB2" w:rsidRDefault="00985C85" w:rsidP="00075F3D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0E2DB2" w:rsidRPr="00A73AFE" w:rsidRDefault="000E2DB2" w:rsidP="00075F3D">
      <w:pPr>
        <w:widowControl w:val="0"/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4"/>
          <w:szCs w:val="26"/>
        </w:rPr>
      </w:pPr>
      <w:r w:rsidRPr="00A73AFE">
        <w:rPr>
          <w:rFonts w:ascii="PT Astra Sans" w:hAnsi="PT Astra Sans"/>
          <w:b/>
          <w:sz w:val="24"/>
          <w:szCs w:val="26"/>
        </w:rPr>
        <w:t xml:space="preserve">ПОЛОЖЕНИЕ </w:t>
      </w:r>
    </w:p>
    <w:p w:rsidR="000E2DB2" w:rsidRPr="00A73AFE" w:rsidRDefault="0011378E" w:rsidP="00075F3D">
      <w:pPr>
        <w:widowControl w:val="0"/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4"/>
          <w:szCs w:val="26"/>
        </w:rPr>
      </w:pPr>
      <w:r w:rsidRPr="00A73AFE">
        <w:rPr>
          <w:rFonts w:ascii="PT Astra Sans" w:hAnsi="PT Astra Sans"/>
          <w:b/>
          <w:sz w:val="24"/>
          <w:szCs w:val="26"/>
        </w:rPr>
        <w:t>о Комиссии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Белозерского муниципального округа Курганской области</w:t>
      </w:r>
    </w:p>
    <w:p w:rsidR="000E2DB2" w:rsidRPr="000E2DB2" w:rsidRDefault="000E2DB2" w:rsidP="00075F3D">
      <w:pPr>
        <w:pStyle w:val="ad"/>
        <w:widowControl w:val="0"/>
        <w:spacing w:before="0" w:beforeAutospacing="0" w:after="0" w:line="240" w:lineRule="auto"/>
        <w:ind w:firstLine="709"/>
        <w:jc w:val="center"/>
        <w:rPr>
          <w:rFonts w:ascii="PT Astra Sans" w:hAnsi="PT Astra Sans" w:cs="Arial"/>
          <w:sz w:val="26"/>
          <w:szCs w:val="26"/>
        </w:rPr>
      </w:pPr>
    </w:p>
    <w:p w:rsidR="000E2DB2" w:rsidRPr="000E2DB2" w:rsidRDefault="000E2DB2" w:rsidP="00075F3D">
      <w:pPr>
        <w:pStyle w:val="ad"/>
        <w:widowControl w:val="0"/>
        <w:spacing w:before="0" w:beforeAutospacing="0" w:after="0" w:line="240" w:lineRule="auto"/>
        <w:ind w:firstLine="709"/>
        <w:jc w:val="center"/>
        <w:rPr>
          <w:rFonts w:ascii="PT Astra Sans" w:hAnsi="PT Astra Sans" w:cs="Arial"/>
          <w:b/>
        </w:rPr>
      </w:pPr>
      <w:r w:rsidRPr="000E2DB2">
        <w:rPr>
          <w:rFonts w:ascii="PT Astra Sans" w:hAnsi="PT Astra Sans" w:cs="Arial"/>
          <w:b/>
        </w:rPr>
        <w:t>Раздел I. Общие положения</w:t>
      </w:r>
    </w:p>
    <w:p w:rsidR="000E2DB2" w:rsidRPr="0011378E" w:rsidRDefault="000E2DB2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11378E">
        <w:rPr>
          <w:rFonts w:ascii="PT Astra Sans" w:hAnsi="PT Astra Sans"/>
          <w:sz w:val="24"/>
          <w:szCs w:val="26"/>
        </w:rPr>
        <w:t>1. Комисси</w:t>
      </w:r>
      <w:r>
        <w:rPr>
          <w:rFonts w:ascii="PT Astra Sans" w:hAnsi="PT Astra Sans"/>
          <w:sz w:val="24"/>
          <w:szCs w:val="26"/>
        </w:rPr>
        <w:t>и</w:t>
      </w:r>
      <w:r w:rsidRPr="0011378E">
        <w:rPr>
          <w:rFonts w:ascii="PT Astra Sans" w:hAnsi="PT Astra Sans"/>
          <w:sz w:val="24"/>
          <w:szCs w:val="26"/>
        </w:rPr>
        <w:t xml:space="preserve">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</w:t>
      </w:r>
      <w:r>
        <w:rPr>
          <w:rFonts w:ascii="PT Astra Sans" w:hAnsi="PT Astra Sans"/>
          <w:sz w:val="24"/>
          <w:szCs w:val="26"/>
        </w:rPr>
        <w:t>Белозерского</w:t>
      </w:r>
      <w:r w:rsidRPr="0011378E">
        <w:rPr>
          <w:rFonts w:ascii="PT Astra Sans" w:hAnsi="PT Astra Sans"/>
          <w:sz w:val="24"/>
          <w:szCs w:val="26"/>
        </w:rPr>
        <w:t xml:space="preserve"> муниципального округа Курганской области (далее - комисси</w:t>
      </w:r>
      <w:r>
        <w:rPr>
          <w:rFonts w:ascii="PT Astra Sans" w:hAnsi="PT Astra Sans"/>
          <w:sz w:val="24"/>
          <w:szCs w:val="26"/>
        </w:rPr>
        <w:t>и</w:t>
      </w:r>
      <w:r w:rsidRPr="0011378E">
        <w:rPr>
          <w:rFonts w:ascii="PT Astra Sans" w:hAnsi="PT Astra Sans"/>
          <w:sz w:val="24"/>
          <w:szCs w:val="26"/>
        </w:rPr>
        <w:t xml:space="preserve">) являются коллегиальными органами, создаваемыми при Администрации </w:t>
      </w:r>
      <w:r>
        <w:rPr>
          <w:rFonts w:ascii="PT Astra Sans" w:hAnsi="PT Astra Sans"/>
          <w:sz w:val="24"/>
          <w:szCs w:val="26"/>
        </w:rPr>
        <w:t>Белозерского</w:t>
      </w:r>
      <w:r w:rsidRPr="0011378E">
        <w:rPr>
          <w:rFonts w:ascii="PT Astra Sans" w:hAnsi="PT Astra Sans"/>
          <w:sz w:val="24"/>
          <w:szCs w:val="26"/>
        </w:rPr>
        <w:t xml:space="preserve"> муниципального округа Курганской области</w:t>
      </w:r>
      <w:r w:rsidR="00A73AFE">
        <w:rPr>
          <w:rFonts w:ascii="PT Astra Sans" w:hAnsi="PT Astra Sans"/>
          <w:sz w:val="24"/>
          <w:szCs w:val="26"/>
        </w:rPr>
        <w:t xml:space="preserve"> (далее – Администрация Белозерского </w:t>
      </w:r>
      <w:r w:rsidR="00A73AFE" w:rsidRPr="0011378E">
        <w:rPr>
          <w:rFonts w:ascii="PT Astra Sans" w:hAnsi="PT Astra Sans"/>
          <w:sz w:val="24"/>
          <w:szCs w:val="26"/>
        </w:rPr>
        <w:t xml:space="preserve">муниципального </w:t>
      </w:r>
      <w:r w:rsidR="00A73AFE">
        <w:rPr>
          <w:rFonts w:ascii="PT Astra Sans" w:hAnsi="PT Astra Sans"/>
          <w:sz w:val="24"/>
          <w:szCs w:val="26"/>
        </w:rPr>
        <w:t>округа)</w:t>
      </w:r>
      <w:r w:rsidRPr="0011378E">
        <w:rPr>
          <w:rFonts w:ascii="PT Astra Sans" w:hAnsi="PT Astra Sans"/>
          <w:sz w:val="24"/>
          <w:szCs w:val="26"/>
        </w:rPr>
        <w:t>.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11378E">
        <w:rPr>
          <w:rFonts w:ascii="PT Astra Sans" w:hAnsi="PT Astra Sans"/>
          <w:sz w:val="24"/>
          <w:szCs w:val="26"/>
        </w:rPr>
        <w:t xml:space="preserve">2. Комиссии в своей деятельности руководствуются действующим законодательством Российской Федерации, Курганской области и муниципальными правовыми актами </w:t>
      </w:r>
      <w:r>
        <w:rPr>
          <w:rFonts w:ascii="PT Astra Sans" w:hAnsi="PT Astra Sans"/>
          <w:sz w:val="24"/>
          <w:szCs w:val="26"/>
        </w:rPr>
        <w:t>Белозерского</w:t>
      </w:r>
      <w:r w:rsidRPr="0011378E">
        <w:rPr>
          <w:rFonts w:ascii="PT Astra Sans" w:hAnsi="PT Astra Sans"/>
          <w:sz w:val="24"/>
          <w:szCs w:val="26"/>
        </w:rPr>
        <w:t xml:space="preserve"> муниципального округа Курганской области</w:t>
      </w:r>
      <w:r w:rsidR="00A73AFE">
        <w:rPr>
          <w:rFonts w:ascii="PT Astra Sans" w:hAnsi="PT Astra Sans"/>
          <w:sz w:val="24"/>
          <w:szCs w:val="26"/>
        </w:rPr>
        <w:t xml:space="preserve"> (далее - Белозерского</w:t>
      </w:r>
      <w:r w:rsidR="00A73AFE" w:rsidRPr="0011378E">
        <w:rPr>
          <w:rFonts w:ascii="PT Astra Sans" w:hAnsi="PT Astra Sans"/>
          <w:sz w:val="24"/>
          <w:szCs w:val="26"/>
        </w:rPr>
        <w:t xml:space="preserve"> муниципального округа</w:t>
      </w:r>
      <w:r w:rsidR="00A73AFE">
        <w:rPr>
          <w:rFonts w:ascii="PT Astra Sans" w:hAnsi="PT Astra Sans"/>
          <w:sz w:val="24"/>
          <w:szCs w:val="26"/>
        </w:rPr>
        <w:t>)</w:t>
      </w:r>
      <w:r w:rsidRPr="0011378E">
        <w:rPr>
          <w:rFonts w:ascii="PT Astra Sans" w:hAnsi="PT Astra Sans"/>
          <w:sz w:val="24"/>
          <w:szCs w:val="26"/>
        </w:rPr>
        <w:t>, в том числе настоящим Положением.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11378E">
        <w:rPr>
          <w:rFonts w:ascii="PT Astra Sans" w:hAnsi="PT Astra Sans"/>
          <w:sz w:val="24"/>
          <w:szCs w:val="26"/>
        </w:rPr>
        <w:t xml:space="preserve">3. Организацию деятельности комиссий осуществляет </w:t>
      </w:r>
      <w:r>
        <w:rPr>
          <w:rFonts w:ascii="PT Astra Sans" w:hAnsi="PT Astra Sans"/>
          <w:sz w:val="24"/>
          <w:szCs w:val="26"/>
        </w:rPr>
        <w:t>отдел ЖКХ и градостроительной деятельности</w:t>
      </w:r>
      <w:r w:rsidRPr="0011378E">
        <w:rPr>
          <w:rFonts w:ascii="PT Astra Sans" w:hAnsi="PT Astra Sans"/>
          <w:sz w:val="24"/>
          <w:szCs w:val="26"/>
        </w:rPr>
        <w:t xml:space="preserve"> Администрации </w:t>
      </w:r>
      <w:r>
        <w:rPr>
          <w:rFonts w:ascii="PT Astra Sans" w:hAnsi="PT Astra Sans"/>
          <w:sz w:val="24"/>
          <w:szCs w:val="26"/>
        </w:rPr>
        <w:t>Белозерского</w:t>
      </w:r>
      <w:r w:rsidRPr="0011378E">
        <w:rPr>
          <w:rFonts w:ascii="PT Astra Sans" w:hAnsi="PT Astra Sans"/>
          <w:sz w:val="24"/>
          <w:szCs w:val="26"/>
        </w:rPr>
        <w:t xml:space="preserve"> муниципального округа.</w:t>
      </w:r>
      <w:r w:rsidR="00A73AFE" w:rsidRPr="00A73AFE">
        <w:rPr>
          <w:rFonts w:ascii="PT Astra Sans" w:hAnsi="PT Astra Sans"/>
          <w:sz w:val="24"/>
          <w:szCs w:val="26"/>
        </w:rPr>
        <w:t xml:space="preserve"> 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A73AFE" w:rsidRDefault="00A73AFE" w:rsidP="00075F3D">
      <w:pPr>
        <w:pStyle w:val="ad"/>
        <w:widowControl w:val="0"/>
        <w:spacing w:before="0" w:beforeAutospacing="0" w:after="0" w:line="240" w:lineRule="auto"/>
        <w:ind w:firstLine="709"/>
        <w:jc w:val="center"/>
        <w:rPr>
          <w:rFonts w:ascii="PT Astra Sans" w:hAnsi="PT Astra Sans" w:cs="Arial"/>
          <w:b/>
        </w:rPr>
      </w:pPr>
      <w:r>
        <w:rPr>
          <w:rFonts w:ascii="PT Astra Sans" w:hAnsi="PT Astra Sans" w:cs="Arial"/>
          <w:b/>
        </w:rPr>
        <w:t>Раздел II.</w:t>
      </w:r>
      <w:r w:rsidR="0011378E" w:rsidRPr="00A73AFE">
        <w:rPr>
          <w:rFonts w:ascii="PT Astra Sans" w:hAnsi="PT Astra Sans" w:cs="Arial"/>
          <w:b/>
        </w:rPr>
        <w:t xml:space="preserve"> Цели, задачи и функции комиссии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11378E">
        <w:rPr>
          <w:rFonts w:ascii="PT Astra Sans" w:hAnsi="PT Astra Sans"/>
          <w:sz w:val="24"/>
          <w:szCs w:val="26"/>
        </w:rPr>
        <w:t>4.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Pr="0011378E">
        <w:rPr>
          <w:rFonts w:ascii="PT Astra Sans" w:hAnsi="PT Astra Sans"/>
          <w:sz w:val="24"/>
          <w:szCs w:val="26"/>
        </w:rPr>
        <w:t xml:space="preserve">Комиссии созданы в целях определения объектов транспортной, жилищно-коммунальной инфраструктуры, иных объектов, поврежденных в результате чрезвычайной ситуации на территории </w:t>
      </w:r>
      <w:r w:rsidR="00A73AFE">
        <w:rPr>
          <w:rFonts w:ascii="PT Astra Sans" w:hAnsi="PT Astra Sans"/>
          <w:sz w:val="24"/>
          <w:szCs w:val="26"/>
        </w:rPr>
        <w:t>Белозерского</w:t>
      </w:r>
      <w:r w:rsidR="00A73AFE" w:rsidRPr="0011378E">
        <w:rPr>
          <w:rFonts w:ascii="PT Astra Sans" w:hAnsi="PT Astra Sans"/>
          <w:sz w:val="24"/>
          <w:szCs w:val="26"/>
        </w:rPr>
        <w:t xml:space="preserve"> </w:t>
      </w:r>
      <w:r w:rsidRPr="0011378E">
        <w:rPr>
          <w:rFonts w:ascii="PT Astra Sans" w:hAnsi="PT Astra Sans"/>
          <w:sz w:val="24"/>
          <w:szCs w:val="26"/>
        </w:rPr>
        <w:t>муниципального округа.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11378E">
        <w:rPr>
          <w:rFonts w:ascii="PT Astra Sans" w:hAnsi="PT Astra Sans"/>
          <w:sz w:val="24"/>
          <w:szCs w:val="26"/>
        </w:rPr>
        <w:t>5</w:t>
      </w:r>
      <w:r w:rsidR="000940A9">
        <w:rPr>
          <w:rFonts w:ascii="PT Astra Sans" w:hAnsi="PT Astra Sans"/>
          <w:sz w:val="24"/>
          <w:szCs w:val="26"/>
        </w:rPr>
        <w:t>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Pr="0011378E">
        <w:rPr>
          <w:rFonts w:ascii="PT Astra Sans" w:hAnsi="PT Astra Sans"/>
          <w:sz w:val="24"/>
          <w:szCs w:val="26"/>
        </w:rPr>
        <w:t xml:space="preserve">Задачи комиссий: 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11378E">
        <w:rPr>
          <w:rFonts w:ascii="PT Astra Sans" w:hAnsi="PT Astra Sans"/>
          <w:sz w:val="24"/>
          <w:szCs w:val="26"/>
        </w:rPr>
        <w:t xml:space="preserve">- обследование объектов транспортной, жилищно-коммунальной инфраструктуры, иных объектов, поврежденных в результате чрезвычайной ситуации на территории </w:t>
      </w:r>
      <w:r w:rsidR="00A73AFE">
        <w:rPr>
          <w:rFonts w:ascii="PT Astra Sans" w:hAnsi="PT Astra Sans"/>
          <w:sz w:val="24"/>
          <w:szCs w:val="26"/>
        </w:rPr>
        <w:t>Белозерского</w:t>
      </w:r>
      <w:r w:rsidR="00A73AFE" w:rsidRPr="0011378E">
        <w:rPr>
          <w:rFonts w:ascii="PT Astra Sans" w:hAnsi="PT Astra Sans"/>
          <w:sz w:val="24"/>
          <w:szCs w:val="26"/>
        </w:rPr>
        <w:t xml:space="preserve"> </w:t>
      </w:r>
      <w:r w:rsidRPr="0011378E">
        <w:rPr>
          <w:rFonts w:ascii="PT Astra Sans" w:hAnsi="PT Astra Sans"/>
          <w:sz w:val="24"/>
          <w:szCs w:val="26"/>
        </w:rPr>
        <w:t>муниципального округа (далее – объекты);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11378E">
        <w:rPr>
          <w:rFonts w:ascii="PT Astra Sans" w:hAnsi="PT Astra Sans"/>
          <w:sz w:val="24"/>
          <w:szCs w:val="26"/>
        </w:rPr>
        <w:t>- определение технологически необходимых видов работ для восстановления объектов.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6</w:t>
      </w:r>
      <w:r w:rsidR="000940A9">
        <w:rPr>
          <w:rFonts w:ascii="PT Astra Sans" w:hAnsi="PT Astra Sans"/>
          <w:sz w:val="24"/>
          <w:szCs w:val="26"/>
        </w:rPr>
        <w:t>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>Функции комиссий: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-</w:t>
      </w:r>
      <w:r w:rsidR="0011378E" w:rsidRPr="0011378E">
        <w:rPr>
          <w:rFonts w:ascii="PT Astra Sans" w:hAnsi="PT Astra Sans"/>
          <w:sz w:val="24"/>
          <w:szCs w:val="26"/>
        </w:rPr>
        <w:t xml:space="preserve"> составление актов обследования объекта, поврежденного в результате чрезвычайной ситуации (на каждый пострадавший объект), согласно приложению к настоящему Положению;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-</w:t>
      </w:r>
      <w:r w:rsidR="0011378E" w:rsidRPr="0011378E">
        <w:rPr>
          <w:rFonts w:ascii="PT Astra Sans" w:hAnsi="PT Astra Sans"/>
          <w:sz w:val="24"/>
          <w:szCs w:val="26"/>
        </w:rPr>
        <w:t xml:space="preserve"> </w:t>
      </w:r>
      <w:proofErr w:type="spellStart"/>
      <w:r w:rsidR="0011378E" w:rsidRPr="0011378E">
        <w:rPr>
          <w:rFonts w:ascii="PT Astra Sans" w:hAnsi="PT Astra Sans"/>
          <w:sz w:val="24"/>
          <w:szCs w:val="26"/>
        </w:rPr>
        <w:t>фотофиксация</w:t>
      </w:r>
      <w:proofErr w:type="spellEnd"/>
      <w:r w:rsidR="0011378E" w:rsidRPr="0011378E">
        <w:rPr>
          <w:rFonts w:ascii="PT Astra Sans" w:hAnsi="PT Astra Sans"/>
          <w:sz w:val="24"/>
          <w:szCs w:val="26"/>
        </w:rPr>
        <w:t xml:space="preserve"> пострадавших объектов с четким видом адреса и повреждений;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-</w:t>
      </w:r>
      <w:r w:rsidR="0011378E" w:rsidRPr="0011378E">
        <w:rPr>
          <w:rFonts w:ascii="PT Astra Sans" w:hAnsi="PT Astra Sans"/>
          <w:sz w:val="24"/>
          <w:szCs w:val="26"/>
        </w:rPr>
        <w:t xml:space="preserve"> предоставление сформированных документов и материалов в </w:t>
      </w:r>
      <w:r w:rsidR="00C34E6B">
        <w:rPr>
          <w:rFonts w:ascii="PT Astra Sans" w:hAnsi="PT Astra Sans"/>
          <w:sz w:val="24"/>
          <w:szCs w:val="26"/>
        </w:rPr>
        <w:t>структурные подразделения</w:t>
      </w:r>
      <w:r w:rsidR="0011378E" w:rsidRPr="0011378E">
        <w:rPr>
          <w:rFonts w:ascii="PT Astra Sans" w:hAnsi="PT Astra Sans"/>
          <w:sz w:val="24"/>
          <w:szCs w:val="26"/>
        </w:rPr>
        <w:t xml:space="preserve"> Администрации </w:t>
      </w:r>
      <w:r>
        <w:rPr>
          <w:rFonts w:ascii="PT Astra Sans" w:hAnsi="PT Astra Sans"/>
          <w:sz w:val="24"/>
          <w:szCs w:val="26"/>
        </w:rPr>
        <w:t>Белозерского</w:t>
      </w:r>
      <w:r w:rsidR="0011378E" w:rsidRPr="0011378E">
        <w:rPr>
          <w:rFonts w:ascii="PT Astra Sans" w:hAnsi="PT Astra Sans"/>
          <w:sz w:val="24"/>
          <w:szCs w:val="26"/>
        </w:rPr>
        <w:t xml:space="preserve"> муниципального округа по направлениям </w:t>
      </w:r>
      <w:r w:rsidR="0011378E" w:rsidRPr="0011378E">
        <w:rPr>
          <w:rFonts w:ascii="PT Astra Sans" w:hAnsi="PT Astra Sans"/>
          <w:sz w:val="24"/>
          <w:szCs w:val="26"/>
        </w:rPr>
        <w:lastRenderedPageBreak/>
        <w:t xml:space="preserve">деятельности в соответствии с муниципальными правовыми актами </w:t>
      </w:r>
      <w:r>
        <w:rPr>
          <w:rFonts w:ascii="PT Astra Sans" w:hAnsi="PT Astra Sans"/>
          <w:sz w:val="24"/>
          <w:szCs w:val="26"/>
        </w:rPr>
        <w:t>Белозерского</w:t>
      </w:r>
      <w:r w:rsidRPr="0011378E">
        <w:rPr>
          <w:rFonts w:ascii="PT Astra Sans" w:hAnsi="PT Astra Sans"/>
          <w:sz w:val="24"/>
          <w:szCs w:val="26"/>
        </w:rPr>
        <w:t xml:space="preserve"> </w:t>
      </w:r>
      <w:r w:rsidR="0011378E" w:rsidRPr="0011378E">
        <w:rPr>
          <w:rFonts w:ascii="PT Astra Sans" w:hAnsi="PT Astra Sans"/>
          <w:sz w:val="24"/>
          <w:szCs w:val="26"/>
        </w:rPr>
        <w:t>муниципального округа.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A73AF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PT Astra Sans" w:hAnsi="PT Astra Sans"/>
          <w:b/>
          <w:sz w:val="24"/>
          <w:szCs w:val="26"/>
        </w:rPr>
      </w:pPr>
      <w:r w:rsidRPr="00A73AFE">
        <w:rPr>
          <w:rFonts w:ascii="PT Astra Sans" w:hAnsi="PT Astra Sans" w:cs="Arial"/>
          <w:b/>
        </w:rPr>
        <w:t>Раздел III.</w:t>
      </w:r>
      <w:r w:rsidRPr="00A73AFE">
        <w:rPr>
          <w:rFonts w:ascii="PT Astra Sans" w:eastAsia="Times New Roman" w:hAnsi="PT Astra Sans" w:cs="Arial"/>
          <w:b/>
          <w:sz w:val="24"/>
          <w:szCs w:val="24"/>
        </w:rPr>
        <w:t xml:space="preserve"> </w:t>
      </w:r>
      <w:r w:rsidR="0011378E" w:rsidRPr="00A73AFE">
        <w:rPr>
          <w:rFonts w:ascii="PT Astra Sans" w:hAnsi="PT Astra Sans"/>
          <w:b/>
          <w:sz w:val="24"/>
          <w:szCs w:val="26"/>
        </w:rPr>
        <w:t>Порядок формирования комиссий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7</w:t>
      </w:r>
      <w:r w:rsidR="000940A9">
        <w:rPr>
          <w:rFonts w:ascii="PT Astra Sans" w:hAnsi="PT Astra Sans"/>
          <w:sz w:val="24"/>
          <w:szCs w:val="26"/>
        </w:rPr>
        <w:t>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>Комиссии состоят из председателя и членов комиссий.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8</w:t>
      </w:r>
      <w:r w:rsidR="007F5CEA">
        <w:rPr>
          <w:rFonts w:ascii="PT Astra Sans" w:hAnsi="PT Astra Sans"/>
          <w:sz w:val="24"/>
          <w:szCs w:val="26"/>
        </w:rPr>
        <w:t>.</w:t>
      </w:r>
      <w:r w:rsidR="007F5CEA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 xml:space="preserve">Комиссии формируются из представителей Администрации </w:t>
      </w:r>
      <w:r>
        <w:rPr>
          <w:rFonts w:ascii="PT Astra Sans" w:hAnsi="PT Astra Sans"/>
          <w:sz w:val="24"/>
          <w:szCs w:val="26"/>
        </w:rPr>
        <w:t>Белозерского</w:t>
      </w:r>
      <w:r w:rsidRPr="0011378E">
        <w:rPr>
          <w:rFonts w:ascii="PT Astra Sans" w:hAnsi="PT Astra Sans"/>
          <w:sz w:val="24"/>
          <w:szCs w:val="26"/>
        </w:rPr>
        <w:t xml:space="preserve"> </w:t>
      </w:r>
      <w:r w:rsidR="0011378E" w:rsidRPr="0011378E">
        <w:rPr>
          <w:rFonts w:ascii="PT Astra Sans" w:hAnsi="PT Astra Sans"/>
          <w:sz w:val="24"/>
          <w:szCs w:val="26"/>
        </w:rPr>
        <w:t xml:space="preserve">муниципального округа, муниципальных предприятий </w:t>
      </w:r>
      <w:r>
        <w:rPr>
          <w:rFonts w:ascii="PT Astra Sans" w:hAnsi="PT Astra Sans"/>
          <w:sz w:val="24"/>
          <w:szCs w:val="26"/>
        </w:rPr>
        <w:t>Белозерского</w:t>
      </w:r>
      <w:r w:rsidRPr="0011378E">
        <w:rPr>
          <w:rFonts w:ascii="PT Astra Sans" w:hAnsi="PT Astra Sans"/>
          <w:sz w:val="24"/>
          <w:szCs w:val="26"/>
        </w:rPr>
        <w:t xml:space="preserve"> </w:t>
      </w:r>
      <w:r w:rsidR="0011378E" w:rsidRPr="0011378E">
        <w:rPr>
          <w:rFonts w:ascii="PT Astra Sans" w:hAnsi="PT Astra Sans"/>
          <w:sz w:val="24"/>
          <w:szCs w:val="26"/>
        </w:rPr>
        <w:t>муниципального округа.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9</w:t>
      </w:r>
      <w:r w:rsidR="0011378E" w:rsidRPr="0011378E">
        <w:rPr>
          <w:rFonts w:ascii="PT Astra Sans" w:hAnsi="PT Astra Sans"/>
          <w:sz w:val="24"/>
          <w:szCs w:val="26"/>
        </w:rPr>
        <w:t>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 xml:space="preserve">Количественный состав комиссии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</w:t>
      </w:r>
      <w:r>
        <w:rPr>
          <w:rFonts w:ascii="PT Astra Sans" w:hAnsi="PT Astra Sans"/>
          <w:sz w:val="24"/>
          <w:szCs w:val="26"/>
        </w:rPr>
        <w:t>Белозерского</w:t>
      </w:r>
      <w:r w:rsidRPr="0011378E">
        <w:rPr>
          <w:rFonts w:ascii="PT Astra Sans" w:hAnsi="PT Astra Sans"/>
          <w:sz w:val="24"/>
          <w:szCs w:val="26"/>
        </w:rPr>
        <w:t xml:space="preserve"> </w:t>
      </w:r>
      <w:r w:rsidR="0011378E" w:rsidRPr="0011378E">
        <w:rPr>
          <w:rFonts w:ascii="PT Astra Sans" w:hAnsi="PT Astra Sans"/>
          <w:sz w:val="24"/>
          <w:szCs w:val="26"/>
        </w:rPr>
        <w:t>муниципального округа, составляет не менее 3 человек.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A73AF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PT Astra Sans" w:hAnsi="PT Astra Sans"/>
          <w:b/>
          <w:sz w:val="24"/>
          <w:szCs w:val="26"/>
        </w:rPr>
      </w:pPr>
      <w:r w:rsidRPr="00A73AFE">
        <w:rPr>
          <w:rFonts w:ascii="PT Astra Sans" w:hAnsi="PT Astra Sans" w:cs="Arial"/>
          <w:b/>
        </w:rPr>
        <w:t>Раздел I</w:t>
      </w:r>
      <w:r>
        <w:rPr>
          <w:rFonts w:ascii="PT Astra Sans" w:hAnsi="PT Astra Sans" w:cs="Arial"/>
          <w:b/>
          <w:lang w:val="en-US"/>
        </w:rPr>
        <w:t>V</w:t>
      </w:r>
      <w:r w:rsidR="0011378E" w:rsidRPr="00A73AFE">
        <w:rPr>
          <w:rFonts w:ascii="PT Astra Sans" w:hAnsi="PT Astra Sans"/>
          <w:b/>
          <w:sz w:val="24"/>
          <w:szCs w:val="26"/>
        </w:rPr>
        <w:t>. Права и обязанности комиссии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A73AFE">
        <w:rPr>
          <w:rFonts w:ascii="PT Astra Sans" w:hAnsi="PT Astra Sans"/>
          <w:sz w:val="24"/>
          <w:szCs w:val="26"/>
        </w:rPr>
        <w:t>10</w:t>
      </w:r>
      <w:r w:rsidR="0011378E" w:rsidRPr="0011378E">
        <w:rPr>
          <w:rFonts w:ascii="PT Astra Sans" w:hAnsi="PT Astra Sans"/>
          <w:sz w:val="24"/>
          <w:szCs w:val="26"/>
        </w:rPr>
        <w:t>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>Комиссия имеет право: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-</w:t>
      </w:r>
      <w:r w:rsidR="0011378E" w:rsidRPr="0011378E">
        <w:rPr>
          <w:rFonts w:ascii="PT Astra Sans" w:hAnsi="PT Astra Sans"/>
          <w:sz w:val="24"/>
          <w:szCs w:val="26"/>
        </w:rPr>
        <w:t xml:space="preserve"> привлекать для установления </w:t>
      </w:r>
      <w:proofErr w:type="gramStart"/>
      <w:r w:rsidR="0011378E" w:rsidRPr="0011378E">
        <w:rPr>
          <w:rFonts w:ascii="PT Astra Sans" w:hAnsi="PT Astra Sans"/>
          <w:sz w:val="24"/>
          <w:szCs w:val="26"/>
        </w:rPr>
        <w:t>фактов повреждения объектов представителей организаций всех</w:t>
      </w:r>
      <w:proofErr w:type="gramEnd"/>
      <w:r w:rsidR="0011378E" w:rsidRPr="0011378E">
        <w:rPr>
          <w:rFonts w:ascii="PT Astra Sans" w:hAnsi="PT Astra Sans"/>
          <w:sz w:val="24"/>
          <w:szCs w:val="26"/>
        </w:rPr>
        <w:t xml:space="preserve"> организационно-правовых форм;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-</w:t>
      </w:r>
      <w:r w:rsidR="0011378E" w:rsidRPr="0011378E">
        <w:rPr>
          <w:rFonts w:ascii="PT Astra Sans" w:hAnsi="PT Astra Sans"/>
          <w:sz w:val="24"/>
          <w:szCs w:val="26"/>
        </w:rPr>
        <w:t xml:space="preserve"> обращаться в органы исполнительной власти Курганской области, органы местного самоуправления и организации всех организационно-правовых форм с запросами о предоставлении информации и материалов по вопросам, входящим в компетенцию комиссии.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11</w:t>
      </w:r>
      <w:r w:rsidR="000940A9">
        <w:rPr>
          <w:rFonts w:ascii="PT Astra Sans" w:hAnsi="PT Astra Sans"/>
          <w:sz w:val="24"/>
          <w:szCs w:val="26"/>
        </w:rPr>
        <w:t>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>Комиссия обязана: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-</w:t>
      </w:r>
      <w:r w:rsidR="0011378E" w:rsidRPr="0011378E">
        <w:rPr>
          <w:rFonts w:ascii="PT Astra Sans" w:hAnsi="PT Astra Sans"/>
          <w:sz w:val="24"/>
          <w:szCs w:val="26"/>
        </w:rPr>
        <w:t xml:space="preserve"> осуществлять свою деятельность в соответствии с целями, задачами и функциями комиссии;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-</w:t>
      </w:r>
      <w:r w:rsidR="0011378E" w:rsidRPr="0011378E">
        <w:rPr>
          <w:rFonts w:ascii="PT Astra Sans" w:hAnsi="PT Astra Sans"/>
          <w:sz w:val="24"/>
          <w:szCs w:val="26"/>
        </w:rPr>
        <w:t xml:space="preserve"> выполнять поручения председателя комиссии.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A73AF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PT Astra Sans" w:hAnsi="PT Astra Sans" w:cs="Arial"/>
          <w:b/>
        </w:rPr>
      </w:pPr>
      <w:r w:rsidRPr="00A73AFE">
        <w:rPr>
          <w:rFonts w:ascii="PT Astra Sans" w:hAnsi="PT Astra Sans" w:cs="Arial"/>
          <w:b/>
        </w:rPr>
        <w:t xml:space="preserve">Раздел </w:t>
      </w:r>
      <w:r>
        <w:rPr>
          <w:rFonts w:ascii="PT Astra Sans" w:hAnsi="PT Astra Sans" w:cs="Arial"/>
          <w:b/>
          <w:lang w:val="en-US"/>
        </w:rPr>
        <w:t>V</w:t>
      </w:r>
      <w:r w:rsidR="0011378E" w:rsidRPr="00A73AFE">
        <w:rPr>
          <w:rFonts w:ascii="PT Astra Sans" w:hAnsi="PT Astra Sans" w:cs="Arial"/>
          <w:b/>
        </w:rPr>
        <w:t>. Организация работы комиссии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12</w:t>
      </w:r>
      <w:r w:rsidR="000940A9">
        <w:rPr>
          <w:rFonts w:ascii="PT Astra Sans" w:hAnsi="PT Astra Sans"/>
          <w:sz w:val="24"/>
          <w:szCs w:val="26"/>
        </w:rPr>
        <w:t>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>Председатель комиссии: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-</w:t>
      </w:r>
      <w:r w:rsidR="0011378E" w:rsidRPr="0011378E">
        <w:rPr>
          <w:rFonts w:ascii="PT Astra Sans" w:hAnsi="PT Astra Sans"/>
          <w:sz w:val="24"/>
          <w:szCs w:val="26"/>
        </w:rPr>
        <w:t xml:space="preserve"> осуществляет руководство работой комиссии;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-</w:t>
      </w:r>
      <w:r w:rsidR="0011378E" w:rsidRPr="0011378E">
        <w:rPr>
          <w:rFonts w:ascii="PT Astra Sans" w:hAnsi="PT Astra Sans"/>
          <w:sz w:val="24"/>
          <w:szCs w:val="26"/>
        </w:rPr>
        <w:t xml:space="preserve"> обеспечивает выполнение функций комиссии;</w:t>
      </w:r>
    </w:p>
    <w:p w:rsid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-</w:t>
      </w:r>
      <w:r w:rsidR="0011378E" w:rsidRPr="0011378E">
        <w:rPr>
          <w:rFonts w:ascii="PT Astra Sans" w:hAnsi="PT Astra Sans"/>
          <w:sz w:val="24"/>
          <w:szCs w:val="26"/>
        </w:rPr>
        <w:t xml:space="preserve"> организует работу по составлению фотоматериалов и актов обследования в соответствии с формой.</w:t>
      </w:r>
    </w:p>
    <w:p w:rsidR="000940A9" w:rsidRPr="000940A9" w:rsidRDefault="000940A9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13.</w:t>
      </w:r>
      <w:r w:rsidRPr="0011378E">
        <w:rPr>
          <w:rFonts w:ascii="PT Astra Sans" w:hAnsi="PT Astra Sans"/>
          <w:sz w:val="24"/>
          <w:szCs w:val="26"/>
        </w:rPr>
        <w:t> </w:t>
      </w:r>
      <w:r w:rsidRPr="000940A9">
        <w:rPr>
          <w:rFonts w:ascii="PT Astra Sans" w:hAnsi="PT Astra Sans"/>
          <w:sz w:val="24"/>
          <w:szCs w:val="26"/>
        </w:rPr>
        <w:t xml:space="preserve">В период отсутствия председателя </w:t>
      </w:r>
      <w:r>
        <w:rPr>
          <w:rFonts w:ascii="PT Astra Sans" w:hAnsi="PT Astra Sans"/>
          <w:sz w:val="24"/>
          <w:szCs w:val="26"/>
        </w:rPr>
        <w:t>к</w:t>
      </w:r>
      <w:r w:rsidRPr="000940A9">
        <w:rPr>
          <w:rFonts w:ascii="PT Astra Sans" w:hAnsi="PT Astra Sans"/>
          <w:sz w:val="24"/>
          <w:szCs w:val="26"/>
        </w:rPr>
        <w:t>омиссии исполнение его обязанностей возлагается на лицо его замещающее.</w:t>
      </w:r>
    </w:p>
    <w:p w:rsidR="000940A9" w:rsidRPr="000940A9" w:rsidRDefault="000940A9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14</w:t>
      </w:r>
      <w:r w:rsidRPr="000940A9">
        <w:rPr>
          <w:rFonts w:ascii="PT Astra Sans" w:hAnsi="PT Astra Sans"/>
          <w:sz w:val="24"/>
          <w:szCs w:val="26"/>
        </w:rPr>
        <w:t>.</w:t>
      </w:r>
      <w:r w:rsidRPr="0011378E">
        <w:rPr>
          <w:rFonts w:ascii="PT Astra Sans" w:hAnsi="PT Astra Sans"/>
          <w:sz w:val="24"/>
          <w:szCs w:val="26"/>
        </w:rPr>
        <w:t> </w:t>
      </w:r>
      <w:r w:rsidRPr="000940A9">
        <w:rPr>
          <w:rFonts w:ascii="PT Astra Sans" w:hAnsi="PT Astra Sans"/>
          <w:sz w:val="24"/>
          <w:szCs w:val="26"/>
        </w:rPr>
        <w:t xml:space="preserve">В период отсутствия секретаря </w:t>
      </w:r>
      <w:r>
        <w:rPr>
          <w:rFonts w:ascii="PT Astra Sans" w:hAnsi="PT Astra Sans"/>
          <w:sz w:val="24"/>
          <w:szCs w:val="26"/>
        </w:rPr>
        <w:t>к</w:t>
      </w:r>
      <w:r w:rsidRPr="000940A9">
        <w:rPr>
          <w:rFonts w:ascii="PT Astra Sans" w:hAnsi="PT Astra Sans"/>
          <w:sz w:val="24"/>
          <w:szCs w:val="26"/>
        </w:rPr>
        <w:t>омиссии его полномочия может исполнять другой член Комиссии по решению председателя.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A73AF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PT Astra Sans" w:hAnsi="PT Astra Sans" w:cs="Arial"/>
          <w:b/>
        </w:rPr>
      </w:pPr>
      <w:r w:rsidRPr="00A73AFE">
        <w:rPr>
          <w:rFonts w:ascii="PT Astra Sans" w:hAnsi="PT Astra Sans" w:cs="Arial"/>
          <w:b/>
        </w:rPr>
        <w:t>Раздел V</w:t>
      </w:r>
      <w:r>
        <w:rPr>
          <w:rFonts w:ascii="PT Astra Sans" w:hAnsi="PT Astra Sans" w:cs="Arial"/>
          <w:b/>
          <w:lang w:val="en-US"/>
        </w:rPr>
        <w:t>I</w:t>
      </w:r>
      <w:r w:rsidR="0011378E" w:rsidRPr="00A73AFE">
        <w:rPr>
          <w:rFonts w:ascii="PT Astra Sans" w:hAnsi="PT Astra Sans" w:cs="Arial"/>
          <w:b/>
        </w:rPr>
        <w:t>. Регламент деятельности комиссии</w:t>
      </w:r>
    </w:p>
    <w:p w:rsidR="0011378E" w:rsidRPr="0011378E" w:rsidRDefault="0011378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A73AFE">
        <w:rPr>
          <w:rFonts w:ascii="PT Astra Sans" w:hAnsi="PT Astra Sans"/>
          <w:sz w:val="24"/>
          <w:szCs w:val="26"/>
        </w:rPr>
        <w:t>1</w:t>
      </w:r>
      <w:r w:rsidR="000940A9">
        <w:rPr>
          <w:rFonts w:ascii="PT Astra Sans" w:hAnsi="PT Astra Sans"/>
          <w:sz w:val="24"/>
          <w:szCs w:val="26"/>
        </w:rPr>
        <w:t>5</w:t>
      </w:r>
      <w:r w:rsidR="0011378E" w:rsidRPr="0011378E">
        <w:rPr>
          <w:rFonts w:ascii="PT Astra Sans" w:hAnsi="PT Astra Sans"/>
          <w:sz w:val="24"/>
          <w:szCs w:val="26"/>
        </w:rPr>
        <w:t>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>Формой работы комиссии являются выездные заседания (далее – заседания).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A73AFE">
        <w:rPr>
          <w:rFonts w:ascii="PT Astra Sans" w:hAnsi="PT Astra Sans"/>
          <w:sz w:val="24"/>
          <w:szCs w:val="26"/>
        </w:rPr>
        <w:t>1</w:t>
      </w:r>
      <w:r w:rsidR="000940A9">
        <w:rPr>
          <w:rFonts w:ascii="PT Astra Sans" w:hAnsi="PT Astra Sans"/>
          <w:sz w:val="24"/>
          <w:szCs w:val="26"/>
        </w:rPr>
        <w:t>6</w:t>
      </w:r>
      <w:r w:rsidR="0011378E" w:rsidRPr="0011378E">
        <w:rPr>
          <w:rFonts w:ascii="PT Astra Sans" w:hAnsi="PT Astra Sans"/>
          <w:sz w:val="24"/>
          <w:szCs w:val="26"/>
        </w:rPr>
        <w:t>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>Заседания комиссии проводятся по мере необходимости.</w:t>
      </w:r>
    </w:p>
    <w:p w:rsidR="0011378E" w:rsidRP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A73AFE">
        <w:rPr>
          <w:rFonts w:ascii="PT Astra Sans" w:hAnsi="PT Astra Sans"/>
          <w:sz w:val="24"/>
          <w:szCs w:val="26"/>
        </w:rPr>
        <w:t>1</w:t>
      </w:r>
      <w:r w:rsidR="000940A9">
        <w:rPr>
          <w:rFonts w:ascii="PT Astra Sans" w:hAnsi="PT Astra Sans"/>
          <w:sz w:val="24"/>
          <w:szCs w:val="26"/>
        </w:rPr>
        <w:t>7.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>Заседания комиссии считаются правомочными при наличии на заседании не менее половины списочного состава членов комиссии.</w:t>
      </w:r>
    </w:p>
    <w:p w:rsidR="0011378E" w:rsidRDefault="00A73AF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A73AFE">
        <w:rPr>
          <w:rFonts w:ascii="PT Astra Sans" w:hAnsi="PT Astra Sans"/>
          <w:sz w:val="24"/>
          <w:szCs w:val="26"/>
        </w:rPr>
        <w:t>1</w:t>
      </w:r>
      <w:r w:rsidR="000940A9">
        <w:rPr>
          <w:rFonts w:ascii="PT Astra Sans" w:hAnsi="PT Astra Sans"/>
          <w:sz w:val="24"/>
          <w:szCs w:val="26"/>
        </w:rPr>
        <w:t>8.</w:t>
      </w:r>
      <w:r w:rsidR="000940A9" w:rsidRPr="0011378E">
        <w:rPr>
          <w:rFonts w:ascii="PT Astra Sans" w:hAnsi="PT Astra Sans"/>
          <w:sz w:val="24"/>
          <w:szCs w:val="26"/>
        </w:rPr>
        <w:t> </w:t>
      </w:r>
      <w:r w:rsidR="0011378E" w:rsidRPr="0011378E">
        <w:rPr>
          <w:rFonts w:ascii="PT Astra Sans" w:hAnsi="PT Astra Sans"/>
          <w:sz w:val="24"/>
          <w:szCs w:val="26"/>
        </w:rPr>
        <w:t>Решения принимаются большинством голосов присутствующих на заседании членов комиссии. Каждый член комиссии обладает правом одного голоса. В случае равного количества голосов членов комиссии председательствующий на заседании комиссии имеет право решающего голоса.</w:t>
      </w:r>
    </w:p>
    <w:p w:rsidR="0022223E" w:rsidRDefault="0022223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>19.</w:t>
      </w:r>
      <w:r w:rsidRPr="0011378E">
        <w:rPr>
          <w:rFonts w:ascii="PT Astra Sans" w:hAnsi="PT Astra Sans"/>
          <w:sz w:val="24"/>
          <w:szCs w:val="26"/>
        </w:rPr>
        <w:t> </w:t>
      </w:r>
      <w:r>
        <w:rPr>
          <w:rFonts w:ascii="PT Astra Sans" w:hAnsi="PT Astra Sans"/>
          <w:sz w:val="24"/>
          <w:szCs w:val="26"/>
        </w:rPr>
        <w:t>Комиссия в пределах своей компетенции имеет право:</w:t>
      </w:r>
    </w:p>
    <w:p w:rsidR="0022223E" w:rsidRDefault="0022223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 xml:space="preserve">- привлекать для участия в своей работе представителей организаций по </w:t>
      </w:r>
      <w:r>
        <w:rPr>
          <w:rFonts w:ascii="PT Astra Sans" w:hAnsi="PT Astra Sans"/>
          <w:sz w:val="24"/>
          <w:szCs w:val="26"/>
        </w:rPr>
        <w:lastRenderedPageBreak/>
        <w:t>согласованию с их руководителями;</w:t>
      </w:r>
    </w:p>
    <w:p w:rsidR="0022223E" w:rsidRDefault="0022223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 xml:space="preserve">- заслушивать </w:t>
      </w:r>
      <w:r w:rsidR="008B1D19" w:rsidRPr="008B1D19">
        <w:rPr>
          <w:rFonts w:ascii="PT Astra Sans" w:hAnsi="PT Astra Sans"/>
          <w:sz w:val="24"/>
          <w:szCs w:val="26"/>
        </w:rPr>
        <w:t>на своих заседаниях представителей организаций и учреждений</w:t>
      </w:r>
      <w:r w:rsidR="008B1D19">
        <w:rPr>
          <w:rFonts w:ascii="PT Astra Sans" w:hAnsi="PT Astra Sans"/>
          <w:sz w:val="24"/>
          <w:szCs w:val="26"/>
        </w:rPr>
        <w:t>,</w:t>
      </w:r>
      <w:r w:rsidR="008B1D19" w:rsidRPr="008B1D19">
        <w:rPr>
          <w:rFonts w:ascii="PT Astra Sans" w:hAnsi="PT Astra Sans"/>
          <w:sz w:val="24"/>
          <w:szCs w:val="26"/>
        </w:rPr>
        <w:t xml:space="preserve"> структурных подразделений</w:t>
      </w:r>
      <w:r w:rsidR="008B1D19">
        <w:rPr>
          <w:rFonts w:ascii="PT Astra Sans" w:hAnsi="PT Astra Sans"/>
          <w:sz w:val="24"/>
          <w:szCs w:val="26"/>
        </w:rPr>
        <w:t xml:space="preserve"> Администрации Белозерского муниципального округа</w:t>
      </w:r>
      <w:r w:rsidR="008B1D19" w:rsidRPr="008B1D19">
        <w:rPr>
          <w:rFonts w:ascii="PT Astra Sans" w:hAnsi="PT Astra Sans"/>
          <w:sz w:val="24"/>
          <w:szCs w:val="26"/>
        </w:rPr>
        <w:t>, должностных лиц, по вопросам, относящимся к предмету ведения Комиссии</w:t>
      </w:r>
      <w:r w:rsidR="008B1D19">
        <w:rPr>
          <w:rFonts w:ascii="PT Astra Sans" w:hAnsi="PT Astra Sans"/>
          <w:sz w:val="24"/>
          <w:szCs w:val="26"/>
        </w:rPr>
        <w:t>.</w:t>
      </w:r>
    </w:p>
    <w:p w:rsidR="0022223E" w:rsidRDefault="0022223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22223E" w:rsidRPr="0011378E" w:rsidRDefault="0022223E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0E2DB2" w:rsidRPr="0022223E" w:rsidRDefault="000E2DB2" w:rsidP="00075F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8B1D19" w:rsidRDefault="00A903C4" w:rsidP="00075F3D">
      <w:pPr>
        <w:pStyle w:val="ConsPlusNormal"/>
        <w:outlineLvl w:val="1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Управляющий делами                                                                                     Н.П. Лифинцев</w:t>
      </w:r>
    </w:p>
    <w:p w:rsidR="008B1D19" w:rsidRDefault="008B1D19" w:rsidP="00075F3D">
      <w:pPr>
        <w:pStyle w:val="ConsPlusNormal"/>
        <w:outlineLvl w:val="1"/>
        <w:rPr>
          <w:rFonts w:ascii="PT Astra Sans" w:hAnsi="PT Astra Sans" w:cs="Arial"/>
          <w:sz w:val="24"/>
          <w:szCs w:val="24"/>
        </w:rPr>
      </w:pPr>
    </w:p>
    <w:p w:rsidR="008B1D19" w:rsidRDefault="008B1D19" w:rsidP="00075F3D">
      <w:pPr>
        <w:pStyle w:val="ConsPlusNormal"/>
        <w:outlineLvl w:val="1"/>
        <w:rPr>
          <w:rFonts w:ascii="PT Astra Sans" w:hAnsi="PT Astra Sans" w:cs="Arial"/>
          <w:sz w:val="24"/>
          <w:szCs w:val="24"/>
        </w:rPr>
      </w:pPr>
    </w:p>
    <w:p w:rsidR="008B1D19" w:rsidRDefault="000E2DB2">
      <w:pPr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br w:type="page"/>
      </w:r>
    </w:p>
    <w:p w:rsidR="008B1D19" w:rsidRPr="00A903C4" w:rsidRDefault="008B1D19" w:rsidP="008B1D19">
      <w:pPr>
        <w:widowControl w:val="0"/>
        <w:tabs>
          <w:tab w:val="left" w:pos="5387"/>
        </w:tabs>
        <w:spacing w:after="0" w:line="240" w:lineRule="auto"/>
        <w:ind w:left="5103"/>
        <w:rPr>
          <w:rFonts w:ascii="PT Astra Sans" w:hAnsi="PT Astra Sans"/>
          <w:szCs w:val="28"/>
        </w:rPr>
      </w:pPr>
      <w:r w:rsidRPr="00A903C4">
        <w:rPr>
          <w:rFonts w:ascii="PT Astra Sans" w:hAnsi="PT Astra Sans"/>
          <w:szCs w:val="28"/>
        </w:rPr>
        <w:lastRenderedPageBreak/>
        <w:t xml:space="preserve">Приложение </w:t>
      </w:r>
      <w:r>
        <w:rPr>
          <w:rFonts w:ascii="PT Astra Sans" w:hAnsi="PT Astra Sans"/>
          <w:szCs w:val="28"/>
        </w:rPr>
        <w:br/>
      </w:r>
      <w:r w:rsidRPr="00A903C4">
        <w:rPr>
          <w:rFonts w:ascii="PT Astra Sans" w:hAnsi="PT Astra Sans"/>
          <w:szCs w:val="28"/>
        </w:rPr>
        <w:t xml:space="preserve">к </w:t>
      </w:r>
      <w:r w:rsidRPr="0011378E">
        <w:rPr>
          <w:rFonts w:ascii="PT Astra Sans" w:hAnsi="PT Astra Sans"/>
          <w:szCs w:val="28"/>
        </w:rPr>
        <w:t>Положени</w:t>
      </w:r>
      <w:r>
        <w:rPr>
          <w:rFonts w:ascii="PT Astra Sans" w:hAnsi="PT Astra Sans"/>
          <w:szCs w:val="28"/>
        </w:rPr>
        <w:t>ю</w:t>
      </w:r>
      <w:r w:rsidRPr="0011378E">
        <w:rPr>
          <w:rFonts w:ascii="PT Astra Sans" w:hAnsi="PT Astra Sans"/>
          <w:szCs w:val="28"/>
        </w:rPr>
        <w:t xml:space="preserve"> о Комиссии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Белозерского муниципального округа Курганской области</w:t>
      </w:r>
    </w:p>
    <w:p w:rsidR="008B1D19" w:rsidRPr="00075F3D" w:rsidRDefault="008B1D19" w:rsidP="008B1D19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</w:p>
    <w:p w:rsidR="008B1D19" w:rsidRPr="00075F3D" w:rsidRDefault="008B1D19" w:rsidP="008B1D19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</w:p>
    <w:p w:rsidR="008B1D19" w:rsidRPr="00075F3D" w:rsidRDefault="008B1D19" w:rsidP="008B1D19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</w:p>
    <w:p w:rsidR="008B1D19" w:rsidRPr="00075F3D" w:rsidRDefault="008B1D19" w:rsidP="008B1D19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  <w:r w:rsidRPr="00075F3D">
        <w:rPr>
          <w:rFonts w:ascii="PT Astra Sans" w:hAnsi="PT Astra Sans" w:cs="Arial"/>
          <w:sz w:val="24"/>
          <w:szCs w:val="24"/>
        </w:rPr>
        <w:t xml:space="preserve"> УТВЕРЖДАЮ</w:t>
      </w:r>
    </w:p>
    <w:p w:rsidR="008B1D19" w:rsidRPr="00075F3D" w:rsidRDefault="008B1D19" w:rsidP="008B1D19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  <w:r w:rsidRPr="00075F3D">
        <w:rPr>
          <w:rFonts w:ascii="PT Astra Sans" w:hAnsi="PT Astra Sans" w:cs="Arial"/>
          <w:sz w:val="24"/>
          <w:szCs w:val="24"/>
        </w:rPr>
        <w:t>Глава Белозерского муниципального округа</w:t>
      </w:r>
    </w:p>
    <w:p w:rsidR="008B1D19" w:rsidRPr="00075F3D" w:rsidRDefault="008B1D19" w:rsidP="008B1D19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  <w:r w:rsidRPr="00075F3D">
        <w:rPr>
          <w:rFonts w:ascii="PT Astra Sans" w:hAnsi="PT Astra Sans" w:cs="Arial"/>
          <w:sz w:val="24"/>
          <w:szCs w:val="24"/>
        </w:rPr>
        <w:t xml:space="preserve">                                              _____________________________</w:t>
      </w:r>
    </w:p>
    <w:p w:rsidR="008B1D19" w:rsidRPr="00075F3D" w:rsidRDefault="008B1D19" w:rsidP="008B1D19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  <w:r w:rsidRPr="00075F3D">
        <w:rPr>
          <w:rFonts w:ascii="PT Astra Sans" w:hAnsi="PT Astra Sans" w:cs="Arial"/>
          <w:sz w:val="24"/>
          <w:szCs w:val="24"/>
        </w:rPr>
        <w:t xml:space="preserve">                                              (подпись, фамилия, инициалы)</w:t>
      </w:r>
    </w:p>
    <w:p w:rsidR="008B1D19" w:rsidRPr="00075F3D" w:rsidRDefault="008B1D19" w:rsidP="008B1D19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  <w:r w:rsidRPr="00075F3D">
        <w:rPr>
          <w:rFonts w:ascii="PT Astra Sans" w:hAnsi="PT Astra Sans" w:cs="Arial"/>
          <w:sz w:val="24"/>
          <w:szCs w:val="24"/>
        </w:rPr>
        <w:t xml:space="preserve">                                                 «__» __________ 20__ г.</w:t>
      </w:r>
    </w:p>
    <w:p w:rsidR="008B1D19" w:rsidRPr="00075F3D" w:rsidRDefault="008B1D19" w:rsidP="008B1D19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  <w:r w:rsidRPr="00075F3D">
        <w:rPr>
          <w:rFonts w:ascii="PT Astra Sans" w:hAnsi="PT Astra Sans" w:cs="Arial"/>
          <w:sz w:val="24"/>
          <w:szCs w:val="24"/>
        </w:rPr>
        <w:t xml:space="preserve">                                                         М.П.</w:t>
      </w:r>
    </w:p>
    <w:p w:rsidR="008B1D19" w:rsidRPr="00075F3D" w:rsidRDefault="008B1D19" w:rsidP="008B1D19">
      <w:pPr>
        <w:pStyle w:val="ConsPlusNonformat"/>
        <w:jc w:val="both"/>
        <w:rPr>
          <w:rFonts w:ascii="PT Astra Sans" w:hAnsi="PT Astra Sans" w:cs="Arial"/>
          <w:sz w:val="24"/>
          <w:szCs w:val="24"/>
        </w:rPr>
      </w:pP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color w:val="000000"/>
          <w:sz w:val="24"/>
          <w:szCs w:val="24"/>
        </w:rPr>
      </w:pPr>
      <w:bookmarkStart w:id="1" w:name="P183"/>
      <w:bookmarkEnd w:id="1"/>
      <w:r w:rsidRPr="00075F3D">
        <w:rPr>
          <w:rFonts w:ascii="PT Astra Sans" w:hAnsi="PT Astra Sans"/>
          <w:b/>
          <w:color w:val="000000"/>
          <w:sz w:val="24"/>
          <w:szCs w:val="24"/>
        </w:rPr>
        <w:t>АКТ № __________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color w:val="000000"/>
          <w:sz w:val="24"/>
          <w:szCs w:val="24"/>
        </w:rPr>
      </w:pPr>
      <w:r w:rsidRPr="00075F3D">
        <w:rPr>
          <w:rFonts w:ascii="PT Astra Sans" w:hAnsi="PT Astra Sans"/>
          <w:b/>
          <w:color w:val="000000"/>
          <w:sz w:val="24"/>
          <w:szCs w:val="24"/>
        </w:rPr>
        <w:t>обследования объекта, поврежденного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color w:val="000000"/>
          <w:sz w:val="24"/>
          <w:szCs w:val="24"/>
        </w:rPr>
      </w:pPr>
      <w:r w:rsidRPr="00075F3D">
        <w:rPr>
          <w:rFonts w:ascii="PT Astra Sans" w:hAnsi="PT Astra Sans"/>
          <w:b/>
          <w:color w:val="000000"/>
          <w:sz w:val="24"/>
          <w:szCs w:val="24"/>
        </w:rPr>
        <w:t>в результате ______________________________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                       </w:t>
      </w:r>
      <w:r w:rsidRPr="00075F3D">
        <w:rPr>
          <w:rFonts w:ascii="PT Astra Sans" w:hAnsi="PT Astra Sans"/>
          <w:color w:val="000000"/>
          <w:sz w:val="24"/>
          <w:szCs w:val="24"/>
        </w:rPr>
        <w:t>(наименование ЧС, дата ЧС)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Адрес объекта ______________________________________________________________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Наименование объекта _______________________________________________________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_______________________________________________________________Курганской области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1D19" w:rsidRPr="00075F3D" w:rsidTr="00797016">
        <w:tc>
          <w:tcPr>
            <w:tcW w:w="4644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075F3D">
              <w:rPr>
                <w:rFonts w:ascii="PT Astra Sans" w:hAnsi="PT Astra Sans"/>
                <w:color w:val="000000"/>
                <w:sz w:val="24"/>
                <w:szCs w:val="24"/>
              </w:rPr>
              <w:t>Балансодержатель (собственник) объекта</w:t>
            </w:r>
          </w:p>
        </w:tc>
        <w:tc>
          <w:tcPr>
            <w:tcW w:w="4536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  <w:tr w:rsidR="008B1D19" w:rsidRPr="00075F3D" w:rsidTr="00797016">
        <w:tc>
          <w:tcPr>
            <w:tcW w:w="4644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075F3D">
              <w:rPr>
                <w:rFonts w:ascii="PT Astra Sans" w:hAnsi="PT Astra Sans"/>
                <w:color w:val="000000"/>
                <w:sz w:val="24"/>
                <w:szCs w:val="24"/>
              </w:rPr>
              <w:t>Год постройки объекта</w:t>
            </w:r>
          </w:p>
        </w:tc>
        <w:tc>
          <w:tcPr>
            <w:tcW w:w="4536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  <w:tr w:rsidR="008B1D19" w:rsidRPr="00075F3D" w:rsidTr="00797016">
        <w:tc>
          <w:tcPr>
            <w:tcW w:w="4644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075F3D">
              <w:rPr>
                <w:rFonts w:ascii="PT Astra Sans" w:hAnsi="PT Astra Sans"/>
                <w:color w:val="000000"/>
                <w:sz w:val="24"/>
                <w:szCs w:val="24"/>
              </w:rPr>
              <w:t>Балансовая стоимость объекта (тыс. руб.)</w:t>
            </w:r>
          </w:p>
        </w:tc>
        <w:tc>
          <w:tcPr>
            <w:tcW w:w="4536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  <w:tr w:rsidR="008B1D19" w:rsidRPr="00075F3D" w:rsidTr="00797016">
        <w:tc>
          <w:tcPr>
            <w:tcW w:w="4644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075F3D">
              <w:rPr>
                <w:rFonts w:ascii="PT Astra Sans" w:hAnsi="PT Astra Sans"/>
                <w:color w:val="000000"/>
                <w:sz w:val="24"/>
                <w:szCs w:val="24"/>
              </w:rPr>
              <w:t>Остаточная стоимость объекта (тыс. руб.)</w:t>
            </w:r>
          </w:p>
        </w:tc>
        <w:tc>
          <w:tcPr>
            <w:tcW w:w="4536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  <w:tr w:rsidR="008B1D19" w:rsidRPr="00075F3D" w:rsidTr="00797016">
        <w:tc>
          <w:tcPr>
            <w:tcW w:w="4644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075F3D">
              <w:rPr>
                <w:rFonts w:ascii="PT Astra Sans" w:hAnsi="PT Astra Sans"/>
                <w:color w:val="000000"/>
                <w:sz w:val="24"/>
                <w:szCs w:val="24"/>
              </w:rPr>
              <w:t>Степень повреждения объекта</w:t>
            </w:r>
          </w:p>
        </w:tc>
        <w:tc>
          <w:tcPr>
            <w:tcW w:w="4536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  <w:tr w:rsidR="008B1D19" w:rsidRPr="00075F3D" w:rsidTr="00797016">
        <w:tc>
          <w:tcPr>
            <w:tcW w:w="4644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075F3D">
              <w:rPr>
                <w:rFonts w:ascii="PT Astra Sans" w:hAnsi="PT Astra Sans"/>
                <w:color w:val="000000"/>
                <w:sz w:val="24"/>
                <w:szCs w:val="24"/>
              </w:rPr>
              <w:t>Сумма ущерба (тыс. руб.)</w:t>
            </w:r>
          </w:p>
        </w:tc>
        <w:tc>
          <w:tcPr>
            <w:tcW w:w="4536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  <w:tr w:rsidR="008B1D19" w:rsidRPr="00075F3D" w:rsidTr="00797016">
        <w:tc>
          <w:tcPr>
            <w:tcW w:w="4644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075F3D">
              <w:rPr>
                <w:rFonts w:ascii="PT Astra Sans" w:hAnsi="PT Astra Sans"/>
                <w:color w:val="000000"/>
                <w:sz w:val="24"/>
                <w:szCs w:val="24"/>
              </w:rPr>
              <w:t>Страховое возмещение (тыс. руб.)</w:t>
            </w:r>
          </w:p>
        </w:tc>
        <w:tc>
          <w:tcPr>
            <w:tcW w:w="4536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  <w:tr w:rsidR="008B1D19" w:rsidRPr="00075F3D" w:rsidTr="00797016">
        <w:tc>
          <w:tcPr>
            <w:tcW w:w="4644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075F3D">
              <w:rPr>
                <w:rFonts w:ascii="PT Astra Sans" w:hAnsi="PT Astra Sans"/>
                <w:color w:val="000000"/>
                <w:sz w:val="24"/>
                <w:szCs w:val="24"/>
              </w:rPr>
              <w:t>Габариты объекта</w:t>
            </w:r>
          </w:p>
        </w:tc>
        <w:tc>
          <w:tcPr>
            <w:tcW w:w="4536" w:type="dxa"/>
          </w:tcPr>
          <w:p w:rsidR="008B1D19" w:rsidRPr="00075F3D" w:rsidRDefault="008B1D19" w:rsidP="0079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</w:tbl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Характеристика объекта по конструктивным элементам ________________</w:t>
      </w:r>
      <w:r w:rsidR="004B16F3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075F3D">
        <w:rPr>
          <w:rFonts w:ascii="PT Astra Sans" w:hAnsi="PT Astra Sans"/>
          <w:color w:val="000000"/>
          <w:sz w:val="24"/>
          <w:szCs w:val="24"/>
        </w:rPr>
        <w:t>________________</w:t>
      </w:r>
      <w:r w:rsidR="004B16F3">
        <w:rPr>
          <w:rFonts w:ascii="PT Astra Sans" w:hAnsi="PT Astra Sans"/>
          <w:color w:val="000000"/>
          <w:sz w:val="24"/>
          <w:szCs w:val="24"/>
        </w:rPr>
        <w:t xml:space="preserve">___________________________________________________________ 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Характеристика повреждений по конструктивным элементам ___________________________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Технологически необходимые виды работ ___________________________________________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Комиссия в составе: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Председатель комиссии: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_____________________</w:t>
      </w:r>
      <w:r>
        <w:rPr>
          <w:rFonts w:ascii="PT Astra Sans" w:hAnsi="PT Astra Sans"/>
          <w:color w:val="000000"/>
          <w:sz w:val="24"/>
          <w:szCs w:val="24"/>
        </w:rPr>
        <w:t>____</w:t>
      </w:r>
      <w:r w:rsidRPr="00075F3D">
        <w:rPr>
          <w:rFonts w:ascii="PT Astra Sans" w:hAnsi="PT Astra Sans"/>
          <w:color w:val="000000"/>
          <w:sz w:val="24"/>
          <w:szCs w:val="24"/>
        </w:rPr>
        <w:t>_     __________________________ ___________ 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0"/>
          <w:szCs w:val="24"/>
        </w:rPr>
      </w:pPr>
      <w:r w:rsidRPr="00075F3D">
        <w:rPr>
          <w:rFonts w:ascii="PT Astra Sans" w:hAnsi="PT Astra Sans"/>
          <w:color w:val="000000"/>
          <w:sz w:val="20"/>
          <w:szCs w:val="24"/>
        </w:rPr>
        <w:t xml:space="preserve">                 (должность)                     (фамилия, имя, отчество)                         (подпись)                 (дата)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Члены комиссии: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_____________________</w:t>
      </w:r>
      <w:r>
        <w:rPr>
          <w:rFonts w:ascii="PT Astra Sans" w:hAnsi="PT Astra Sans"/>
          <w:color w:val="000000"/>
          <w:sz w:val="24"/>
          <w:szCs w:val="24"/>
        </w:rPr>
        <w:t>____</w:t>
      </w:r>
      <w:r w:rsidRPr="00075F3D">
        <w:rPr>
          <w:rFonts w:ascii="PT Astra Sans" w:hAnsi="PT Astra Sans"/>
          <w:color w:val="000000"/>
          <w:sz w:val="24"/>
          <w:szCs w:val="24"/>
        </w:rPr>
        <w:t>_     __________________________ ___________ 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0"/>
          <w:szCs w:val="24"/>
        </w:rPr>
      </w:pPr>
      <w:r w:rsidRPr="00075F3D">
        <w:rPr>
          <w:rFonts w:ascii="PT Astra Sans" w:hAnsi="PT Astra Sans"/>
          <w:color w:val="000000"/>
          <w:sz w:val="20"/>
          <w:szCs w:val="24"/>
        </w:rPr>
        <w:t xml:space="preserve">                 (должность)                     (фамилия, имя, отчество)                         (подпись)                 (дата)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_____________________</w:t>
      </w:r>
      <w:r>
        <w:rPr>
          <w:rFonts w:ascii="PT Astra Sans" w:hAnsi="PT Astra Sans"/>
          <w:color w:val="000000"/>
          <w:sz w:val="24"/>
          <w:szCs w:val="24"/>
        </w:rPr>
        <w:t>____</w:t>
      </w:r>
      <w:r w:rsidRPr="00075F3D">
        <w:rPr>
          <w:rFonts w:ascii="PT Astra Sans" w:hAnsi="PT Astra Sans"/>
          <w:color w:val="000000"/>
          <w:sz w:val="24"/>
          <w:szCs w:val="24"/>
        </w:rPr>
        <w:t>_     __________________________ ___________ 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0"/>
          <w:szCs w:val="24"/>
        </w:rPr>
      </w:pPr>
      <w:r w:rsidRPr="00075F3D">
        <w:rPr>
          <w:rFonts w:ascii="PT Astra Sans" w:hAnsi="PT Astra Sans"/>
          <w:color w:val="000000"/>
          <w:sz w:val="20"/>
          <w:szCs w:val="24"/>
        </w:rPr>
        <w:t xml:space="preserve">                 (должность)                     (фамилия, имя, отчество)                         (подпись)                 (дата)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_____________________</w:t>
      </w:r>
      <w:r>
        <w:rPr>
          <w:rFonts w:ascii="PT Astra Sans" w:hAnsi="PT Astra Sans"/>
          <w:color w:val="000000"/>
          <w:sz w:val="24"/>
          <w:szCs w:val="24"/>
        </w:rPr>
        <w:t>____</w:t>
      </w:r>
      <w:r w:rsidRPr="00075F3D">
        <w:rPr>
          <w:rFonts w:ascii="PT Astra Sans" w:hAnsi="PT Astra Sans"/>
          <w:color w:val="000000"/>
          <w:sz w:val="24"/>
          <w:szCs w:val="24"/>
        </w:rPr>
        <w:t>_     __________________________ ___________ 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0"/>
          <w:szCs w:val="24"/>
        </w:rPr>
      </w:pPr>
      <w:r w:rsidRPr="00075F3D">
        <w:rPr>
          <w:rFonts w:ascii="PT Astra Sans" w:hAnsi="PT Astra Sans"/>
          <w:color w:val="000000"/>
          <w:sz w:val="20"/>
          <w:szCs w:val="24"/>
        </w:rPr>
        <w:t xml:space="preserve">                 (должность)                     (фамилия, имя, отчество)                         (подпись)                 (дата)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  <w:r w:rsidRPr="00075F3D">
        <w:rPr>
          <w:rFonts w:ascii="PT Astra Sans" w:hAnsi="PT Astra Sans"/>
          <w:color w:val="000000"/>
          <w:sz w:val="24"/>
          <w:szCs w:val="24"/>
        </w:rPr>
        <w:t>_____________________</w:t>
      </w:r>
      <w:r>
        <w:rPr>
          <w:rFonts w:ascii="PT Astra Sans" w:hAnsi="PT Astra Sans"/>
          <w:color w:val="000000"/>
          <w:sz w:val="24"/>
          <w:szCs w:val="24"/>
        </w:rPr>
        <w:t>____</w:t>
      </w:r>
      <w:r w:rsidRPr="00075F3D">
        <w:rPr>
          <w:rFonts w:ascii="PT Astra Sans" w:hAnsi="PT Astra Sans"/>
          <w:color w:val="000000"/>
          <w:sz w:val="24"/>
          <w:szCs w:val="24"/>
        </w:rPr>
        <w:t>_     __________________________ ___________ _________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0"/>
          <w:szCs w:val="24"/>
        </w:rPr>
      </w:pPr>
      <w:r w:rsidRPr="00075F3D">
        <w:rPr>
          <w:rFonts w:ascii="PT Astra Sans" w:hAnsi="PT Astra Sans"/>
          <w:color w:val="000000"/>
          <w:sz w:val="20"/>
          <w:szCs w:val="24"/>
        </w:rPr>
        <w:t xml:space="preserve">                 (должность)                     (фамилия, имя, отчество)                         (подпись)                 (дата)</w:t>
      </w:r>
    </w:p>
    <w:p w:rsidR="008B1D19" w:rsidRPr="00075F3D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</w:p>
    <w:p w:rsidR="008B1D19" w:rsidRDefault="008B1D19" w:rsidP="008B1D1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</w:rPr>
      </w:pPr>
    </w:p>
    <w:p w:rsidR="000E2DB2" w:rsidRDefault="000E2DB2" w:rsidP="00075F3D">
      <w:pPr>
        <w:pStyle w:val="ConsPlusNormal"/>
        <w:outlineLvl w:val="1"/>
        <w:rPr>
          <w:rFonts w:ascii="PT Astra Sans" w:hAnsi="PT Astra Sans" w:cs="Arial"/>
          <w:sz w:val="24"/>
          <w:szCs w:val="24"/>
        </w:rPr>
      </w:pPr>
    </w:p>
    <w:p w:rsidR="008B1D19" w:rsidRDefault="008B1D19" w:rsidP="00075F3D">
      <w:pPr>
        <w:pStyle w:val="ConsPlusNormal"/>
        <w:outlineLvl w:val="1"/>
        <w:rPr>
          <w:rFonts w:ascii="PT Astra Sans" w:hAnsi="PT Astra Sans" w:cs="Arial"/>
          <w:sz w:val="24"/>
          <w:szCs w:val="24"/>
        </w:rPr>
      </w:pPr>
    </w:p>
    <w:p w:rsidR="008B1D19" w:rsidRDefault="008B1D19">
      <w:pPr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br w:type="page"/>
      </w:r>
    </w:p>
    <w:p w:rsidR="00192BF7" w:rsidRPr="00A903C4" w:rsidRDefault="00192BF7" w:rsidP="00075F3D">
      <w:pPr>
        <w:widowControl w:val="0"/>
        <w:tabs>
          <w:tab w:val="left" w:pos="5387"/>
        </w:tabs>
        <w:spacing w:after="0" w:line="240" w:lineRule="auto"/>
        <w:ind w:left="5103"/>
        <w:rPr>
          <w:rFonts w:ascii="PT Astra Sans" w:hAnsi="PT Astra Sans"/>
          <w:szCs w:val="28"/>
        </w:rPr>
      </w:pPr>
      <w:r w:rsidRPr="00A903C4">
        <w:rPr>
          <w:rFonts w:ascii="PT Astra Sans" w:hAnsi="PT Astra Sans"/>
          <w:szCs w:val="28"/>
        </w:rPr>
        <w:lastRenderedPageBreak/>
        <w:t xml:space="preserve">Приложение </w:t>
      </w:r>
      <w:r>
        <w:rPr>
          <w:rFonts w:ascii="PT Astra Sans" w:hAnsi="PT Astra Sans"/>
          <w:szCs w:val="28"/>
          <w:lang w:val="en-US"/>
        </w:rPr>
        <w:t>2</w:t>
      </w:r>
      <w:r>
        <w:rPr>
          <w:rFonts w:ascii="PT Astra Sans" w:hAnsi="PT Astra Sans"/>
          <w:szCs w:val="28"/>
        </w:rPr>
        <w:t xml:space="preserve"> </w:t>
      </w:r>
      <w:r>
        <w:rPr>
          <w:rFonts w:ascii="PT Astra Sans" w:hAnsi="PT Astra Sans"/>
          <w:szCs w:val="28"/>
        </w:rPr>
        <w:br/>
      </w:r>
      <w:r w:rsidRPr="00A903C4">
        <w:rPr>
          <w:rFonts w:ascii="PT Astra Sans" w:hAnsi="PT Astra Sans"/>
          <w:szCs w:val="28"/>
        </w:rPr>
        <w:t xml:space="preserve">к </w:t>
      </w:r>
      <w:r>
        <w:rPr>
          <w:rFonts w:ascii="PT Astra Sans" w:hAnsi="PT Astra Sans"/>
          <w:szCs w:val="28"/>
        </w:rPr>
        <w:t xml:space="preserve">постановлению </w:t>
      </w:r>
      <w:r w:rsidRPr="00A903C4">
        <w:rPr>
          <w:rFonts w:ascii="PT Astra Sans" w:hAnsi="PT Astra Sans"/>
          <w:szCs w:val="28"/>
        </w:rPr>
        <w:t xml:space="preserve">Администрации Белозерского </w:t>
      </w:r>
      <w:r>
        <w:rPr>
          <w:rFonts w:ascii="PT Astra Sans" w:hAnsi="PT Astra Sans"/>
          <w:szCs w:val="28"/>
        </w:rPr>
        <w:t>округа</w:t>
      </w:r>
      <w:r w:rsidRPr="0011378E">
        <w:rPr>
          <w:rFonts w:ascii="PT Astra Sans" w:hAnsi="PT Astra Sans"/>
          <w:szCs w:val="28"/>
        </w:rPr>
        <w:t xml:space="preserve"> Курганской области</w:t>
      </w:r>
    </w:p>
    <w:p w:rsidR="00192BF7" w:rsidRPr="00A903C4" w:rsidRDefault="00192BF7" w:rsidP="00075F3D">
      <w:pPr>
        <w:widowControl w:val="0"/>
        <w:tabs>
          <w:tab w:val="left" w:pos="5387"/>
        </w:tabs>
        <w:spacing w:after="0" w:line="240" w:lineRule="auto"/>
        <w:ind w:left="5103"/>
        <w:rPr>
          <w:rFonts w:ascii="PT Astra Sans" w:hAnsi="PT Astra Sans"/>
          <w:szCs w:val="28"/>
        </w:rPr>
      </w:pPr>
      <w:r w:rsidRPr="00A903C4">
        <w:rPr>
          <w:rFonts w:ascii="PT Astra Sans" w:hAnsi="PT Astra Sans"/>
          <w:szCs w:val="28"/>
        </w:rPr>
        <w:t xml:space="preserve">от </w:t>
      </w:r>
      <w:r>
        <w:rPr>
          <w:rFonts w:ascii="PT Astra Sans" w:hAnsi="PT Astra Sans"/>
          <w:szCs w:val="28"/>
        </w:rPr>
        <w:t>21 апреля</w:t>
      </w:r>
      <w:r w:rsidRPr="00A903C4">
        <w:rPr>
          <w:rFonts w:ascii="PT Astra Sans" w:hAnsi="PT Astra Sans"/>
          <w:szCs w:val="28"/>
        </w:rPr>
        <w:t xml:space="preserve"> 2024 года № </w:t>
      </w:r>
      <w:r w:rsidR="007F5CEA">
        <w:rPr>
          <w:rFonts w:ascii="PT Astra Sans" w:hAnsi="PT Astra Sans"/>
          <w:szCs w:val="28"/>
        </w:rPr>
        <w:t>294</w:t>
      </w:r>
    </w:p>
    <w:p w:rsidR="00192BF7" w:rsidRPr="00A903C4" w:rsidRDefault="00192BF7" w:rsidP="00075F3D">
      <w:pPr>
        <w:widowControl w:val="0"/>
        <w:tabs>
          <w:tab w:val="left" w:pos="5387"/>
        </w:tabs>
        <w:spacing w:after="0" w:line="240" w:lineRule="auto"/>
        <w:ind w:left="5103"/>
        <w:jc w:val="center"/>
        <w:rPr>
          <w:rFonts w:ascii="PT Astra Sans" w:hAnsi="PT Astra Sans"/>
          <w:szCs w:val="28"/>
        </w:rPr>
      </w:pPr>
      <w:r w:rsidRPr="00A903C4">
        <w:rPr>
          <w:rFonts w:ascii="PT Astra Sans" w:hAnsi="PT Astra Sans"/>
          <w:szCs w:val="28"/>
        </w:rPr>
        <w:t>«</w:t>
      </w:r>
      <w:r w:rsidRPr="0011378E">
        <w:rPr>
          <w:rFonts w:ascii="PT Astra Sans" w:hAnsi="PT Astra Sans"/>
          <w:szCs w:val="28"/>
        </w:rPr>
        <w:t>Об утверждении Положения о Комиссии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Белозерского муниципального округа Курганской области</w:t>
      </w:r>
      <w:r w:rsidRPr="00A903C4">
        <w:rPr>
          <w:rFonts w:ascii="PT Astra Sans" w:hAnsi="PT Astra Sans"/>
          <w:szCs w:val="28"/>
        </w:rPr>
        <w:t>»</w:t>
      </w:r>
    </w:p>
    <w:p w:rsidR="000E2DB2" w:rsidRDefault="000E2DB2" w:rsidP="00075F3D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</w:p>
    <w:p w:rsidR="000E2DB2" w:rsidRDefault="000E2DB2" w:rsidP="00075F3D">
      <w:pPr>
        <w:pStyle w:val="ConsPlusNonformat"/>
        <w:jc w:val="right"/>
        <w:rPr>
          <w:rFonts w:ascii="PT Astra Sans" w:hAnsi="PT Astra Sans" w:cs="Arial"/>
          <w:sz w:val="24"/>
          <w:szCs w:val="24"/>
        </w:rPr>
      </w:pPr>
    </w:p>
    <w:p w:rsidR="000E2DB2" w:rsidRDefault="000E2DB2" w:rsidP="00075F3D">
      <w:pPr>
        <w:pStyle w:val="ConsPlusNonformat"/>
        <w:rPr>
          <w:rFonts w:ascii="PT Astra Sans" w:hAnsi="PT Astra Sans" w:cs="Arial"/>
          <w:sz w:val="24"/>
          <w:szCs w:val="24"/>
        </w:rPr>
      </w:pPr>
    </w:p>
    <w:p w:rsidR="000940A9" w:rsidRPr="004D2FA2" w:rsidRDefault="000940A9" w:rsidP="00075F3D">
      <w:pPr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4D2FA2">
        <w:rPr>
          <w:rFonts w:ascii="PT Astra Sans" w:hAnsi="PT Astra Sans"/>
          <w:b/>
          <w:sz w:val="26"/>
          <w:szCs w:val="26"/>
        </w:rPr>
        <w:t>СОСТАВ</w:t>
      </w:r>
    </w:p>
    <w:p w:rsidR="000940A9" w:rsidRPr="0022223E" w:rsidRDefault="0022223E" w:rsidP="00075F3D">
      <w:pPr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4"/>
          <w:szCs w:val="26"/>
        </w:rPr>
      </w:pPr>
      <w:r w:rsidRPr="00A73AFE">
        <w:rPr>
          <w:rFonts w:ascii="PT Astra Sans" w:hAnsi="PT Astra Sans"/>
          <w:b/>
          <w:sz w:val="24"/>
          <w:szCs w:val="26"/>
        </w:rPr>
        <w:t>Комиссии по проведению обследования объектов транспортной, жилищно-коммунальной инфраструктуры, иных объектов, поврежденных в результате чрезвычайной ситуации на территории Белозерского муниципального округа Курганской области</w:t>
      </w:r>
      <w:r w:rsidR="000940A9" w:rsidRPr="0022223E">
        <w:rPr>
          <w:rFonts w:ascii="PT Astra Sans" w:hAnsi="PT Astra Sans"/>
          <w:b/>
          <w:sz w:val="24"/>
          <w:szCs w:val="26"/>
        </w:rPr>
        <w:t xml:space="preserve"> (далее – Комиссия)</w:t>
      </w:r>
    </w:p>
    <w:p w:rsidR="000940A9" w:rsidRPr="004D2FA2" w:rsidRDefault="000940A9" w:rsidP="00075F3D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22223E" w:rsidRPr="00075F3D" w:rsidRDefault="0022223E" w:rsidP="00075F3D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</w:p>
    <w:p w:rsidR="0022223E" w:rsidRPr="00075F3D" w:rsidRDefault="00F90F5A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075F3D">
        <w:rPr>
          <w:rFonts w:ascii="PT Astra Sans" w:hAnsi="PT Astra Sans"/>
          <w:sz w:val="24"/>
          <w:szCs w:val="26"/>
        </w:rPr>
        <w:t xml:space="preserve">Председатель Комиссии </w:t>
      </w:r>
      <w:r>
        <w:rPr>
          <w:rFonts w:ascii="PT Astra Sans" w:hAnsi="PT Astra Sans"/>
          <w:sz w:val="24"/>
          <w:szCs w:val="26"/>
        </w:rPr>
        <w:t xml:space="preserve">– </w:t>
      </w:r>
      <w:r w:rsidR="0022223E" w:rsidRPr="00075F3D">
        <w:rPr>
          <w:rFonts w:ascii="PT Astra Sans" w:hAnsi="PT Astra Sans"/>
          <w:sz w:val="24"/>
          <w:szCs w:val="26"/>
        </w:rPr>
        <w:t>заместител</w:t>
      </w:r>
      <w:r>
        <w:rPr>
          <w:rFonts w:ascii="PT Astra Sans" w:hAnsi="PT Astra Sans"/>
          <w:sz w:val="24"/>
          <w:szCs w:val="26"/>
        </w:rPr>
        <w:t>ь</w:t>
      </w:r>
      <w:r w:rsidR="0022223E" w:rsidRPr="00075F3D">
        <w:rPr>
          <w:rFonts w:ascii="PT Astra Sans" w:hAnsi="PT Astra Sans"/>
          <w:sz w:val="24"/>
          <w:szCs w:val="26"/>
        </w:rPr>
        <w:t xml:space="preserve"> Главы Белозерского муниципального округа, начальника отдела ЖКХ и градостроительной деятельности.</w:t>
      </w:r>
    </w:p>
    <w:p w:rsidR="0022223E" w:rsidRPr="00075F3D" w:rsidRDefault="00F90F5A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075F3D">
        <w:rPr>
          <w:rFonts w:ascii="PT Astra Sans" w:hAnsi="PT Astra Sans"/>
          <w:sz w:val="24"/>
          <w:szCs w:val="26"/>
        </w:rPr>
        <w:t>Секретарь Комиссии</w:t>
      </w:r>
      <w:r>
        <w:rPr>
          <w:rFonts w:ascii="PT Astra Sans" w:hAnsi="PT Astra Sans"/>
          <w:sz w:val="24"/>
          <w:szCs w:val="26"/>
        </w:rPr>
        <w:t xml:space="preserve"> </w:t>
      </w:r>
      <w:r w:rsidR="0022223E" w:rsidRPr="00075F3D">
        <w:rPr>
          <w:rFonts w:ascii="PT Astra Sans" w:hAnsi="PT Astra Sans"/>
          <w:sz w:val="24"/>
          <w:szCs w:val="26"/>
        </w:rPr>
        <w:t>– главный специалист отдела ЖКХ и градостроительной деятельности Администрации Белозерского муниципального округа.</w:t>
      </w:r>
    </w:p>
    <w:p w:rsidR="00F90F5A" w:rsidRDefault="00F90F5A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</w:p>
    <w:p w:rsidR="0022223E" w:rsidRPr="00075F3D" w:rsidRDefault="0022223E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075F3D">
        <w:rPr>
          <w:rFonts w:ascii="PT Astra Sans" w:hAnsi="PT Astra Sans"/>
          <w:sz w:val="24"/>
          <w:szCs w:val="26"/>
        </w:rPr>
        <w:t>Члены Комиссии:</w:t>
      </w:r>
    </w:p>
    <w:p w:rsidR="000940A9" w:rsidRPr="00075F3D" w:rsidRDefault="000940A9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075F3D">
        <w:rPr>
          <w:rFonts w:ascii="PT Astra Sans" w:hAnsi="PT Astra Sans"/>
          <w:sz w:val="24"/>
          <w:szCs w:val="26"/>
        </w:rPr>
        <w:t>первый заместитель Главы Белозерского муниципального округа, начальник</w:t>
      </w:r>
      <w:r w:rsidR="00F90F5A">
        <w:rPr>
          <w:rFonts w:ascii="PT Astra Sans" w:hAnsi="PT Astra Sans"/>
          <w:sz w:val="24"/>
          <w:szCs w:val="26"/>
        </w:rPr>
        <w:t xml:space="preserve"> управления развития территории;</w:t>
      </w:r>
    </w:p>
    <w:p w:rsidR="000940A9" w:rsidRPr="00075F3D" w:rsidRDefault="000940A9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075F3D">
        <w:rPr>
          <w:rFonts w:ascii="PT Astra Sans" w:hAnsi="PT Astra Sans"/>
          <w:sz w:val="24"/>
          <w:szCs w:val="26"/>
        </w:rPr>
        <w:t>заместитель Главы Белозерского муниципального округа, начальник управления экономической политики</w:t>
      </w:r>
      <w:r w:rsidR="00F90F5A">
        <w:rPr>
          <w:rFonts w:ascii="PT Astra Sans" w:hAnsi="PT Astra Sans"/>
          <w:sz w:val="24"/>
          <w:szCs w:val="26"/>
        </w:rPr>
        <w:t>;</w:t>
      </w:r>
    </w:p>
    <w:p w:rsidR="000940A9" w:rsidRDefault="000940A9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075F3D">
        <w:rPr>
          <w:rFonts w:ascii="PT Astra Sans" w:hAnsi="PT Astra Sans"/>
          <w:sz w:val="24"/>
          <w:szCs w:val="26"/>
        </w:rPr>
        <w:t>главный специалист отдела ЖКХ и градостроительной деятельности Администрации Белозерского муниципального округа</w:t>
      </w:r>
      <w:r w:rsidR="00F90F5A">
        <w:rPr>
          <w:rFonts w:ascii="PT Astra Sans" w:hAnsi="PT Astra Sans"/>
          <w:sz w:val="24"/>
          <w:szCs w:val="26"/>
        </w:rPr>
        <w:t>;</w:t>
      </w:r>
    </w:p>
    <w:p w:rsidR="00F90F5A" w:rsidRPr="00075F3D" w:rsidRDefault="00F90F5A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F90F5A">
        <w:rPr>
          <w:rFonts w:ascii="PT Astra Sans" w:hAnsi="PT Astra Sans"/>
          <w:sz w:val="24"/>
          <w:szCs w:val="26"/>
        </w:rPr>
        <w:t xml:space="preserve">директор МУП «Тепло» </w:t>
      </w:r>
      <w:proofErr w:type="spellStart"/>
      <w:r w:rsidR="007F5CEA">
        <w:rPr>
          <w:rFonts w:ascii="PT Astra Sans" w:hAnsi="PT Astra Sans"/>
          <w:sz w:val="24"/>
          <w:szCs w:val="26"/>
        </w:rPr>
        <w:t>с</w:t>
      </w:r>
      <w:r w:rsidRPr="00F90F5A">
        <w:rPr>
          <w:rFonts w:ascii="PT Astra Sans" w:hAnsi="PT Astra Sans"/>
          <w:sz w:val="24"/>
          <w:szCs w:val="26"/>
        </w:rPr>
        <w:t>.Белозерское</w:t>
      </w:r>
      <w:proofErr w:type="spellEnd"/>
      <w:r w:rsidRPr="00F90F5A">
        <w:rPr>
          <w:rFonts w:ascii="PT Astra Sans" w:hAnsi="PT Astra Sans"/>
          <w:sz w:val="24"/>
          <w:szCs w:val="26"/>
        </w:rPr>
        <w:t>;</w:t>
      </w:r>
    </w:p>
    <w:p w:rsidR="00F90F5A" w:rsidRPr="00F90F5A" w:rsidRDefault="00F90F5A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>
        <w:rPr>
          <w:rFonts w:ascii="PT Astra Sans" w:hAnsi="PT Astra Sans"/>
          <w:sz w:val="24"/>
          <w:szCs w:val="26"/>
        </w:rPr>
        <w:t xml:space="preserve">представитель </w:t>
      </w:r>
      <w:r w:rsidRPr="00F90F5A">
        <w:rPr>
          <w:rFonts w:ascii="PT Astra Sans" w:hAnsi="PT Astra Sans"/>
          <w:sz w:val="24"/>
          <w:szCs w:val="26"/>
        </w:rPr>
        <w:t>Департамента жилищно-коммунального хозяйства Курганской области (по согласованию);</w:t>
      </w:r>
    </w:p>
    <w:p w:rsidR="00F90F5A" w:rsidRPr="00F90F5A" w:rsidRDefault="00F90F5A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F90F5A">
        <w:rPr>
          <w:rFonts w:ascii="PT Astra Sans" w:hAnsi="PT Astra Sans"/>
          <w:sz w:val="24"/>
          <w:szCs w:val="26"/>
        </w:rPr>
        <w:t>представитель ГКУ «</w:t>
      </w:r>
      <w:proofErr w:type="spellStart"/>
      <w:r w:rsidRPr="00F90F5A">
        <w:rPr>
          <w:rFonts w:ascii="PT Astra Sans" w:hAnsi="PT Astra Sans"/>
          <w:sz w:val="24"/>
          <w:szCs w:val="26"/>
        </w:rPr>
        <w:t>Курганавтодор</w:t>
      </w:r>
      <w:proofErr w:type="spellEnd"/>
      <w:r w:rsidRPr="00F90F5A">
        <w:rPr>
          <w:rFonts w:ascii="PT Astra Sans" w:hAnsi="PT Astra Sans"/>
          <w:sz w:val="24"/>
          <w:szCs w:val="26"/>
        </w:rPr>
        <w:t>» (по согласованию);</w:t>
      </w:r>
    </w:p>
    <w:p w:rsidR="007F5CEA" w:rsidRDefault="007F5CEA" w:rsidP="007F5CE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F90F5A">
        <w:rPr>
          <w:rFonts w:ascii="PT Astra Sans" w:hAnsi="PT Astra Sans"/>
          <w:sz w:val="24"/>
          <w:szCs w:val="26"/>
        </w:rPr>
        <w:t>представитель</w:t>
      </w:r>
      <w:r>
        <w:rPr>
          <w:rFonts w:ascii="PT Astra Sans" w:hAnsi="PT Astra Sans"/>
          <w:sz w:val="24"/>
          <w:szCs w:val="26"/>
        </w:rPr>
        <w:t xml:space="preserve"> </w:t>
      </w:r>
      <w:r w:rsidRPr="007F5CEA">
        <w:rPr>
          <w:rFonts w:ascii="PT Astra Sans" w:hAnsi="PT Astra Sans"/>
          <w:sz w:val="24"/>
          <w:szCs w:val="26"/>
        </w:rPr>
        <w:t> ГБУ «</w:t>
      </w:r>
      <w:proofErr w:type="spellStart"/>
      <w:r w:rsidRPr="007F5CEA">
        <w:rPr>
          <w:rFonts w:ascii="PT Astra Sans" w:hAnsi="PT Astra Sans"/>
          <w:sz w:val="24"/>
          <w:szCs w:val="26"/>
        </w:rPr>
        <w:t>Кургангазсеть</w:t>
      </w:r>
      <w:proofErr w:type="spellEnd"/>
      <w:r w:rsidRPr="007F5CEA">
        <w:rPr>
          <w:rFonts w:ascii="PT Astra Sans" w:hAnsi="PT Astra Sans"/>
          <w:sz w:val="24"/>
          <w:szCs w:val="26"/>
        </w:rPr>
        <w:t xml:space="preserve">» </w:t>
      </w:r>
      <w:r w:rsidRPr="00F90F5A">
        <w:rPr>
          <w:rFonts w:ascii="PT Astra Sans" w:hAnsi="PT Astra Sans"/>
          <w:sz w:val="24"/>
          <w:szCs w:val="26"/>
        </w:rPr>
        <w:t>(по согласованию)</w:t>
      </w:r>
      <w:r>
        <w:rPr>
          <w:rFonts w:ascii="PT Astra Sans" w:hAnsi="PT Astra Sans"/>
          <w:sz w:val="24"/>
          <w:szCs w:val="26"/>
        </w:rPr>
        <w:t>;</w:t>
      </w:r>
    </w:p>
    <w:p w:rsidR="00F90F5A" w:rsidRPr="00F90F5A" w:rsidRDefault="00F90F5A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F90F5A">
        <w:rPr>
          <w:rFonts w:ascii="PT Astra Sans" w:hAnsi="PT Astra Sans"/>
          <w:sz w:val="24"/>
          <w:szCs w:val="26"/>
        </w:rPr>
        <w:t>представитель АО «СУЭНКО» (по согласованию);</w:t>
      </w:r>
    </w:p>
    <w:p w:rsidR="00F90F5A" w:rsidRDefault="00F90F5A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F90F5A">
        <w:rPr>
          <w:rFonts w:ascii="PT Astra Sans" w:hAnsi="PT Astra Sans"/>
          <w:sz w:val="24"/>
          <w:szCs w:val="26"/>
        </w:rPr>
        <w:t>представитель ООО «</w:t>
      </w:r>
      <w:proofErr w:type="spellStart"/>
      <w:r w:rsidRPr="00F90F5A">
        <w:rPr>
          <w:rFonts w:ascii="PT Astra Sans" w:hAnsi="PT Astra Sans"/>
          <w:sz w:val="24"/>
          <w:szCs w:val="26"/>
        </w:rPr>
        <w:t>Теплоснаб</w:t>
      </w:r>
      <w:proofErr w:type="spellEnd"/>
      <w:r w:rsidRPr="00F90F5A">
        <w:rPr>
          <w:rFonts w:ascii="PT Astra Sans" w:hAnsi="PT Astra Sans"/>
          <w:sz w:val="24"/>
          <w:szCs w:val="26"/>
        </w:rPr>
        <w:t>» (по согласованию);</w:t>
      </w:r>
    </w:p>
    <w:p w:rsidR="00F90F5A" w:rsidRDefault="00F90F5A" w:rsidP="00F90F5A">
      <w:pPr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6"/>
        </w:rPr>
      </w:pPr>
      <w:r w:rsidRPr="00F90F5A">
        <w:rPr>
          <w:rFonts w:ascii="PT Astra Sans" w:hAnsi="PT Astra Sans"/>
          <w:sz w:val="24"/>
          <w:szCs w:val="26"/>
        </w:rPr>
        <w:t>представитель ООО «</w:t>
      </w:r>
      <w:proofErr w:type="spellStart"/>
      <w:r>
        <w:rPr>
          <w:rFonts w:ascii="PT Astra Sans" w:hAnsi="PT Astra Sans"/>
          <w:sz w:val="24"/>
          <w:szCs w:val="26"/>
        </w:rPr>
        <w:t>Аквасервис</w:t>
      </w:r>
      <w:proofErr w:type="spellEnd"/>
      <w:r w:rsidRPr="00F90F5A">
        <w:rPr>
          <w:rFonts w:ascii="PT Astra Sans" w:hAnsi="PT Astra Sans"/>
          <w:sz w:val="24"/>
          <w:szCs w:val="26"/>
        </w:rPr>
        <w:t>» (по согласованию)</w:t>
      </w:r>
      <w:r w:rsidR="007F5CEA">
        <w:rPr>
          <w:rFonts w:ascii="PT Astra Sans" w:hAnsi="PT Astra Sans"/>
          <w:sz w:val="24"/>
          <w:szCs w:val="26"/>
        </w:rPr>
        <w:t>.</w:t>
      </w:r>
    </w:p>
    <w:p w:rsidR="00F90F5A" w:rsidRPr="00CB627C" w:rsidRDefault="00F90F5A" w:rsidP="00F90F5A">
      <w:pPr>
        <w:ind w:firstLine="567"/>
        <w:jc w:val="both"/>
        <w:rPr>
          <w:color w:val="000000"/>
        </w:rPr>
      </w:pPr>
    </w:p>
    <w:p w:rsidR="000940A9" w:rsidRDefault="000940A9" w:rsidP="00075F3D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</w:p>
    <w:p w:rsidR="008B1D19" w:rsidRPr="00075F3D" w:rsidRDefault="008B1D19" w:rsidP="00075F3D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</w:p>
    <w:p w:rsidR="000940A9" w:rsidRPr="00075F3D" w:rsidRDefault="000940A9" w:rsidP="00075F3D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  <w:r w:rsidRPr="00075F3D">
        <w:rPr>
          <w:rFonts w:ascii="PT Astra Sans" w:hAnsi="PT Astra Sans"/>
          <w:sz w:val="24"/>
          <w:szCs w:val="26"/>
        </w:rPr>
        <w:t xml:space="preserve">Управляющий делами                          </w:t>
      </w:r>
      <w:r w:rsidR="008B1D19">
        <w:rPr>
          <w:rFonts w:ascii="PT Astra Sans" w:hAnsi="PT Astra Sans"/>
          <w:sz w:val="24"/>
          <w:szCs w:val="26"/>
        </w:rPr>
        <w:t xml:space="preserve">           </w:t>
      </w:r>
      <w:r w:rsidRPr="00075F3D">
        <w:rPr>
          <w:rFonts w:ascii="PT Astra Sans" w:hAnsi="PT Astra Sans"/>
          <w:sz w:val="24"/>
          <w:szCs w:val="26"/>
        </w:rPr>
        <w:t xml:space="preserve">                                               Н.П. Лифинцев</w:t>
      </w:r>
    </w:p>
    <w:sectPr w:rsidR="000940A9" w:rsidRPr="00075F3D" w:rsidSect="00A903C4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7E" w:rsidRDefault="00934E7E" w:rsidP="00157527">
      <w:pPr>
        <w:spacing w:after="0" w:line="240" w:lineRule="auto"/>
      </w:pPr>
      <w:r>
        <w:separator/>
      </w:r>
    </w:p>
  </w:endnote>
  <w:endnote w:type="continuationSeparator" w:id="0">
    <w:p w:rsidR="00934E7E" w:rsidRDefault="00934E7E" w:rsidP="0015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7E" w:rsidRDefault="00934E7E" w:rsidP="00157527">
      <w:pPr>
        <w:spacing w:after="0" w:line="240" w:lineRule="auto"/>
      </w:pPr>
      <w:r>
        <w:separator/>
      </w:r>
    </w:p>
  </w:footnote>
  <w:footnote w:type="continuationSeparator" w:id="0">
    <w:p w:rsidR="00934E7E" w:rsidRDefault="00934E7E" w:rsidP="0015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7570"/>
      <w:docPartObj>
        <w:docPartGallery w:val="Page Numbers (Top of Page)"/>
        <w:docPartUnique/>
      </w:docPartObj>
    </w:sdtPr>
    <w:sdtEndPr/>
    <w:sdtContent>
      <w:p w:rsidR="00157527" w:rsidRDefault="001575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C7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7B0"/>
    <w:multiLevelType w:val="hybridMultilevel"/>
    <w:tmpl w:val="B9B88060"/>
    <w:lvl w:ilvl="0" w:tplc="BC0C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11"/>
    <w:rsid w:val="0002061B"/>
    <w:rsid w:val="00056092"/>
    <w:rsid w:val="00075F3D"/>
    <w:rsid w:val="000940A9"/>
    <w:rsid w:val="000E2DB2"/>
    <w:rsid w:val="00112951"/>
    <w:rsid w:val="0011378E"/>
    <w:rsid w:val="00114741"/>
    <w:rsid w:val="00143A81"/>
    <w:rsid w:val="00157527"/>
    <w:rsid w:val="00192BF7"/>
    <w:rsid w:val="001C25FC"/>
    <w:rsid w:val="001C64B0"/>
    <w:rsid w:val="001E0220"/>
    <w:rsid w:val="001E262C"/>
    <w:rsid w:val="00221731"/>
    <w:rsid w:val="0022223E"/>
    <w:rsid w:val="00252F7A"/>
    <w:rsid w:val="00294584"/>
    <w:rsid w:val="0029778C"/>
    <w:rsid w:val="002B22C7"/>
    <w:rsid w:val="0032381E"/>
    <w:rsid w:val="003B1EAD"/>
    <w:rsid w:val="003B2F11"/>
    <w:rsid w:val="00432ACB"/>
    <w:rsid w:val="004B16F3"/>
    <w:rsid w:val="004C0620"/>
    <w:rsid w:val="004F51DB"/>
    <w:rsid w:val="00502B96"/>
    <w:rsid w:val="005139C2"/>
    <w:rsid w:val="005F0495"/>
    <w:rsid w:val="00651F27"/>
    <w:rsid w:val="00684C7A"/>
    <w:rsid w:val="00687A14"/>
    <w:rsid w:val="00695673"/>
    <w:rsid w:val="006A6B72"/>
    <w:rsid w:val="006B74C7"/>
    <w:rsid w:val="006F1FAF"/>
    <w:rsid w:val="00741502"/>
    <w:rsid w:val="00753EFB"/>
    <w:rsid w:val="00755AC6"/>
    <w:rsid w:val="0077389A"/>
    <w:rsid w:val="00797642"/>
    <w:rsid w:val="007F5CEA"/>
    <w:rsid w:val="00846003"/>
    <w:rsid w:val="008B1D19"/>
    <w:rsid w:val="008C661E"/>
    <w:rsid w:val="00934E7E"/>
    <w:rsid w:val="00976C2A"/>
    <w:rsid w:val="00985C85"/>
    <w:rsid w:val="0099497F"/>
    <w:rsid w:val="009B1A24"/>
    <w:rsid w:val="009F603B"/>
    <w:rsid w:val="00A06E58"/>
    <w:rsid w:val="00A44950"/>
    <w:rsid w:val="00A46673"/>
    <w:rsid w:val="00A73AFE"/>
    <w:rsid w:val="00A903C4"/>
    <w:rsid w:val="00AB7215"/>
    <w:rsid w:val="00AD2B1F"/>
    <w:rsid w:val="00B02589"/>
    <w:rsid w:val="00B863F1"/>
    <w:rsid w:val="00BC33D3"/>
    <w:rsid w:val="00BD7EA0"/>
    <w:rsid w:val="00C02B3D"/>
    <w:rsid w:val="00C0422C"/>
    <w:rsid w:val="00C34E6B"/>
    <w:rsid w:val="00C6075E"/>
    <w:rsid w:val="00C6136F"/>
    <w:rsid w:val="00CE64DE"/>
    <w:rsid w:val="00D0575C"/>
    <w:rsid w:val="00D242B5"/>
    <w:rsid w:val="00D55A4B"/>
    <w:rsid w:val="00DB4105"/>
    <w:rsid w:val="00DE09B7"/>
    <w:rsid w:val="00E161BA"/>
    <w:rsid w:val="00E216FF"/>
    <w:rsid w:val="00E45D95"/>
    <w:rsid w:val="00E86D6A"/>
    <w:rsid w:val="00EC2879"/>
    <w:rsid w:val="00EC36DB"/>
    <w:rsid w:val="00F5391F"/>
    <w:rsid w:val="00F57E8C"/>
    <w:rsid w:val="00F90F5A"/>
    <w:rsid w:val="00FB37C7"/>
    <w:rsid w:val="00FB3BFE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37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qFormat/>
    <w:rsid w:val="003B2F11"/>
    <w:rPr>
      <w:b/>
      <w:bCs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A466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1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7527"/>
  </w:style>
  <w:style w:type="paragraph" w:styleId="ab">
    <w:name w:val="footer"/>
    <w:basedOn w:val="a"/>
    <w:link w:val="ac"/>
    <w:uiPriority w:val="99"/>
    <w:unhideWhenUsed/>
    <w:rsid w:val="001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7527"/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qFormat/>
    <w:rsid w:val="000E2DB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B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E2DB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E161B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161BA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1378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1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37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qFormat/>
    <w:rsid w:val="003B2F11"/>
    <w:rPr>
      <w:b/>
      <w:bCs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A466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1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7527"/>
  </w:style>
  <w:style w:type="paragraph" w:styleId="ab">
    <w:name w:val="footer"/>
    <w:basedOn w:val="a"/>
    <w:link w:val="ac"/>
    <w:uiPriority w:val="99"/>
    <w:unhideWhenUsed/>
    <w:rsid w:val="001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7527"/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qFormat/>
    <w:rsid w:val="000E2DB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B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E2DB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E161B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161BA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1378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1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</dc:creator>
  <cp:lastModifiedBy>ARM-O</cp:lastModifiedBy>
  <cp:revision>2</cp:revision>
  <cp:lastPrinted>2024-04-21T13:14:00Z</cp:lastPrinted>
  <dcterms:created xsi:type="dcterms:W3CDTF">2024-04-23T06:49:00Z</dcterms:created>
  <dcterms:modified xsi:type="dcterms:W3CDTF">2024-04-23T06:49:00Z</dcterms:modified>
</cp:coreProperties>
</file>