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15" w:rsidRDefault="00FD0615" w:rsidP="00FD0615">
      <w:pPr>
        <w:pStyle w:val="1"/>
        <w:widowControl w:val="0"/>
        <w:rPr>
          <w:rFonts w:ascii="PT Astra Sans" w:hAnsi="PT Astra Sans"/>
          <w:sz w:val="36"/>
          <w:szCs w:val="36"/>
        </w:rPr>
      </w:pPr>
      <w:r w:rsidRPr="003C0202">
        <w:rPr>
          <w:rFonts w:ascii="PT Astra Sans" w:hAnsi="PT Astra Sans"/>
          <w:sz w:val="36"/>
          <w:szCs w:val="36"/>
        </w:rPr>
        <w:t xml:space="preserve">Администрация </w:t>
      </w:r>
    </w:p>
    <w:p w:rsidR="00FD0615" w:rsidRPr="000063A7" w:rsidRDefault="00FD0615" w:rsidP="00FD0615">
      <w:pPr>
        <w:pStyle w:val="1"/>
        <w:widowControl w:val="0"/>
        <w:rPr>
          <w:rFonts w:ascii="PT Astra Sans" w:hAnsi="PT Astra Sans"/>
          <w:sz w:val="36"/>
          <w:szCs w:val="36"/>
        </w:rPr>
      </w:pPr>
      <w:r w:rsidRPr="003C0202">
        <w:rPr>
          <w:rFonts w:ascii="PT Astra Sans" w:hAnsi="PT Astra Sans"/>
          <w:sz w:val="36"/>
          <w:szCs w:val="36"/>
        </w:rPr>
        <w:t xml:space="preserve">Белозерского </w:t>
      </w:r>
      <w:r>
        <w:rPr>
          <w:rFonts w:ascii="PT Astra Sans" w:hAnsi="PT Astra Sans"/>
          <w:sz w:val="36"/>
          <w:szCs w:val="36"/>
        </w:rPr>
        <w:t>муниципального округа</w:t>
      </w:r>
      <w:r w:rsidRPr="000063A7">
        <w:rPr>
          <w:rFonts w:ascii="PT Astra Sans" w:hAnsi="PT Astra Sans"/>
          <w:sz w:val="36"/>
          <w:szCs w:val="36"/>
        </w:rPr>
        <w:t xml:space="preserve"> </w:t>
      </w:r>
    </w:p>
    <w:p w:rsidR="00FD0615" w:rsidRPr="003C0202" w:rsidRDefault="00FD0615" w:rsidP="00FD0615">
      <w:pPr>
        <w:widowControl w:val="0"/>
        <w:jc w:val="center"/>
        <w:rPr>
          <w:rFonts w:ascii="PT Astra Sans" w:hAnsi="PT Astra Sans"/>
          <w:b/>
          <w:bCs/>
          <w:sz w:val="36"/>
          <w:szCs w:val="36"/>
        </w:rPr>
      </w:pPr>
      <w:r w:rsidRPr="003C0202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FD0615" w:rsidRPr="003C0202" w:rsidRDefault="00FD0615" w:rsidP="00FD0615">
      <w:pPr>
        <w:widowControl w:val="0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FD0615" w:rsidRPr="003C0202" w:rsidRDefault="00FD0615" w:rsidP="00FD0615">
      <w:pPr>
        <w:widowControl w:val="0"/>
        <w:jc w:val="center"/>
        <w:rPr>
          <w:rFonts w:ascii="PT Astra Sans" w:hAnsi="PT Astra Sans"/>
          <w:b/>
          <w:bCs/>
          <w:sz w:val="52"/>
          <w:szCs w:val="52"/>
        </w:rPr>
      </w:pPr>
      <w:r w:rsidRPr="003C0202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FD0615" w:rsidRPr="003C0202" w:rsidRDefault="00FD0615" w:rsidP="00FD0615">
      <w:pPr>
        <w:widowControl w:val="0"/>
        <w:rPr>
          <w:rFonts w:ascii="PT Astra Sans" w:hAnsi="PT Astra Sans"/>
        </w:rPr>
      </w:pPr>
    </w:p>
    <w:p w:rsidR="00FD0615" w:rsidRPr="001026F2" w:rsidRDefault="00FD0615" w:rsidP="00FD0615">
      <w:pPr>
        <w:widowControl w:val="0"/>
        <w:rPr>
          <w:rFonts w:ascii="PT Astra Sans" w:hAnsi="PT Astra Sans"/>
          <w:u w:val="single"/>
        </w:rPr>
      </w:pPr>
      <w:r w:rsidRPr="001026F2">
        <w:rPr>
          <w:rFonts w:ascii="PT Astra Sans" w:hAnsi="PT Astra Sans"/>
        </w:rPr>
        <w:t>от «</w:t>
      </w:r>
      <w:r w:rsidR="000831E3">
        <w:rPr>
          <w:rFonts w:ascii="PT Astra Sans" w:hAnsi="PT Astra Sans"/>
        </w:rPr>
        <w:t>22</w:t>
      </w:r>
      <w:r w:rsidRPr="001026F2">
        <w:rPr>
          <w:rFonts w:ascii="PT Astra Sans" w:hAnsi="PT Astra Sans"/>
        </w:rPr>
        <w:t xml:space="preserve">» </w:t>
      </w:r>
      <w:r>
        <w:rPr>
          <w:rFonts w:ascii="PT Astra Sans" w:hAnsi="PT Astra Sans"/>
        </w:rPr>
        <w:t xml:space="preserve">января </w:t>
      </w:r>
      <w:r w:rsidRPr="001026F2">
        <w:rPr>
          <w:rFonts w:ascii="PT Astra Sans" w:hAnsi="PT Astra Sans"/>
        </w:rPr>
        <w:t>202</w:t>
      </w:r>
      <w:r>
        <w:rPr>
          <w:rFonts w:ascii="PT Astra Sans" w:hAnsi="PT Astra Sans"/>
        </w:rPr>
        <w:t>4</w:t>
      </w:r>
      <w:r w:rsidRPr="001026F2">
        <w:rPr>
          <w:rFonts w:ascii="PT Astra Sans" w:hAnsi="PT Astra Sans"/>
        </w:rPr>
        <w:t xml:space="preserve"> года № </w:t>
      </w:r>
      <w:r w:rsidR="000831E3">
        <w:rPr>
          <w:rFonts w:ascii="PT Astra Sans" w:hAnsi="PT Astra Sans"/>
        </w:rPr>
        <w:t>37</w:t>
      </w:r>
    </w:p>
    <w:p w:rsidR="00FD0615" w:rsidRPr="00110D7C" w:rsidRDefault="00FD0615" w:rsidP="00FD0615">
      <w:pPr>
        <w:widowControl w:val="0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</w:rPr>
        <w:t xml:space="preserve">           </w:t>
      </w:r>
      <w:r w:rsidRPr="003C0202">
        <w:rPr>
          <w:rFonts w:ascii="PT Astra Sans" w:hAnsi="PT Astra Sans"/>
        </w:rPr>
        <w:t xml:space="preserve">  </w:t>
      </w:r>
      <w:r w:rsidRPr="00110D7C">
        <w:rPr>
          <w:rFonts w:ascii="PT Astra Sans" w:hAnsi="PT Astra Sans"/>
          <w:sz w:val="20"/>
          <w:szCs w:val="20"/>
        </w:rPr>
        <w:t>с. Белозерское</w:t>
      </w:r>
    </w:p>
    <w:p w:rsidR="00FD0615" w:rsidRDefault="00FD0615" w:rsidP="00FD0615">
      <w:pPr>
        <w:pStyle w:val="a5"/>
        <w:shd w:val="clear" w:color="auto" w:fill="FFFFFF"/>
        <w:spacing w:before="0" w:after="0"/>
        <w:jc w:val="center"/>
        <w:rPr>
          <w:rFonts w:ascii="PT Astra Sans" w:hAnsi="PT Astra Sans"/>
          <w:b/>
          <w:bCs/>
          <w:color w:val="000000"/>
        </w:rPr>
      </w:pPr>
    </w:p>
    <w:p w:rsidR="00FD0615" w:rsidRDefault="00FD0615" w:rsidP="00FD0615">
      <w:pPr>
        <w:pStyle w:val="a5"/>
        <w:shd w:val="clear" w:color="auto" w:fill="FFFFFF"/>
        <w:spacing w:before="0" w:after="0"/>
        <w:jc w:val="center"/>
        <w:rPr>
          <w:rFonts w:ascii="PT Astra Sans" w:hAnsi="PT Astra Sans"/>
          <w:b/>
          <w:bCs/>
          <w:color w:val="000000"/>
        </w:rPr>
      </w:pPr>
    </w:p>
    <w:p w:rsidR="00FD0615" w:rsidRDefault="00FD0615" w:rsidP="00FD0615">
      <w:pPr>
        <w:pStyle w:val="a5"/>
        <w:shd w:val="clear" w:color="auto" w:fill="FFFFFF"/>
        <w:spacing w:before="0" w:after="0"/>
        <w:jc w:val="center"/>
        <w:rPr>
          <w:rFonts w:ascii="PT Astra Sans" w:hAnsi="PT Astra Sans"/>
          <w:b/>
          <w:bCs/>
          <w:color w:val="000000"/>
        </w:rPr>
      </w:pPr>
    </w:p>
    <w:p w:rsidR="00D24949" w:rsidRPr="00D24949" w:rsidRDefault="00FD0615" w:rsidP="00D24949">
      <w:pPr>
        <w:autoSpaceDE w:val="0"/>
        <w:autoSpaceDN w:val="0"/>
        <w:adjustRightInd w:val="0"/>
        <w:jc w:val="center"/>
        <w:rPr>
          <w:rFonts w:ascii="PT Astra Sans" w:hAnsi="PT Astra Sans"/>
          <w:b/>
          <w:sz w:val="28"/>
          <w:szCs w:val="28"/>
        </w:rPr>
      </w:pPr>
      <w:r w:rsidRPr="00D24949">
        <w:rPr>
          <w:rFonts w:ascii="PT Astra Sans" w:hAnsi="PT Astra Sans"/>
          <w:b/>
          <w:sz w:val="28"/>
          <w:szCs w:val="28"/>
        </w:rPr>
        <w:t xml:space="preserve">Об утверждении Порядка поощрения муниципальных служащих Администрации </w:t>
      </w:r>
      <w:r w:rsidR="002A2B32" w:rsidRPr="00D24949">
        <w:rPr>
          <w:rFonts w:ascii="PT Astra Sans" w:hAnsi="PT Astra Sans"/>
          <w:b/>
          <w:sz w:val="28"/>
          <w:szCs w:val="28"/>
        </w:rPr>
        <w:t>Белозерского</w:t>
      </w:r>
      <w:r w:rsidRPr="00D24949">
        <w:rPr>
          <w:rFonts w:ascii="PT Astra Sans" w:hAnsi="PT Astra Sans"/>
          <w:b/>
          <w:sz w:val="28"/>
          <w:szCs w:val="28"/>
        </w:rPr>
        <w:t xml:space="preserve"> муниципального округа</w:t>
      </w:r>
      <w:r w:rsidR="00C1241D" w:rsidRPr="00D24949">
        <w:rPr>
          <w:rFonts w:ascii="PT Astra Sans" w:hAnsi="PT Astra Sans"/>
          <w:b/>
          <w:sz w:val="28"/>
          <w:szCs w:val="28"/>
        </w:rPr>
        <w:t xml:space="preserve"> </w:t>
      </w:r>
      <w:r w:rsidRPr="00D24949">
        <w:rPr>
          <w:rFonts w:ascii="PT Astra Sans" w:hAnsi="PT Astra Sans"/>
          <w:b/>
          <w:sz w:val="28"/>
          <w:szCs w:val="28"/>
        </w:rPr>
        <w:t>Курганской области</w:t>
      </w:r>
      <w:r w:rsidR="00D24949" w:rsidRPr="00D24949">
        <w:rPr>
          <w:rFonts w:ascii="PT Astra Sans" w:hAnsi="PT Astra Sans"/>
          <w:b/>
          <w:sz w:val="28"/>
          <w:szCs w:val="28"/>
        </w:rPr>
        <w:t xml:space="preserve"> и ее структурных подразделений с правами юридического лица</w:t>
      </w:r>
    </w:p>
    <w:p w:rsidR="00D24949" w:rsidRPr="00113F4C" w:rsidRDefault="00D24949" w:rsidP="00D24949">
      <w:pPr>
        <w:jc w:val="center"/>
        <w:rPr>
          <w:rFonts w:ascii="PT Astra Sans" w:hAnsi="PT Astra Sans" w:cs="Arial"/>
        </w:rPr>
      </w:pPr>
    </w:p>
    <w:p w:rsidR="00FD0615" w:rsidRPr="002A2B32" w:rsidRDefault="00FD0615" w:rsidP="00C1241D">
      <w:pPr>
        <w:pStyle w:val="30"/>
        <w:shd w:val="clear" w:color="auto" w:fill="auto"/>
        <w:spacing w:after="0" w:line="320" w:lineRule="exact"/>
        <w:ind w:firstLine="0"/>
        <w:rPr>
          <w:rFonts w:ascii="PT Astra Sans" w:hAnsi="PT Astra Sans"/>
        </w:rPr>
      </w:pPr>
    </w:p>
    <w:p w:rsidR="00FD0615" w:rsidRPr="003C0202" w:rsidRDefault="00FD0615" w:rsidP="00FD0615">
      <w:pPr>
        <w:widowControl w:val="0"/>
        <w:shd w:val="clear" w:color="auto" w:fill="FFFFFF"/>
        <w:jc w:val="center"/>
        <w:rPr>
          <w:rFonts w:ascii="PT Astra Sans" w:hAnsi="PT Astra Sans" w:cs="Arial"/>
          <w:b/>
          <w:color w:val="000000"/>
        </w:rPr>
      </w:pPr>
    </w:p>
    <w:p w:rsidR="00FD0615" w:rsidRPr="003C0202" w:rsidRDefault="00FD0615" w:rsidP="00FD0615">
      <w:pPr>
        <w:widowControl w:val="0"/>
        <w:shd w:val="clear" w:color="auto" w:fill="FFFFFF"/>
        <w:jc w:val="center"/>
        <w:rPr>
          <w:rFonts w:ascii="PT Astra Sans" w:hAnsi="PT Astra Sans" w:cs="Arial"/>
          <w:b/>
          <w:color w:val="000000"/>
        </w:rPr>
      </w:pPr>
    </w:p>
    <w:p w:rsidR="001545DB" w:rsidRDefault="005252B9" w:rsidP="001545DB">
      <w:pPr>
        <w:pStyle w:val="20"/>
        <w:shd w:val="clear" w:color="auto" w:fill="auto"/>
        <w:spacing w:before="0"/>
        <w:ind w:firstLine="760"/>
      </w:pPr>
      <w:r w:rsidRPr="005252B9">
        <w:rPr>
          <w:rFonts w:ascii="PT Astra Sans" w:hAnsi="PT Astra Sans"/>
          <w:sz w:val="24"/>
          <w:szCs w:val="24"/>
        </w:rPr>
        <w:t>В соответствии с Федеральным законом от 2 марта 2007 года №25-ФЗ «О муниципальной службе в Российской Федерации», Законом Курганской области от 30 мая 2007 года №251 «О регулировании отдельных положений муниципальной службы в Курганской области», Администрация Белозерского муниципального округа Курганской области</w:t>
      </w:r>
      <w:r>
        <w:t xml:space="preserve"> </w:t>
      </w:r>
    </w:p>
    <w:p w:rsidR="00FD0615" w:rsidRPr="003C0202" w:rsidRDefault="00FD0615" w:rsidP="001545DB">
      <w:pPr>
        <w:pStyle w:val="20"/>
        <w:shd w:val="clear" w:color="auto" w:fill="auto"/>
        <w:spacing w:before="0"/>
        <w:ind w:firstLine="760"/>
        <w:rPr>
          <w:rFonts w:ascii="PT Astra Sans" w:hAnsi="PT Astra Sans" w:cs="Arial"/>
          <w:bCs/>
          <w:color w:val="000000"/>
        </w:rPr>
      </w:pPr>
      <w:r w:rsidRPr="003C0202">
        <w:rPr>
          <w:rFonts w:ascii="PT Astra Sans" w:hAnsi="PT Astra Sans" w:cs="Arial"/>
          <w:bCs/>
          <w:color w:val="000000"/>
        </w:rPr>
        <w:t>ПОСТАНОВЛЯЕТ:</w:t>
      </w:r>
    </w:p>
    <w:p w:rsidR="00FD0615" w:rsidRPr="003C0202" w:rsidRDefault="00FD0615" w:rsidP="00EC6973">
      <w:pPr>
        <w:autoSpaceDE w:val="0"/>
        <w:autoSpaceDN w:val="0"/>
        <w:adjustRightInd w:val="0"/>
        <w:ind w:firstLine="709"/>
        <w:jc w:val="both"/>
        <w:rPr>
          <w:rFonts w:ascii="PT Astra Sans" w:hAnsi="PT Astra Sans" w:cs="Arial"/>
        </w:rPr>
      </w:pPr>
      <w:r w:rsidRPr="002301A4">
        <w:rPr>
          <w:rFonts w:ascii="PT Astra Sans" w:hAnsi="PT Astra Sans" w:cs="Arial"/>
        </w:rPr>
        <w:t xml:space="preserve">1. Утвердить </w:t>
      </w:r>
      <w:r w:rsidR="001545DB">
        <w:rPr>
          <w:rFonts w:ascii="PT Astra Sans" w:hAnsi="PT Astra Sans" w:cs="Arial"/>
        </w:rPr>
        <w:t>Порядок поощрения муниципальных служащих Администрации Белозерского муниципального округа</w:t>
      </w:r>
      <w:r w:rsidR="00D529A6">
        <w:rPr>
          <w:rFonts w:ascii="PT Astra Sans" w:hAnsi="PT Astra Sans" w:cs="Arial"/>
        </w:rPr>
        <w:t xml:space="preserve"> Курганской </w:t>
      </w:r>
      <w:r w:rsidR="00D529A6" w:rsidRPr="00D24949">
        <w:rPr>
          <w:rFonts w:ascii="PT Astra Sans" w:hAnsi="PT Astra Sans" w:cs="Arial"/>
        </w:rPr>
        <w:t>области</w:t>
      </w:r>
      <w:r w:rsidR="00D24949" w:rsidRPr="00D24949">
        <w:rPr>
          <w:rFonts w:ascii="PT Astra Sans" w:hAnsi="PT Astra Sans"/>
        </w:rPr>
        <w:t xml:space="preserve"> и ее структурных подразделений с правами юридического лица</w:t>
      </w:r>
      <w:r w:rsidR="00285353">
        <w:rPr>
          <w:rFonts w:ascii="PT Astra Sans" w:hAnsi="PT Astra Sans" w:cs="Arial"/>
        </w:rPr>
        <w:t xml:space="preserve"> согласно</w:t>
      </w:r>
      <w:r w:rsidRPr="007B6478">
        <w:rPr>
          <w:rFonts w:ascii="PT Astra Sans" w:hAnsi="PT Astra Sans" w:cs="Arial"/>
        </w:rPr>
        <w:t xml:space="preserve"> приложению к настоящему постановлению.</w:t>
      </w:r>
    </w:p>
    <w:p w:rsidR="00FD0615" w:rsidRDefault="00FD0615" w:rsidP="00FD061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2. </w:t>
      </w:r>
      <w:r w:rsidRPr="003C0202">
        <w:rPr>
          <w:rFonts w:ascii="PT Astra Sans" w:hAnsi="PT Astra Sans" w:cs="Arial"/>
        </w:rPr>
        <w:t xml:space="preserve">Разместить настоящее постановление на официальном сайте Администрации Белозерского </w:t>
      </w:r>
      <w:r>
        <w:rPr>
          <w:rFonts w:ascii="PT Astra Sans" w:hAnsi="PT Astra Sans" w:cs="Arial"/>
          <w:bCs/>
        </w:rPr>
        <w:t>муниципального округа</w:t>
      </w:r>
      <w:r>
        <w:rPr>
          <w:rFonts w:ascii="PT Astra Sans" w:hAnsi="PT Astra Sans" w:cs="Arial"/>
        </w:rPr>
        <w:t xml:space="preserve"> в информационно-телекоммуникационной сети Интернет</w:t>
      </w:r>
      <w:r w:rsidRPr="003C0202">
        <w:rPr>
          <w:rFonts w:ascii="PT Astra Sans" w:hAnsi="PT Astra Sans" w:cs="Arial"/>
        </w:rPr>
        <w:t>.</w:t>
      </w:r>
    </w:p>
    <w:p w:rsidR="00FD0615" w:rsidRPr="003C0202" w:rsidRDefault="00FD0615" w:rsidP="00FD061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>3. Настоящее постановление вступает в силу с момента официального опубликования.</w:t>
      </w:r>
    </w:p>
    <w:p w:rsidR="00FD0615" w:rsidRPr="002301A4" w:rsidRDefault="00FD0615" w:rsidP="00FD061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>4</w:t>
      </w:r>
      <w:r w:rsidRPr="002301A4">
        <w:rPr>
          <w:rFonts w:ascii="PT Astra Sans" w:hAnsi="PT Astra Sans" w:cs="Arial"/>
        </w:rPr>
        <w:t xml:space="preserve">. </w:t>
      </w:r>
      <w:r w:rsidRPr="00EC6973">
        <w:rPr>
          <w:rFonts w:ascii="PT Astra Sans" w:hAnsi="PT Astra Sans" w:cs="Arial"/>
        </w:rPr>
        <w:t xml:space="preserve">Контроль за исполнением настоящего постановления </w:t>
      </w:r>
      <w:r w:rsidR="00EC6973" w:rsidRPr="00EC6973">
        <w:rPr>
          <w:rFonts w:ascii="PT Astra Sans" w:hAnsi="PT Astra Sans" w:cs="Arial"/>
        </w:rPr>
        <w:t>оставляю за собой</w:t>
      </w:r>
      <w:r w:rsidRPr="00EC6973">
        <w:rPr>
          <w:rFonts w:ascii="PT Astra Sans" w:hAnsi="PT Astra Sans" w:cs="Arial"/>
        </w:rPr>
        <w:t>.</w:t>
      </w:r>
    </w:p>
    <w:p w:rsidR="00FD0615" w:rsidRPr="003C0202" w:rsidRDefault="00FD0615" w:rsidP="00FD0615">
      <w:pPr>
        <w:widowControl w:val="0"/>
        <w:rPr>
          <w:rFonts w:ascii="PT Astra Sans" w:hAnsi="PT Astra Sans" w:cs="Arial"/>
          <w:color w:val="000000"/>
        </w:rPr>
      </w:pPr>
    </w:p>
    <w:p w:rsidR="00FD0615" w:rsidRDefault="00FD0615" w:rsidP="00FD0615">
      <w:pPr>
        <w:widowControl w:val="0"/>
        <w:rPr>
          <w:rFonts w:ascii="PT Astra Sans" w:hAnsi="PT Astra Sans" w:cs="Arial"/>
          <w:color w:val="000000"/>
        </w:rPr>
      </w:pPr>
    </w:p>
    <w:p w:rsidR="00FD0615" w:rsidRPr="003C0202" w:rsidRDefault="00FD0615" w:rsidP="00FD0615">
      <w:pPr>
        <w:widowControl w:val="0"/>
        <w:rPr>
          <w:rFonts w:ascii="PT Astra Sans" w:hAnsi="PT Astra Sans" w:cs="Arial"/>
          <w:color w:val="000000"/>
        </w:rPr>
      </w:pPr>
    </w:p>
    <w:p w:rsidR="00D96702" w:rsidRDefault="00FD0615" w:rsidP="00FD0615">
      <w:pPr>
        <w:widowControl w:val="0"/>
        <w:rPr>
          <w:rFonts w:ascii="PT Astra Sans" w:hAnsi="PT Astra Sans" w:cs="Arial"/>
          <w:color w:val="000000"/>
        </w:rPr>
      </w:pPr>
      <w:r w:rsidRPr="00091908">
        <w:rPr>
          <w:rFonts w:ascii="PT Astra Sans" w:hAnsi="PT Astra Sans" w:cs="Arial"/>
          <w:color w:val="000000"/>
        </w:rPr>
        <w:t>Глав</w:t>
      </w:r>
      <w:r w:rsidR="00D96702">
        <w:rPr>
          <w:rFonts w:ascii="PT Astra Sans" w:hAnsi="PT Astra Sans" w:cs="Arial"/>
          <w:color w:val="000000"/>
        </w:rPr>
        <w:t>а</w:t>
      </w:r>
      <w:r>
        <w:rPr>
          <w:rFonts w:ascii="PT Astra Sans" w:hAnsi="PT Astra Sans" w:cs="Arial"/>
          <w:color w:val="000000"/>
        </w:rPr>
        <w:t xml:space="preserve"> </w:t>
      </w:r>
    </w:p>
    <w:p w:rsidR="00FD0615" w:rsidRPr="003C0202" w:rsidRDefault="00FD0615" w:rsidP="00FD0615">
      <w:pPr>
        <w:widowControl w:val="0"/>
        <w:rPr>
          <w:rFonts w:ascii="PT Astra Sans" w:hAnsi="PT Astra Sans" w:cs="Arial"/>
          <w:color w:val="000000"/>
        </w:rPr>
      </w:pPr>
      <w:r w:rsidRPr="003C0202">
        <w:rPr>
          <w:rFonts w:ascii="PT Astra Sans" w:hAnsi="PT Astra Sans" w:cs="Arial"/>
          <w:color w:val="000000"/>
        </w:rPr>
        <w:t xml:space="preserve">Белозерского </w:t>
      </w:r>
      <w:r>
        <w:rPr>
          <w:rFonts w:ascii="PT Astra Sans" w:hAnsi="PT Astra Sans" w:cs="Arial"/>
          <w:bCs/>
        </w:rPr>
        <w:t>муниципального округа</w:t>
      </w:r>
      <w:r w:rsidRPr="003C0202">
        <w:rPr>
          <w:rFonts w:ascii="PT Astra Sans" w:hAnsi="PT Astra Sans" w:cs="Arial"/>
          <w:color w:val="000000"/>
        </w:rPr>
        <w:t xml:space="preserve"> </w:t>
      </w:r>
      <w:r w:rsidR="00D96702">
        <w:rPr>
          <w:rFonts w:ascii="PT Astra Sans" w:hAnsi="PT Astra Sans" w:cs="Arial"/>
          <w:color w:val="000000"/>
        </w:rPr>
        <w:t xml:space="preserve">           </w:t>
      </w:r>
      <w:r w:rsidRPr="003C0202">
        <w:rPr>
          <w:rFonts w:ascii="PT Astra Sans" w:hAnsi="PT Astra Sans" w:cs="Arial"/>
          <w:color w:val="000000"/>
        </w:rPr>
        <w:t xml:space="preserve">                    </w:t>
      </w:r>
      <w:r>
        <w:rPr>
          <w:rFonts w:ascii="PT Astra Sans" w:hAnsi="PT Astra Sans" w:cs="Arial"/>
          <w:color w:val="000000"/>
        </w:rPr>
        <w:t xml:space="preserve">         </w:t>
      </w:r>
      <w:r w:rsidRPr="003C0202">
        <w:rPr>
          <w:rFonts w:ascii="PT Astra Sans" w:hAnsi="PT Astra Sans" w:cs="Arial"/>
          <w:color w:val="000000"/>
        </w:rPr>
        <w:t xml:space="preserve">   </w:t>
      </w:r>
      <w:r>
        <w:rPr>
          <w:rFonts w:ascii="PT Astra Sans" w:hAnsi="PT Astra Sans" w:cs="Arial"/>
          <w:color w:val="000000"/>
        </w:rPr>
        <w:t xml:space="preserve">          </w:t>
      </w:r>
      <w:r w:rsidRPr="003C0202">
        <w:rPr>
          <w:rFonts w:ascii="PT Astra Sans" w:hAnsi="PT Astra Sans" w:cs="Arial"/>
          <w:color w:val="000000"/>
        </w:rPr>
        <w:t xml:space="preserve"> </w:t>
      </w:r>
      <w:r>
        <w:rPr>
          <w:rFonts w:ascii="PT Astra Sans" w:hAnsi="PT Astra Sans" w:cs="Arial"/>
          <w:color w:val="000000"/>
        </w:rPr>
        <w:t>Н.А. Богданова</w:t>
      </w:r>
    </w:p>
    <w:p w:rsidR="00FD0615" w:rsidRDefault="00FD0615" w:rsidP="00FD0615">
      <w:pPr>
        <w:widowControl w:val="0"/>
        <w:shd w:val="clear" w:color="auto" w:fill="FFFFFF"/>
        <w:ind w:left="-108"/>
        <w:rPr>
          <w:rFonts w:ascii="PT Astra Sans" w:hAnsi="PT Astra Sans"/>
          <w:sz w:val="20"/>
          <w:szCs w:val="20"/>
        </w:rPr>
      </w:pPr>
    </w:p>
    <w:p w:rsidR="00FD0615" w:rsidRDefault="00FD0615" w:rsidP="00FD0615">
      <w:pPr>
        <w:widowControl w:val="0"/>
        <w:shd w:val="clear" w:color="auto" w:fill="FFFFFF"/>
        <w:ind w:left="-108"/>
        <w:rPr>
          <w:rFonts w:ascii="PT Astra Sans" w:hAnsi="PT Astra Sans"/>
          <w:sz w:val="20"/>
          <w:szCs w:val="20"/>
        </w:rPr>
      </w:pPr>
    </w:p>
    <w:p w:rsidR="00FD0615" w:rsidRDefault="00FD0615" w:rsidP="00FD0615">
      <w:pPr>
        <w:widowControl w:val="0"/>
        <w:shd w:val="clear" w:color="auto" w:fill="FFFFFF"/>
        <w:ind w:left="5387"/>
        <w:rPr>
          <w:rFonts w:ascii="PT Astra Sans" w:hAnsi="PT Astra Sans" w:cs="Arial"/>
          <w:sz w:val="20"/>
          <w:szCs w:val="20"/>
        </w:rPr>
      </w:pPr>
    </w:p>
    <w:p w:rsidR="00FD0615" w:rsidRDefault="00FD0615" w:rsidP="00FD0615">
      <w:pPr>
        <w:widowControl w:val="0"/>
        <w:shd w:val="clear" w:color="auto" w:fill="FFFFFF"/>
        <w:ind w:left="5387"/>
        <w:rPr>
          <w:rFonts w:ascii="PT Astra Sans" w:hAnsi="PT Astra Sans" w:cs="Arial"/>
          <w:sz w:val="20"/>
          <w:szCs w:val="20"/>
        </w:rPr>
      </w:pPr>
    </w:p>
    <w:p w:rsidR="009E32D6" w:rsidRDefault="009E32D6" w:rsidP="00FD0615"/>
    <w:p w:rsidR="006B78A7" w:rsidRDefault="006B78A7" w:rsidP="00FD0615"/>
    <w:p w:rsidR="006B78A7" w:rsidRDefault="006B78A7" w:rsidP="00FD0615"/>
    <w:p w:rsidR="006B78A7" w:rsidRDefault="006B78A7" w:rsidP="00FD0615"/>
    <w:p w:rsidR="006B78A7" w:rsidRDefault="006B78A7" w:rsidP="00FD0615"/>
    <w:p w:rsidR="006B78A7" w:rsidRDefault="006B78A7" w:rsidP="00FD0615"/>
    <w:p w:rsidR="006B78A7" w:rsidRDefault="006B78A7" w:rsidP="00FD0615"/>
    <w:p w:rsidR="006B78A7" w:rsidRDefault="006B78A7" w:rsidP="006B78A7">
      <w:pPr>
        <w:widowControl w:val="0"/>
        <w:shd w:val="clear" w:color="auto" w:fill="FFFFFF"/>
        <w:ind w:left="5387"/>
        <w:rPr>
          <w:rFonts w:ascii="PT Astra Sans" w:hAnsi="PT Astra Sans" w:cs="Arial"/>
          <w:sz w:val="20"/>
          <w:szCs w:val="20"/>
        </w:rPr>
      </w:pPr>
      <w:r w:rsidRPr="003C0202">
        <w:rPr>
          <w:rFonts w:ascii="PT Astra Sans" w:hAnsi="PT Astra Sans" w:cs="Arial"/>
          <w:sz w:val="20"/>
          <w:szCs w:val="20"/>
        </w:rPr>
        <w:t xml:space="preserve">Приложение </w:t>
      </w:r>
    </w:p>
    <w:p w:rsidR="006B78A7" w:rsidRPr="003C0202" w:rsidRDefault="006B78A7" w:rsidP="006B78A7">
      <w:pPr>
        <w:widowControl w:val="0"/>
        <w:shd w:val="clear" w:color="auto" w:fill="FFFFFF"/>
        <w:ind w:left="5387"/>
        <w:rPr>
          <w:rFonts w:ascii="PT Astra Sans" w:hAnsi="PT Astra Sans" w:cs="Arial"/>
          <w:spacing w:val="-1"/>
          <w:sz w:val="20"/>
          <w:szCs w:val="20"/>
        </w:rPr>
      </w:pPr>
      <w:r w:rsidRPr="003C0202">
        <w:rPr>
          <w:rFonts w:ascii="PT Astra Sans" w:hAnsi="PT Astra Sans" w:cs="Arial"/>
          <w:sz w:val="20"/>
          <w:szCs w:val="20"/>
        </w:rPr>
        <w:t>к постановлению</w:t>
      </w:r>
      <w:r>
        <w:rPr>
          <w:rFonts w:ascii="PT Astra Sans" w:hAnsi="PT Astra Sans" w:cs="Arial"/>
          <w:sz w:val="20"/>
          <w:szCs w:val="20"/>
        </w:rPr>
        <w:t xml:space="preserve"> </w:t>
      </w:r>
      <w:r w:rsidRPr="003C0202">
        <w:rPr>
          <w:rFonts w:ascii="PT Astra Sans" w:hAnsi="PT Astra Sans" w:cs="Arial"/>
          <w:spacing w:val="-1"/>
          <w:sz w:val="20"/>
          <w:szCs w:val="20"/>
        </w:rPr>
        <w:t xml:space="preserve">Администрации Белозерского </w:t>
      </w:r>
      <w:r>
        <w:rPr>
          <w:rFonts w:ascii="PT Astra Sans" w:hAnsi="PT Astra Sans" w:cs="Arial"/>
          <w:spacing w:val="-1"/>
          <w:sz w:val="20"/>
          <w:szCs w:val="20"/>
        </w:rPr>
        <w:t>муниципального округа Курганской области</w:t>
      </w:r>
    </w:p>
    <w:p w:rsidR="006B78A7" w:rsidRPr="003C0202" w:rsidRDefault="006B78A7" w:rsidP="006B78A7">
      <w:pPr>
        <w:widowControl w:val="0"/>
        <w:shd w:val="clear" w:color="auto" w:fill="FFFFFF"/>
        <w:ind w:left="5387"/>
        <w:rPr>
          <w:rFonts w:ascii="PT Astra Sans" w:hAnsi="PT Astra Sans" w:cs="Arial"/>
          <w:sz w:val="20"/>
          <w:szCs w:val="20"/>
        </w:rPr>
      </w:pPr>
      <w:r w:rsidRPr="003C0202">
        <w:rPr>
          <w:rFonts w:ascii="PT Astra Sans" w:hAnsi="PT Astra Sans" w:cs="Arial"/>
          <w:spacing w:val="-1"/>
          <w:sz w:val="20"/>
          <w:szCs w:val="20"/>
        </w:rPr>
        <w:t xml:space="preserve">от </w:t>
      </w:r>
      <w:r w:rsidRPr="003C0202">
        <w:rPr>
          <w:rFonts w:ascii="PT Astra Sans" w:hAnsi="PT Astra Sans" w:cs="Arial"/>
          <w:sz w:val="20"/>
          <w:szCs w:val="20"/>
        </w:rPr>
        <w:t>«</w:t>
      </w:r>
      <w:r w:rsidR="000831E3">
        <w:rPr>
          <w:rFonts w:ascii="PT Astra Sans" w:hAnsi="PT Astra Sans" w:cs="Arial"/>
          <w:sz w:val="20"/>
          <w:szCs w:val="20"/>
        </w:rPr>
        <w:t>22</w:t>
      </w:r>
      <w:r w:rsidRPr="003C0202">
        <w:rPr>
          <w:rFonts w:ascii="PT Astra Sans" w:hAnsi="PT Astra Sans" w:cs="Arial"/>
          <w:sz w:val="20"/>
          <w:szCs w:val="20"/>
        </w:rPr>
        <w:t xml:space="preserve">» </w:t>
      </w:r>
      <w:r>
        <w:rPr>
          <w:rFonts w:ascii="PT Astra Sans" w:hAnsi="PT Astra Sans" w:cs="Arial"/>
          <w:sz w:val="20"/>
          <w:szCs w:val="20"/>
        </w:rPr>
        <w:t>января</w:t>
      </w:r>
      <w:r w:rsidRPr="00F46132">
        <w:rPr>
          <w:rFonts w:ascii="PT Astra Sans" w:hAnsi="PT Astra Sans" w:cs="Arial"/>
          <w:sz w:val="20"/>
          <w:szCs w:val="20"/>
        </w:rPr>
        <w:t xml:space="preserve"> </w:t>
      </w:r>
      <w:r w:rsidRPr="003C0202">
        <w:rPr>
          <w:rFonts w:ascii="PT Astra Sans" w:hAnsi="PT Astra Sans" w:cs="Arial"/>
          <w:spacing w:val="-1"/>
          <w:sz w:val="20"/>
          <w:szCs w:val="20"/>
        </w:rPr>
        <w:t>20</w:t>
      </w:r>
      <w:r>
        <w:rPr>
          <w:rFonts w:ascii="PT Astra Sans" w:hAnsi="PT Astra Sans" w:cs="Arial"/>
          <w:spacing w:val="-1"/>
          <w:sz w:val="20"/>
          <w:szCs w:val="20"/>
        </w:rPr>
        <w:t>24</w:t>
      </w:r>
      <w:r w:rsidRPr="003C0202">
        <w:rPr>
          <w:rFonts w:ascii="PT Astra Sans" w:hAnsi="PT Astra Sans" w:cs="Arial"/>
          <w:spacing w:val="-1"/>
          <w:sz w:val="20"/>
          <w:szCs w:val="20"/>
        </w:rPr>
        <w:t xml:space="preserve"> года </w:t>
      </w:r>
      <w:r w:rsidRPr="003C0202">
        <w:rPr>
          <w:rFonts w:ascii="PT Astra Sans" w:hAnsi="PT Astra Sans" w:cs="Arial"/>
          <w:sz w:val="20"/>
          <w:szCs w:val="20"/>
        </w:rPr>
        <w:t>№</w:t>
      </w:r>
      <w:r w:rsidR="000831E3">
        <w:rPr>
          <w:rFonts w:ascii="PT Astra Sans" w:hAnsi="PT Astra Sans" w:cs="Arial"/>
          <w:sz w:val="20"/>
          <w:szCs w:val="20"/>
        </w:rPr>
        <w:t>37</w:t>
      </w:r>
    </w:p>
    <w:p w:rsidR="006B78A7" w:rsidRPr="00CE79C9" w:rsidRDefault="008A7966" w:rsidP="00A10450">
      <w:pPr>
        <w:autoSpaceDE w:val="0"/>
        <w:autoSpaceDN w:val="0"/>
        <w:adjustRightInd w:val="0"/>
        <w:ind w:left="5245"/>
        <w:jc w:val="center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«</w:t>
      </w:r>
      <w:r w:rsidR="006B78A7" w:rsidRPr="00CE79C9">
        <w:rPr>
          <w:rFonts w:ascii="PT Astra Sans" w:hAnsi="PT Astra Sans"/>
          <w:sz w:val="20"/>
          <w:szCs w:val="20"/>
        </w:rPr>
        <w:t xml:space="preserve">Об утверждении </w:t>
      </w:r>
      <w:proofErr w:type="gramStart"/>
      <w:r w:rsidR="006B78A7" w:rsidRPr="00CE79C9">
        <w:rPr>
          <w:rFonts w:ascii="PT Astra Sans" w:hAnsi="PT Astra Sans"/>
          <w:sz w:val="20"/>
          <w:szCs w:val="20"/>
        </w:rPr>
        <w:t>Порядка поощрения муниципальных служащих Администрации Белозерского муниципального округа</w:t>
      </w:r>
      <w:r>
        <w:rPr>
          <w:rFonts w:ascii="PT Astra Sans" w:hAnsi="PT Astra Sans"/>
          <w:sz w:val="20"/>
          <w:szCs w:val="20"/>
        </w:rPr>
        <w:t xml:space="preserve"> </w:t>
      </w:r>
      <w:r w:rsidR="006B78A7" w:rsidRPr="00CE79C9">
        <w:rPr>
          <w:rFonts w:ascii="PT Astra Sans" w:hAnsi="PT Astra Sans"/>
          <w:sz w:val="20"/>
          <w:szCs w:val="20"/>
        </w:rPr>
        <w:t>Курганской области</w:t>
      </w:r>
      <w:proofErr w:type="gramEnd"/>
      <w:r w:rsidR="00A10450" w:rsidRPr="00A10450">
        <w:rPr>
          <w:rFonts w:ascii="PT Astra Sans" w:hAnsi="PT Astra Sans"/>
          <w:b/>
        </w:rPr>
        <w:t xml:space="preserve"> </w:t>
      </w:r>
      <w:r w:rsidR="00A10450" w:rsidRPr="00A10450">
        <w:rPr>
          <w:rFonts w:ascii="PT Astra Sans" w:hAnsi="PT Astra Sans"/>
          <w:sz w:val="20"/>
          <w:szCs w:val="20"/>
        </w:rPr>
        <w:t>и ее структурных подразделений с правами юридического лица</w:t>
      </w:r>
      <w:r>
        <w:rPr>
          <w:rFonts w:ascii="PT Astra Sans" w:hAnsi="PT Astra Sans"/>
          <w:sz w:val="20"/>
          <w:szCs w:val="20"/>
        </w:rPr>
        <w:t>»</w:t>
      </w:r>
    </w:p>
    <w:p w:rsidR="006B78A7" w:rsidRPr="00CE79C9" w:rsidRDefault="006B78A7" w:rsidP="00CE79C9">
      <w:pPr>
        <w:jc w:val="center"/>
        <w:rPr>
          <w:rFonts w:ascii="PT Astra Sans" w:hAnsi="PT Astra Sans"/>
          <w:sz w:val="20"/>
          <w:szCs w:val="20"/>
        </w:rPr>
      </w:pPr>
    </w:p>
    <w:p w:rsidR="00300DD0" w:rsidRPr="004B3ECB" w:rsidRDefault="00300DD0" w:rsidP="004B3ECB">
      <w:pPr>
        <w:widowControl w:val="0"/>
        <w:jc w:val="center"/>
        <w:rPr>
          <w:rFonts w:ascii="PT Astra Sans" w:hAnsi="PT Astra Sans" w:cs="Arial"/>
          <w:b/>
        </w:rPr>
      </w:pPr>
      <w:r w:rsidRPr="004B3ECB">
        <w:rPr>
          <w:rFonts w:ascii="PT Astra Sans" w:hAnsi="PT Astra Sans" w:cs="Arial"/>
          <w:b/>
        </w:rPr>
        <w:t>ПОРЯДОК</w:t>
      </w:r>
    </w:p>
    <w:p w:rsidR="00E67BCC" w:rsidRPr="00E67BCC" w:rsidRDefault="00300DD0" w:rsidP="00E67BCC">
      <w:pPr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  <w:r w:rsidRPr="004B3ECB">
        <w:rPr>
          <w:rFonts w:ascii="PT Astra Sans" w:hAnsi="PT Astra Sans" w:cs="Arial"/>
          <w:b/>
        </w:rPr>
        <w:t xml:space="preserve">поощрения муниципальных служащих Администрации </w:t>
      </w:r>
      <w:r w:rsidR="009F56C1">
        <w:rPr>
          <w:rFonts w:ascii="PT Astra Sans" w:hAnsi="PT Astra Sans" w:cs="Arial"/>
          <w:b/>
        </w:rPr>
        <w:t>Белозерского</w:t>
      </w:r>
      <w:r w:rsidRPr="004B3ECB">
        <w:rPr>
          <w:rFonts w:ascii="PT Astra Sans" w:hAnsi="PT Astra Sans" w:cs="Arial"/>
          <w:b/>
        </w:rPr>
        <w:t xml:space="preserve"> муниципального округа Курганской </w:t>
      </w:r>
      <w:r w:rsidRPr="00E67BCC">
        <w:rPr>
          <w:rFonts w:ascii="PT Astra Sans" w:hAnsi="PT Astra Sans" w:cs="Arial"/>
          <w:b/>
        </w:rPr>
        <w:t>области</w:t>
      </w:r>
      <w:r w:rsidR="00E67BCC" w:rsidRPr="00E67BCC">
        <w:rPr>
          <w:rFonts w:ascii="PT Astra Sans" w:hAnsi="PT Astra Sans"/>
          <w:b/>
        </w:rPr>
        <w:t xml:space="preserve"> и ее структурных подразделений с правами юридического лица</w:t>
      </w:r>
    </w:p>
    <w:p w:rsidR="00E67BCC" w:rsidRPr="00113F4C" w:rsidRDefault="00E67BCC" w:rsidP="00E67BCC">
      <w:pPr>
        <w:jc w:val="center"/>
        <w:rPr>
          <w:rFonts w:ascii="PT Astra Sans" w:hAnsi="PT Astra Sans" w:cs="Arial"/>
        </w:rPr>
      </w:pPr>
    </w:p>
    <w:p w:rsidR="00300DD0" w:rsidRDefault="00300DD0" w:rsidP="00D55FC8">
      <w:pPr>
        <w:widowControl w:val="0"/>
        <w:jc w:val="center"/>
        <w:rPr>
          <w:rFonts w:ascii="PT Astra Sans" w:hAnsi="PT Astra Sans" w:cs="Arial"/>
          <w:b/>
        </w:rPr>
      </w:pPr>
      <w:r w:rsidRPr="00D55FC8">
        <w:rPr>
          <w:rFonts w:ascii="PT Astra Sans" w:hAnsi="PT Astra Sans" w:cs="Arial"/>
          <w:b/>
        </w:rPr>
        <w:t>Раздел I. Общие положения</w:t>
      </w:r>
    </w:p>
    <w:p w:rsidR="00D55FC8" w:rsidRPr="00D55FC8" w:rsidRDefault="00D55FC8" w:rsidP="00D55FC8">
      <w:pPr>
        <w:widowControl w:val="0"/>
        <w:jc w:val="center"/>
        <w:rPr>
          <w:rFonts w:ascii="PT Astra Sans" w:hAnsi="PT Astra Sans" w:cs="Arial"/>
          <w:b/>
        </w:rPr>
      </w:pPr>
    </w:p>
    <w:p w:rsidR="00300DD0" w:rsidRDefault="00300DD0" w:rsidP="002A4EF3">
      <w:pPr>
        <w:autoSpaceDE w:val="0"/>
        <w:autoSpaceDN w:val="0"/>
        <w:adjustRightInd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>1.</w:t>
      </w:r>
      <w:r w:rsidRPr="00300DD0">
        <w:rPr>
          <w:rFonts w:ascii="PT Astra Sans" w:hAnsi="PT Astra Sans" w:cs="Arial"/>
        </w:rPr>
        <w:tab/>
        <w:t xml:space="preserve"> Порядок</w:t>
      </w:r>
      <w:r w:rsidR="00D55FC8">
        <w:rPr>
          <w:rFonts w:ascii="PT Astra Sans" w:hAnsi="PT Astra Sans" w:cs="Arial"/>
        </w:rPr>
        <w:t xml:space="preserve"> </w:t>
      </w:r>
      <w:r w:rsidRPr="00300DD0">
        <w:rPr>
          <w:rFonts w:ascii="PT Astra Sans" w:hAnsi="PT Astra Sans" w:cs="Arial"/>
        </w:rPr>
        <w:t>поощрения</w:t>
      </w:r>
      <w:r w:rsidR="00D55FC8">
        <w:rPr>
          <w:rFonts w:ascii="PT Astra Sans" w:hAnsi="PT Astra Sans" w:cs="Arial"/>
        </w:rPr>
        <w:t xml:space="preserve"> </w:t>
      </w:r>
      <w:r w:rsidRPr="00300DD0">
        <w:rPr>
          <w:rFonts w:ascii="PT Astra Sans" w:hAnsi="PT Astra Sans" w:cs="Arial"/>
        </w:rPr>
        <w:t>муниципальных</w:t>
      </w:r>
      <w:r w:rsidR="00D55FC8">
        <w:rPr>
          <w:rFonts w:ascii="PT Astra Sans" w:hAnsi="PT Astra Sans" w:cs="Arial"/>
        </w:rPr>
        <w:t xml:space="preserve"> </w:t>
      </w:r>
      <w:r w:rsidRPr="00300DD0">
        <w:rPr>
          <w:rFonts w:ascii="PT Astra Sans" w:hAnsi="PT Astra Sans" w:cs="Arial"/>
        </w:rPr>
        <w:t>служащих</w:t>
      </w:r>
      <w:r w:rsidR="00D55FC8">
        <w:rPr>
          <w:rFonts w:ascii="PT Astra Sans" w:hAnsi="PT Astra Sans" w:cs="Arial"/>
        </w:rPr>
        <w:t xml:space="preserve"> </w:t>
      </w:r>
      <w:r w:rsidRPr="00300DD0">
        <w:rPr>
          <w:rFonts w:ascii="PT Astra Sans" w:hAnsi="PT Astra Sans" w:cs="Arial"/>
        </w:rPr>
        <w:t xml:space="preserve">Администрации </w:t>
      </w:r>
      <w:r w:rsidR="009F56C1">
        <w:rPr>
          <w:rFonts w:ascii="PT Astra Sans" w:hAnsi="PT Astra Sans" w:cs="Arial"/>
        </w:rPr>
        <w:t>Белозерского</w:t>
      </w:r>
      <w:r w:rsidRPr="00300DD0">
        <w:rPr>
          <w:rFonts w:ascii="PT Astra Sans" w:hAnsi="PT Astra Sans" w:cs="Arial"/>
        </w:rPr>
        <w:t xml:space="preserve"> муниципального округа Курганской области</w:t>
      </w:r>
      <w:r w:rsidR="007C500D" w:rsidRPr="007C500D">
        <w:rPr>
          <w:rFonts w:ascii="PT Astra Sans" w:hAnsi="PT Astra Sans"/>
          <w:b/>
          <w:sz w:val="28"/>
          <w:szCs w:val="28"/>
        </w:rPr>
        <w:t xml:space="preserve"> </w:t>
      </w:r>
      <w:r w:rsidR="007C500D" w:rsidRPr="007C500D">
        <w:rPr>
          <w:rFonts w:ascii="PT Astra Sans" w:hAnsi="PT Astra Sans"/>
        </w:rPr>
        <w:t>и ее структурных подразделений с правами юридического лица</w:t>
      </w:r>
      <w:r w:rsidRPr="00300DD0">
        <w:rPr>
          <w:rFonts w:ascii="PT Astra Sans" w:hAnsi="PT Astra Sans" w:cs="Arial"/>
        </w:rPr>
        <w:t xml:space="preserve"> (далее -Порядок)</w:t>
      </w:r>
      <w:r w:rsidR="00DF26AF">
        <w:rPr>
          <w:rFonts w:ascii="PT Astra Sans" w:hAnsi="PT Astra Sans" w:cs="Arial"/>
        </w:rPr>
        <w:t>,</w:t>
      </w:r>
      <w:r w:rsidRPr="00300DD0">
        <w:rPr>
          <w:rFonts w:ascii="PT Astra Sans" w:hAnsi="PT Astra Sans" w:cs="Arial"/>
        </w:rPr>
        <w:t xml:space="preserve"> разработан в соответствии с Федеральным законом от 2 марта 2007 года №25-ФЗ «О муниципальной службе в Российской Федерации», Законом Курганской области от 30 мая 2007 года №251 «О регулировании отдельных положений муниципальной службы в Курганской области»</w:t>
      </w:r>
      <w:r w:rsidR="00DF26AF">
        <w:rPr>
          <w:rFonts w:ascii="PT Astra Sans" w:hAnsi="PT Astra Sans" w:cs="Arial"/>
        </w:rPr>
        <w:t xml:space="preserve">, </w:t>
      </w:r>
      <w:r w:rsidRPr="00300DD0">
        <w:rPr>
          <w:rFonts w:ascii="PT Astra Sans" w:hAnsi="PT Astra Sans" w:cs="Arial"/>
        </w:rPr>
        <w:t>определяет</w:t>
      </w:r>
      <w:r w:rsidR="00DF26AF">
        <w:rPr>
          <w:rFonts w:ascii="PT Astra Sans" w:hAnsi="PT Astra Sans" w:cs="Arial"/>
        </w:rPr>
        <w:t xml:space="preserve"> </w:t>
      </w:r>
      <w:r w:rsidRPr="00300DD0">
        <w:rPr>
          <w:rFonts w:ascii="PT Astra Sans" w:hAnsi="PT Astra Sans" w:cs="Arial"/>
        </w:rPr>
        <w:t>основные</w:t>
      </w:r>
      <w:r w:rsidR="00DF26AF">
        <w:rPr>
          <w:rFonts w:ascii="PT Astra Sans" w:hAnsi="PT Astra Sans" w:cs="Arial"/>
        </w:rPr>
        <w:t xml:space="preserve"> </w:t>
      </w:r>
      <w:r w:rsidRPr="00300DD0">
        <w:rPr>
          <w:rFonts w:ascii="PT Astra Sans" w:hAnsi="PT Astra Sans" w:cs="Arial"/>
        </w:rPr>
        <w:t>виды</w:t>
      </w:r>
      <w:r w:rsidR="00DF26AF">
        <w:rPr>
          <w:rFonts w:ascii="PT Astra Sans" w:hAnsi="PT Astra Sans" w:cs="Arial"/>
        </w:rPr>
        <w:t xml:space="preserve"> </w:t>
      </w:r>
      <w:r w:rsidRPr="00300DD0">
        <w:rPr>
          <w:rFonts w:ascii="PT Astra Sans" w:hAnsi="PT Astra Sans" w:cs="Arial"/>
        </w:rPr>
        <w:t>поощрения муниципальных</w:t>
      </w:r>
      <w:r w:rsidR="00DF26AF">
        <w:rPr>
          <w:rFonts w:ascii="PT Astra Sans" w:hAnsi="PT Astra Sans" w:cs="Arial"/>
        </w:rPr>
        <w:t xml:space="preserve"> </w:t>
      </w:r>
      <w:r w:rsidRPr="00300DD0">
        <w:rPr>
          <w:rFonts w:ascii="PT Astra Sans" w:hAnsi="PT Astra Sans" w:cs="Arial"/>
        </w:rPr>
        <w:t xml:space="preserve">служащих Администрации </w:t>
      </w:r>
      <w:r w:rsidR="009F56C1">
        <w:rPr>
          <w:rFonts w:ascii="PT Astra Sans" w:hAnsi="PT Astra Sans" w:cs="Arial"/>
        </w:rPr>
        <w:t>Белозерского</w:t>
      </w:r>
      <w:r w:rsidRPr="00300DD0">
        <w:rPr>
          <w:rFonts w:ascii="PT Astra Sans" w:hAnsi="PT Astra Sans" w:cs="Arial"/>
        </w:rPr>
        <w:t xml:space="preserve"> муниципального округа Курганской области (далее - муниципальные служащие) и порядок его применения.</w:t>
      </w:r>
    </w:p>
    <w:p w:rsidR="00DF26AF" w:rsidRPr="00300DD0" w:rsidRDefault="00DF26AF" w:rsidP="00DF26AF">
      <w:pPr>
        <w:widowControl w:val="0"/>
        <w:ind w:firstLine="709"/>
        <w:jc w:val="both"/>
        <w:rPr>
          <w:rFonts w:ascii="PT Astra Sans" w:hAnsi="PT Astra Sans" w:cs="Arial"/>
        </w:rPr>
      </w:pPr>
    </w:p>
    <w:p w:rsidR="00300DD0" w:rsidRDefault="00300DD0" w:rsidP="000F3949">
      <w:pPr>
        <w:widowControl w:val="0"/>
        <w:jc w:val="center"/>
        <w:rPr>
          <w:rFonts w:ascii="PT Astra Sans" w:hAnsi="PT Astra Sans" w:cs="Arial"/>
          <w:b/>
        </w:rPr>
      </w:pPr>
      <w:r w:rsidRPr="000F3949">
        <w:rPr>
          <w:rFonts w:ascii="PT Astra Sans" w:hAnsi="PT Astra Sans" w:cs="Arial"/>
          <w:b/>
        </w:rPr>
        <w:t>Раздел II. Виды поощрения муниципальных служащих</w:t>
      </w:r>
    </w:p>
    <w:p w:rsidR="002A4EF3" w:rsidRPr="000F3949" w:rsidRDefault="002A4EF3" w:rsidP="000F3949">
      <w:pPr>
        <w:widowControl w:val="0"/>
        <w:jc w:val="center"/>
        <w:rPr>
          <w:rFonts w:ascii="PT Astra Sans" w:hAnsi="PT Astra Sans" w:cs="Arial"/>
          <w:b/>
        </w:rPr>
      </w:pPr>
    </w:p>
    <w:p w:rsidR="00300DD0" w:rsidRPr="00300DD0" w:rsidRDefault="00300DD0" w:rsidP="000F3949">
      <w:pPr>
        <w:widowControl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>2.</w:t>
      </w:r>
      <w:r w:rsidRPr="00300DD0">
        <w:rPr>
          <w:rFonts w:ascii="PT Astra Sans" w:hAnsi="PT Astra Sans" w:cs="Arial"/>
        </w:rPr>
        <w:tab/>
        <w:t>К муниципальным служащим за безупречную и эффективную муниципальную службу применяются следующие виды поощрения:</w:t>
      </w:r>
    </w:p>
    <w:p w:rsidR="00300DD0" w:rsidRPr="00300DD0" w:rsidRDefault="00CF3AC5" w:rsidP="000F3949">
      <w:pPr>
        <w:widowControl w:val="0"/>
        <w:ind w:firstLine="709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>1)</w:t>
      </w:r>
      <w:r>
        <w:rPr>
          <w:rFonts w:ascii="PT Astra Sans" w:hAnsi="PT Astra Sans" w:cs="Arial"/>
        </w:rPr>
        <w:tab/>
        <w:t>объявление благодарности</w:t>
      </w:r>
      <w:r w:rsidR="00300DD0" w:rsidRPr="00300DD0">
        <w:rPr>
          <w:rFonts w:ascii="PT Astra Sans" w:hAnsi="PT Astra Sans" w:cs="Arial"/>
        </w:rPr>
        <w:t>;</w:t>
      </w:r>
    </w:p>
    <w:p w:rsidR="00300DD0" w:rsidRPr="00300DD0" w:rsidRDefault="00300DD0" w:rsidP="000F3949">
      <w:pPr>
        <w:widowControl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>2)</w:t>
      </w:r>
      <w:r w:rsidRPr="00300DD0">
        <w:rPr>
          <w:rFonts w:ascii="PT Astra Sans" w:hAnsi="PT Astra Sans" w:cs="Arial"/>
        </w:rPr>
        <w:tab/>
        <w:t xml:space="preserve">вручение Почетной грамоты Администрации </w:t>
      </w:r>
      <w:r w:rsidR="009F56C1">
        <w:rPr>
          <w:rFonts w:ascii="PT Astra Sans" w:hAnsi="PT Astra Sans" w:cs="Arial"/>
        </w:rPr>
        <w:t>Белозерского</w:t>
      </w:r>
      <w:r w:rsidRPr="00300DD0">
        <w:rPr>
          <w:rFonts w:ascii="PT Astra Sans" w:hAnsi="PT Astra Sans" w:cs="Arial"/>
        </w:rPr>
        <w:t xml:space="preserve"> муниципального округа Курганской области;</w:t>
      </w:r>
    </w:p>
    <w:p w:rsidR="00300DD0" w:rsidRPr="00300DD0" w:rsidRDefault="00300DD0" w:rsidP="000F3949">
      <w:pPr>
        <w:widowControl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>3)</w:t>
      </w:r>
      <w:r w:rsidRPr="00300DD0">
        <w:rPr>
          <w:rFonts w:ascii="PT Astra Sans" w:hAnsi="PT Astra Sans" w:cs="Arial"/>
        </w:rPr>
        <w:tab/>
        <w:t xml:space="preserve">иные виды поощрения Администрации </w:t>
      </w:r>
      <w:r w:rsidR="009F56C1">
        <w:rPr>
          <w:rFonts w:ascii="PT Astra Sans" w:hAnsi="PT Astra Sans" w:cs="Arial"/>
        </w:rPr>
        <w:t>Белозерского</w:t>
      </w:r>
      <w:r w:rsidRPr="00300DD0">
        <w:rPr>
          <w:rFonts w:ascii="PT Astra Sans" w:hAnsi="PT Astra Sans" w:cs="Arial"/>
        </w:rPr>
        <w:t xml:space="preserve"> муниципального округа Курганской области, Главы </w:t>
      </w:r>
      <w:r w:rsidR="009F56C1">
        <w:rPr>
          <w:rFonts w:ascii="PT Astra Sans" w:hAnsi="PT Astra Sans" w:cs="Arial"/>
        </w:rPr>
        <w:t>Белозерского</w:t>
      </w:r>
      <w:r w:rsidRPr="00300DD0">
        <w:rPr>
          <w:rFonts w:ascii="PT Astra Sans" w:hAnsi="PT Astra Sans" w:cs="Arial"/>
        </w:rPr>
        <w:t xml:space="preserve"> муниципального округа Курганской области</w:t>
      </w:r>
      <w:r w:rsidR="00616C79">
        <w:rPr>
          <w:rFonts w:ascii="PT Astra Sans" w:hAnsi="PT Astra Sans" w:cs="Arial"/>
        </w:rPr>
        <w:t>;</w:t>
      </w:r>
    </w:p>
    <w:p w:rsidR="00300DD0" w:rsidRPr="00300DD0" w:rsidRDefault="00300DD0" w:rsidP="000F3949">
      <w:pPr>
        <w:widowControl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>4)</w:t>
      </w:r>
      <w:r w:rsidRPr="00300DD0">
        <w:rPr>
          <w:rFonts w:ascii="PT Astra Sans" w:hAnsi="PT Astra Sans" w:cs="Arial"/>
        </w:rPr>
        <w:tab/>
        <w:t>поощрения, установленные федеральным и областным законодательством.</w:t>
      </w:r>
    </w:p>
    <w:p w:rsidR="00300DD0" w:rsidRPr="00300DD0" w:rsidRDefault="00300DD0" w:rsidP="000F3949">
      <w:pPr>
        <w:widowControl w:val="0"/>
        <w:ind w:firstLine="709"/>
        <w:jc w:val="both"/>
        <w:rPr>
          <w:rFonts w:ascii="PT Astra Sans" w:hAnsi="PT Astra Sans" w:cs="Arial"/>
        </w:rPr>
      </w:pPr>
    </w:p>
    <w:p w:rsidR="00300DD0" w:rsidRDefault="00300DD0" w:rsidP="00567D87">
      <w:pPr>
        <w:widowControl w:val="0"/>
        <w:jc w:val="center"/>
        <w:rPr>
          <w:rFonts w:ascii="PT Astra Sans" w:hAnsi="PT Astra Sans" w:cs="Arial"/>
          <w:b/>
        </w:rPr>
      </w:pPr>
      <w:r w:rsidRPr="00567D87">
        <w:rPr>
          <w:rFonts w:ascii="PT Astra Sans" w:hAnsi="PT Astra Sans" w:cs="Arial"/>
          <w:b/>
        </w:rPr>
        <w:t>Раздел III.</w:t>
      </w:r>
      <w:r w:rsidR="00567D87" w:rsidRPr="00567D87">
        <w:rPr>
          <w:rFonts w:ascii="PT Astra Sans" w:hAnsi="PT Astra Sans" w:cs="Arial"/>
          <w:b/>
        </w:rPr>
        <w:t xml:space="preserve"> Порядок </w:t>
      </w:r>
      <w:r w:rsidRPr="00567D87">
        <w:rPr>
          <w:rFonts w:ascii="PT Astra Sans" w:hAnsi="PT Astra Sans" w:cs="Arial"/>
          <w:b/>
        </w:rPr>
        <w:t>применения</w:t>
      </w:r>
      <w:r w:rsidR="00567D87" w:rsidRPr="00567D87">
        <w:rPr>
          <w:rFonts w:ascii="PT Astra Sans" w:hAnsi="PT Astra Sans" w:cs="Arial"/>
          <w:b/>
        </w:rPr>
        <w:t xml:space="preserve"> поощрения </w:t>
      </w:r>
      <w:r w:rsidRPr="00567D87">
        <w:rPr>
          <w:rFonts w:ascii="PT Astra Sans" w:hAnsi="PT Astra Sans" w:cs="Arial"/>
          <w:b/>
        </w:rPr>
        <w:t>муниципальных служащих</w:t>
      </w:r>
    </w:p>
    <w:p w:rsidR="00567D87" w:rsidRPr="00567D87" w:rsidRDefault="00567D87" w:rsidP="00567D87">
      <w:pPr>
        <w:widowControl w:val="0"/>
        <w:jc w:val="center"/>
        <w:rPr>
          <w:rFonts w:ascii="PT Astra Sans" w:hAnsi="PT Astra Sans" w:cs="Arial"/>
          <w:b/>
        </w:rPr>
      </w:pPr>
    </w:p>
    <w:p w:rsidR="00300DD0" w:rsidRPr="00300DD0" w:rsidRDefault="00300DD0" w:rsidP="00567D87">
      <w:pPr>
        <w:widowControl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>3.</w:t>
      </w:r>
      <w:r w:rsidRPr="00300DD0">
        <w:rPr>
          <w:rFonts w:ascii="PT Astra Sans" w:hAnsi="PT Astra Sans" w:cs="Arial"/>
        </w:rPr>
        <w:tab/>
        <w:t>Решение о поощрении муниципальных служащих в соответствии с подпунктами 1-</w:t>
      </w:r>
      <w:r w:rsidR="002636A1">
        <w:rPr>
          <w:rFonts w:ascii="PT Astra Sans" w:hAnsi="PT Astra Sans" w:cs="Arial"/>
        </w:rPr>
        <w:t>3</w:t>
      </w:r>
      <w:r w:rsidRPr="00300DD0">
        <w:rPr>
          <w:rFonts w:ascii="PT Astra Sans" w:hAnsi="PT Astra Sans" w:cs="Arial"/>
        </w:rPr>
        <w:t xml:space="preserve"> пункта 2 настоящего Порядка принимается представителем нанимателя (работодателем) и оформляется правовым актом, с учетом особенностей, предусмотренных пунктами 4-5 настоящего Порядка.</w:t>
      </w:r>
    </w:p>
    <w:p w:rsidR="00300DD0" w:rsidRPr="00E455BB" w:rsidRDefault="00300DD0" w:rsidP="00D71545">
      <w:pPr>
        <w:widowControl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>4.</w:t>
      </w:r>
      <w:r w:rsidRPr="00300DD0">
        <w:rPr>
          <w:rFonts w:ascii="PT Astra Sans" w:hAnsi="PT Astra Sans" w:cs="Arial"/>
        </w:rPr>
        <w:tab/>
        <w:t xml:space="preserve">Решение о поощрении муниципальных служащих в соответствии с подпунктом 2 пункта 2 настоящего Порядка, в части вручения Почетной грамоты Администрации </w:t>
      </w:r>
      <w:r w:rsidR="009F56C1">
        <w:rPr>
          <w:rFonts w:ascii="PT Astra Sans" w:hAnsi="PT Astra Sans" w:cs="Arial"/>
        </w:rPr>
        <w:t>Белозерского</w:t>
      </w:r>
      <w:r w:rsidRPr="00300DD0">
        <w:rPr>
          <w:rFonts w:ascii="PT Astra Sans" w:hAnsi="PT Astra Sans" w:cs="Arial"/>
        </w:rPr>
        <w:t xml:space="preserve"> муниципального округа </w:t>
      </w:r>
      <w:r w:rsidRPr="00E455BB">
        <w:rPr>
          <w:rFonts w:ascii="PT Astra Sans" w:hAnsi="PT Astra Sans" w:cs="Arial"/>
        </w:rPr>
        <w:t xml:space="preserve">Курганской области, принимается Главой </w:t>
      </w:r>
      <w:r w:rsidR="009F56C1" w:rsidRPr="00E455BB">
        <w:rPr>
          <w:rFonts w:ascii="PT Astra Sans" w:hAnsi="PT Astra Sans" w:cs="Arial"/>
        </w:rPr>
        <w:t>Белозерского</w:t>
      </w:r>
      <w:r w:rsidRPr="00E455BB">
        <w:rPr>
          <w:rFonts w:ascii="PT Astra Sans" w:hAnsi="PT Astra Sans" w:cs="Arial"/>
        </w:rPr>
        <w:t xml:space="preserve"> муниципального округа Курганской области в соответствии с Положением о Почетной грамоте Администрации </w:t>
      </w:r>
      <w:r w:rsidR="009F56C1" w:rsidRPr="00E455BB">
        <w:rPr>
          <w:rFonts w:ascii="PT Astra Sans" w:hAnsi="PT Astra Sans" w:cs="Arial"/>
        </w:rPr>
        <w:t>Белозерского</w:t>
      </w:r>
      <w:r w:rsidRPr="00E455BB">
        <w:rPr>
          <w:rFonts w:ascii="PT Astra Sans" w:hAnsi="PT Astra Sans" w:cs="Arial"/>
        </w:rPr>
        <w:t xml:space="preserve"> </w:t>
      </w:r>
      <w:r w:rsidRPr="00E455BB">
        <w:rPr>
          <w:rFonts w:ascii="PT Astra Sans" w:hAnsi="PT Astra Sans" w:cs="Arial"/>
        </w:rPr>
        <w:lastRenderedPageBreak/>
        <w:t>муниципального округа Курганской области.</w:t>
      </w:r>
    </w:p>
    <w:p w:rsidR="00300DD0" w:rsidRPr="00E455BB" w:rsidRDefault="00300DD0" w:rsidP="00502B23">
      <w:pPr>
        <w:widowControl w:val="0"/>
        <w:ind w:firstLine="709"/>
        <w:jc w:val="both"/>
        <w:rPr>
          <w:rFonts w:ascii="PT Astra Sans" w:hAnsi="PT Astra Sans" w:cs="Arial"/>
        </w:rPr>
      </w:pPr>
      <w:r w:rsidRPr="00E455BB">
        <w:rPr>
          <w:rFonts w:ascii="PT Astra Sans" w:hAnsi="PT Astra Sans" w:cs="Arial"/>
        </w:rPr>
        <w:t>5.</w:t>
      </w:r>
      <w:r w:rsidRPr="00E455BB">
        <w:rPr>
          <w:rFonts w:ascii="PT Astra Sans" w:hAnsi="PT Astra Sans" w:cs="Arial"/>
        </w:rPr>
        <w:tab/>
        <w:t xml:space="preserve">Решение о поощрении муниципальных служащих в соответствии с подпунктом 3 пункта 2 настоящего Порядка, в части вручения Благодарственного письма Главы </w:t>
      </w:r>
      <w:r w:rsidR="009F56C1" w:rsidRPr="00E455BB">
        <w:rPr>
          <w:rFonts w:ascii="PT Astra Sans" w:hAnsi="PT Astra Sans" w:cs="Arial"/>
        </w:rPr>
        <w:t>Белозерского</w:t>
      </w:r>
      <w:r w:rsidRPr="00E455BB">
        <w:rPr>
          <w:rFonts w:ascii="PT Astra Sans" w:hAnsi="PT Astra Sans" w:cs="Arial"/>
        </w:rPr>
        <w:t xml:space="preserve"> муниципального округа Курганской области, принимается Главой </w:t>
      </w:r>
      <w:r w:rsidR="009F56C1" w:rsidRPr="00E455BB">
        <w:rPr>
          <w:rFonts w:ascii="PT Astra Sans" w:hAnsi="PT Astra Sans" w:cs="Arial"/>
        </w:rPr>
        <w:t>Белозерского</w:t>
      </w:r>
      <w:r w:rsidRPr="00E455BB">
        <w:rPr>
          <w:rFonts w:ascii="PT Astra Sans" w:hAnsi="PT Astra Sans" w:cs="Arial"/>
        </w:rPr>
        <w:t xml:space="preserve"> муниципального округа Курганской области в соответствии с Положением о Благодарственном письме Главы </w:t>
      </w:r>
      <w:r w:rsidR="009F56C1" w:rsidRPr="00E455BB">
        <w:rPr>
          <w:rFonts w:ascii="PT Astra Sans" w:hAnsi="PT Astra Sans" w:cs="Arial"/>
        </w:rPr>
        <w:t>Белозерского</w:t>
      </w:r>
      <w:r w:rsidRPr="00E455BB">
        <w:rPr>
          <w:rFonts w:ascii="PT Astra Sans" w:hAnsi="PT Astra Sans" w:cs="Arial"/>
        </w:rPr>
        <w:t xml:space="preserve"> муниципального округа Курганской области.</w:t>
      </w:r>
    </w:p>
    <w:p w:rsidR="00300DD0" w:rsidRPr="00300DD0" w:rsidRDefault="00300DD0" w:rsidP="009066D1">
      <w:pPr>
        <w:widowControl w:val="0"/>
        <w:ind w:firstLine="709"/>
        <w:jc w:val="both"/>
        <w:rPr>
          <w:rFonts w:ascii="PT Astra Sans" w:hAnsi="PT Astra Sans" w:cs="Arial"/>
        </w:rPr>
      </w:pPr>
      <w:r w:rsidRPr="00E455BB">
        <w:rPr>
          <w:rFonts w:ascii="PT Astra Sans" w:hAnsi="PT Astra Sans" w:cs="Arial"/>
        </w:rPr>
        <w:t>6.</w:t>
      </w:r>
      <w:r w:rsidRPr="00E455BB">
        <w:rPr>
          <w:rFonts w:ascii="PT Astra Sans" w:hAnsi="PT Astra Sans" w:cs="Arial"/>
        </w:rPr>
        <w:tab/>
        <w:t xml:space="preserve">Иные виды поощрения, предусмотренные подпунктом 3 пункта 2 Порядка и порядок их применения, устанавливаются правовыми актами Администрации </w:t>
      </w:r>
      <w:r w:rsidR="009F56C1" w:rsidRPr="00E455BB">
        <w:rPr>
          <w:rFonts w:ascii="PT Astra Sans" w:hAnsi="PT Astra Sans" w:cs="Arial"/>
        </w:rPr>
        <w:t>Белозерского</w:t>
      </w:r>
      <w:r w:rsidRPr="00E455BB">
        <w:rPr>
          <w:rFonts w:ascii="PT Astra Sans" w:hAnsi="PT Astra Sans" w:cs="Arial"/>
        </w:rPr>
        <w:t xml:space="preserve"> муниципального округа Курганской области, Главы </w:t>
      </w:r>
      <w:r w:rsidR="009F56C1" w:rsidRPr="00E455BB">
        <w:rPr>
          <w:rFonts w:ascii="PT Astra Sans" w:hAnsi="PT Astra Sans" w:cs="Arial"/>
        </w:rPr>
        <w:t>Белозерского</w:t>
      </w:r>
      <w:r w:rsidRPr="00E455BB">
        <w:rPr>
          <w:rFonts w:ascii="PT Astra Sans" w:hAnsi="PT Astra Sans" w:cs="Arial"/>
        </w:rPr>
        <w:t xml:space="preserve"> муниципального округа Курганской области в соответствии с федеральными законами и Законом Курганской области от 30 мая 2007 года №251 «О</w:t>
      </w:r>
      <w:r w:rsidRPr="00300DD0">
        <w:rPr>
          <w:rFonts w:ascii="PT Astra Sans" w:hAnsi="PT Astra Sans" w:cs="Arial"/>
        </w:rPr>
        <w:t xml:space="preserve"> регулировании отдельных положений муниципальной службы в Курганской области».</w:t>
      </w:r>
    </w:p>
    <w:p w:rsidR="00300DD0" w:rsidRPr="00300DD0" w:rsidRDefault="00300DD0" w:rsidP="009E79A9">
      <w:pPr>
        <w:widowControl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>7.</w:t>
      </w:r>
      <w:r w:rsidRPr="00300DD0">
        <w:rPr>
          <w:rFonts w:ascii="PT Astra Sans" w:hAnsi="PT Astra Sans" w:cs="Arial"/>
        </w:rPr>
        <w:tab/>
        <w:t>В случае</w:t>
      </w:r>
      <w:proofErr w:type="gramStart"/>
      <w:r w:rsidRPr="00300DD0">
        <w:rPr>
          <w:rFonts w:ascii="PT Astra Sans" w:hAnsi="PT Astra Sans" w:cs="Arial"/>
        </w:rPr>
        <w:t>,</w:t>
      </w:r>
      <w:proofErr w:type="gramEnd"/>
      <w:r w:rsidRPr="00300DD0">
        <w:rPr>
          <w:rFonts w:ascii="PT Astra Sans" w:hAnsi="PT Astra Sans" w:cs="Arial"/>
        </w:rPr>
        <w:t xml:space="preserve"> если выплаты единовременного поощрения производится за счет средств бюджета </w:t>
      </w:r>
      <w:r w:rsidR="009F56C1">
        <w:rPr>
          <w:rFonts w:ascii="PT Astra Sans" w:hAnsi="PT Astra Sans" w:cs="Arial"/>
        </w:rPr>
        <w:t>Белозерского</w:t>
      </w:r>
      <w:r w:rsidRPr="00300DD0">
        <w:rPr>
          <w:rFonts w:ascii="PT Astra Sans" w:hAnsi="PT Astra Sans" w:cs="Arial"/>
        </w:rPr>
        <w:t xml:space="preserve"> муниципального округа, источником финансового обеспечения которых являются иные межбюджетные трансферты из областного бюджета на цели поощрения муниципальных управленческих команд по итогам соответствующего года (далее - иные межбюджетные трансферты) размер единовременного поощрения определяется по решению нанимателя (работодателя) в пределах доведенных иных межбюджетных трансфертов.</w:t>
      </w:r>
    </w:p>
    <w:p w:rsidR="00300DD0" w:rsidRPr="00300DD0" w:rsidRDefault="00300DD0" w:rsidP="009D077C">
      <w:pPr>
        <w:widowControl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 xml:space="preserve">В случае, если выплаты единовременного поощрения муниципальных служащих службы записи актов гражданского состояния аппарата Администрации </w:t>
      </w:r>
      <w:r w:rsidR="009F56C1">
        <w:rPr>
          <w:rFonts w:ascii="PT Astra Sans" w:hAnsi="PT Astra Sans" w:cs="Arial"/>
        </w:rPr>
        <w:t>Белозерского</w:t>
      </w:r>
      <w:r w:rsidRPr="00300DD0">
        <w:rPr>
          <w:rFonts w:ascii="PT Astra Sans" w:hAnsi="PT Astra Sans" w:cs="Arial"/>
        </w:rPr>
        <w:t xml:space="preserve"> муниципального округа Курганской области производится за счет средств бюджета </w:t>
      </w:r>
      <w:r w:rsidR="009F56C1">
        <w:rPr>
          <w:rFonts w:ascii="PT Astra Sans" w:hAnsi="PT Astra Sans" w:cs="Arial"/>
        </w:rPr>
        <w:t>Белозерского</w:t>
      </w:r>
      <w:r w:rsidRPr="00300DD0">
        <w:rPr>
          <w:rFonts w:ascii="PT Astra Sans" w:hAnsi="PT Astra Sans" w:cs="Arial"/>
        </w:rPr>
        <w:t xml:space="preserve"> муниципального округа, источником финансового обеспечения которого является субвенция на осуществление переданных государственных полномочий на регистрацию актов гражданского состояния, то размер единовременного поощрения определяется представителем нанимателя (работодателя) в пределах доведенной субвенции на осуществление переданных государственных полномочий на регистрацию актов гражданского состояния и установленного фонда оплаты труда муниципальных служащих службы записи актов гражданского состояния аппарата Администрации </w:t>
      </w:r>
      <w:r w:rsidR="009F56C1">
        <w:rPr>
          <w:rFonts w:ascii="PT Astra Sans" w:hAnsi="PT Astra Sans" w:cs="Arial"/>
        </w:rPr>
        <w:t>Белозерского</w:t>
      </w:r>
      <w:r w:rsidRPr="00300DD0">
        <w:rPr>
          <w:rFonts w:ascii="PT Astra Sans" w:hAnsi="PT Astra Sans" w:cs="Arial"/>
        </w:rPr>
        <w:t xml:space="preserve"> муниципального округа Курганской области.</w:t>
      </w:r>
    </w:p>
    <w:p w:rsidR="00300DD0" w:rsidRPr="00300DD0" w:rsidRDefault="00300DD0" w:rsidP="009D077C">
      <w:pPr>
        <w:widowControl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 xml:space="preserve">В случае, если выплаты единовременного поощрения муниципального служащего - главного специалиста комиссии по делам несовершеннолетних и защите их прав Администрации </w:t>
      </w:r>
      <w:r w:rsidR="009F56C1">
        <w:rPr>
          <w:rFonts w:ascii="PT Astra Sans" w:hAnsi="PT Astra Sans" w:cs="Arial"/>
        </w:rPr>
        <w:t>Белозерского</w:t>
      </w:r>
      <w:r w:rsidRPr="00300DD0">
        <w:rPr>
          <w:rFonts w:ascii="PT Astra Sans" w:hAnsi="PT Astra Sans" w:cs="Arial"/>
        </w:rPr>
        <w:t xml:space="preserve"> муниципального округа Курганской области производится за счет средств бюджета </w:t>
      </w:r>
      <w:r w:rsidR="009F56C1">
        <w:rPr>
          <w:rFonts w:ascii="PT Astra Sans" w:hAnsi="PT Astra Sans" w:cs="Arial"/>
        </w:rPr>
        <w:t>Белозерского</w:t>
      </w:r>
      <w:r w:rsidRPr="00300DD0">
        <w:rPr>
          <w:rFonts w:ascii="PT Astra Sans" w:hAnsi="PT Astra Sans" w:cs="Arial"/>
        </w:rPr>
        <w:t xml:space="preserve"> муниципального округа, источником финансового обеспечения которого является субвенция на осуществление переданных государственных полномочий по образованию комиссий по делам несовершеннолетних и защите их прав, то размер единовременного поощрения определяется представителем нанимателя (работодателя) в пределах доведенной субвенции на осуществление переданных государственных полномочий по образованию комиссий по делам несовершеннолетних и защите их прав и установленного фонда оплаты труда муниципального служащего - главного специалиста комиссии по делам несовершеннолетних и защите их прав Администрации </w:t>
      </w:r>
      <w:r w:rsidR="009F56C1">
        <w:rPr>
          <w:rFonts w:ascii="PT Astra Sans" w:hAnsi="PT Astra Sans" w:cs="Arial"/>
        </w:rPr>
        <w:t>Белозерского</w:t>
      </w:r>
      <w:r w:rsidRPr="00300DD0">
        <w:rPr>
          <w:rFonts w:ascii="PT Astra Sans" w:hAnsi="PT Astra Sans" w:cs="Arial"/>
        </w:rPr>
        <w:t xml:space="preserve"> муниципального округа Курганской области.</w:t>
      </w:r>
    </w:p>
    <w:p w:rsidR="00300DD0" w:rsidRPr="00300DD0" w:rsidRDefault="00300DD0" w:rsidP="00D018D2">
      <w:pPr>
        <w:widowControl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 xml:space="preserve">В случае, если выплата единовременного поощрения производится за счет средств бюджета </w:t>
      </w:r>
      <w:r w:rsidR="009F56C1">
        <w:rPr>
          <w:rFonts w:ascii="PT Astra Sans" w:hAnsi="PT Astra Sans" w:cs="Arial"/>
        </w:rPr>
        <w:t>Белозерского</w:t>
      </w:r>
      <w:r w:rsidRPr="00300DD0">
        <w:rPr>
          <w:rFonts w:ascii="PT Astra Sans" w:hAnsi="PT Astra Sans" w:cs="Arial"/>
        </w:rPr>
        <w:t xml:space="preserve"> муниципального округа муниципальному служащему за достижение наилучших показателей эффективности работы, добросовестное исполнение должностных обязанностей, то размер единовременного поощрения определяется представителем нанимателя (работодателя) в пределах установленного фонда оплаты труда муниципальных служащих.</w:t>
      </w:r>
    </w:p>
    <w:p w:rsidR="00300DD0" w:rsidRPr="00300DD0" w:rsidRDefault="00300DD0" w:rsidP="00A44E9B">
      <w:pPr>
        <w:widowControl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>8.</w:t>
      </w:r>
      <w:r w:rsidRPr="00300DD0">
        <w:rPr>
          <w:rFonts w:ascii="PT Astra Sans" w:hAnsi="PT Astra Sans" w:cs="Arial"/>
        </w:rPr>
        <w:tab/>
        <w:t xml:space="preserve">Выплата единовременного поощрения муниципальному служащему </w:t>
      </w:r>
      <w:r w:rsidRPr="00300DD0">
        <w:rPr>
          <w:rFonts w:ascii="PT Astra Sans" w:hAnsi="PT Astra Sans" w:cs="Arial"/>
        </w:rPr>
        <w:lastRenderedPageBreak/>
        <w:t>осуществляется представителем нанимателя (работодателем) в сроки, установленные для выплаты заработной платы.</w:t>
      </w:r>
    </w:p>
    <w:p w:rsidR="00300DD0" w:rsidRPr="00300DD0" w:rsidRDefault="00300DD0" w:rsidP="00D202EA">
      <w:pPr>
        <w:widowControl w:val="0"/>
        <w:ind w:firstLine="709"/>
        <w:jc w:val="both"/>
        <w:rPr>
          <w:rFonts w:ascii="PT Astra Sans" w:hAnsi="PT Astra Sans" w:cs="Arial"/>
        </w:rPr>
      </w:pPr>
      <w:r w:rsidRPr="00300DD0">
        <w:rPr>
          <w:rFonts w:ascii="PT Astra Sans" w:hAnsi="PT Astra Sans" w:cs="Arial"/>
        </w:rPr>
        <w:t>9.</w:t>
      </w:r>
      <w:r w:rsidRPr="00300DD0">
        <w:rPr>
          <w:rFonts w:ascii="PT Astra Sans" w:hAnsi="PT Astra Sans" w:cs="Arial"/>
        </w:rPr>
        <w:tab/>
        <w:t>Поощрения,</w:t>
      </w:r>
      <w:r w:rsidR="00D202EA">
        <w:rPr>
          <w:rFonts w:ascii="PT Astra Sans" w:hAnsi="PT Astra Sans" w:cs="Arial"/>
        </w:rPr>
        <w:t xml:space="preserve"> предусмотренные </w:t>
      </w:r>
      <w:r w:rsidRPr="00300DD0">
        <w:rPr>
          <w:rFonts w:ascii="PT Astra Sans" w:hAnsi="PT Astra Sans" w:cs="Arial"/>
        </w:rPr>
        <w:t>подпунктом</w:t>
      </w:r>
      <w:r w:rsidR="00D202EA">
        <w:rPr>
          <w:rFonts w:ascii="PT Astra Sans" w:hAnsi="PT Astra Sans" w:cs="Arial"/>
        </w:rPr>
        <w:t xml:space="preserve"> 4</w:t>
      </w:r>
      <w:r w:rsidRPr="00300DD0">
        <w:rPr>
          <w:rFonts w:ascii="PT Astra Sans" w:hAnsi="PT Astra Sans" w:cs="Arial"/>
        </w:rPr>
        <w:t xml:space="preserve"> пункта 2 настоящего Порядка, применяются в порядке и на условиях, установленных соответственно федеральным и областным законодательством.</w:t>
      </w:r>
    </w:p>
    <w:p w:rsidR="00D72650" w:rsidRDefault="00D72650" w:rsidP="00D72650">
      <w:pPr>
        <w:widowControl w:val="0"/>
        <w:jc w:val="both"/>
        <w:rPr>
          <w:rFonts w:ascii="PT Astra Sans" w:hAnsi="PT Astra Sans" w:cs="Arial"/>
        </w:rPr>
      </w:pPr>
    </w:p>
    <w:p w:rsidR="00D72650" w:rsidRDefault="00D72650" w:rsidP="00D72650">
      <w:pPr>
        <w:widowControl w:val="0"/>
        <w:jc w:val="both"/>
        <w:rPr>
          <w:rFonts w:ascii="PT Astra Sans" w:hAnsi="PT Astra Sans" w:cs="Arial"/>
        </w:rPr>
      </w:pPr>
    </w:p>
    <w:p w:rsidR="00D72650" w:rsidRDefault="00D72650" w:rsidP="00D72650">
      <w:pPr>
        <w:widowControl w:val="0"/>
        <w:jc w:val="both"/>
        <w:rPr>
          <w:rFonts w:ascii="PT Astra Sans" w:hAnsi="PT Astra Sans" w:cs="Arial"/>
        </w:rPr>
      </w:pPr>
    </w:p>
    <w:p w:rsidR="00D72650" w:rsidRDefault="00D72650" w:rsidP="00D72650">
      <w:pPr>
        <w:widowControl w:val="0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>Управляющий делами,</w:t>
      </w:r>
    </w:p>
    <w:p w:rsidR="00D72650" w:rsidRPr="003C0202" w:rsidRDefault="00D72650" w:rsidP="00D72650">
      <w:pPr>
        <w:widowControl w:val="0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начальник управления делами                                      </w:t>
      </w:r>
      <w:r w:rsidR="000831E3">
        <w:rPr>
          <w:rFonts w:ascii="PT Astra Sans" w:hAnsi="PT Astra Sans" w:cs="Arial"/>
        </w:rPr>
        <w:t xml:space="preserve">                            </w:t>
      </w:r>
      <w:bookmarkStart w:id="0" w:name="_GoBack"/>
      <w:bookmarkEnd w:id="0"/>
      <w:r>
        <w:rPr>
          <w:rFonts w:ascii="PT Astra Sans" w:hAnsi="PT Astra Sans" w:cs="Arial"/>
        </w:rPr>
        <w:t xml:space="preserve">  Н.П. </w:t>
      </w:r>
      <w:proofErr w:type="spellStart"/>
      <w:r>
        <w:rPr>
          <w:rFonts w:ascii="PT Astra Sans" w:hAnsi="PT Astra Sans" w:cs="Arial"/>
        </w:rPr>
        <w:t>Лифинцев</w:t>
      </w:r>
      <w:proofErr w:type="spellEnd"/>
    </w:p>
    <w:p w:rsidR="006B78A7" w:rsidRPr="00FD0615" w:rsidRDefault="006B78A7" w:rsidP="00FD0615"/>
    <w:sectPr w:rsidR="006B78A7" w:rsidRPr="00FD0615" w:rsidSect="007C500D">
      <w:pgSz w:w="11906" w:h="16838"/>
      <w:pgMar w:top="1134" w:right="1134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33"/>
    <w:rsid w:val="000015A1"/>
    <w:rsid w:val="0001387F"/>
    <w:rsid w:val="00015E48"/>
    <w:rsid w:val="00016494"/>
    <w:rsid w:val="00017071"/>
    <w:rsid w:val="00023022"/>
    <w:rsid w:val="00027AA5"/>
    <w:rsid w:val="00027E3E"/>
    <w:rsid w:val="000367BA"/>
    <w:rsid w:val="00036F15"/>
    <w:rsid w:val="000471B7"/>
    <w:rsid w:val="00047CD3"/>
    <w:rsid w:val="00051641"/>
    <w:rsid w:val="00053F82"/>
    <w:rsid w:val="00054D62"/>
    <w:rsid w:val="00056BEE"/>
    <w:rsid w:val="00060292"/>
    <w:rsid w:val="000616B4"/>
    <w:rsid w:val="0006598B"/>
    <w:rsid w:val="00073004"/>
    <w:rsid w:val="0007383A"/>
    <w:rsid w:val="0007504E"/>
    <w:rsid w:val="00075EEB"/>
    <w:rsid w:val="000763F2"/>
    <w:rsid w:val="00076A49"/>
    <w:rsid w:val="00076AB2"/>
    <w:rsid w:val="00080D7E"/>
    <w:rsid w:val="000831E3"/>
    <w:rsid w:val="00086094"/>
    <w:rsid w:val="00086B52"/>
    <w:rsid w:val="000908FD"/>
    <w:rsid w:val="00092A5E"/>
    <w:rsid w:val="00092C09"/>
    <w:rsid w:val="00095106"/>
    <w:rsid w:val="00095261"/>
    <w:rsid w:val="00095B16"/>
    <w:rsid w:val="00096F08"/>
    <w:rsid w:val="000A2378"/>
    <w:rsid w:val="000A39FC"/>
    <w:rsid w:val="000B095B"/>
    <w:rsid w:val="000B33D2"/>
    <w:rsid w:val="000B5669"/>
    <w:rsid w:val="000B6B59"/>
    <w:rsid w:val="000C199E"/>
    <w:rsid w:val="000C273E"/>
    <w:rsid w:val="000C4211"/>
    <w:rsid w:val="000C6425"/>
    <w:rsid w:val="000C68DD"/>
    <w:rsid w:val="000D0B93"/>
    <w:rsid w:val="000D5142"/>
    <w:rsid w:val="000D5153"/>
    <w:rsid w:val="000D52FD"/>
    <w:rsid w:val="000D5AD8"/>
    <w:rsid w:val="000E0039"/>
    <w:rsid w:val="000E10B3"/>
    <w:rsid w:val="000E130D"/>
    <w:rsid w:val="000E26DE"/>
    <w:rsid w:val="000E40C7"/>
    <w:rsid w:val="000E7FA3"/>
    <w:rsid w:val="000F3650"/>
    <w:rsid w:val="000F3949"/>
    <w:rsid w:val="000F3A18"/>
    <w:rsid w:val="000F5C68"/>
    <w:rsid w:val="000F5CFE"/>
    <w:rsid w:val="000F5D46"/>
    <w:rsid w:val="00100096"/>
    <w:rsid w:val="00101729"/>
    <w:rsid w:val="00103EFD"/>
    <w:rsid w:val="00104F86"/>
    <w:rsid w:val="0010604B"/>
    <w:rsid w:val="00107536"/>
    <w:rsid w:val="00111EEE"/>
    <w:rsid w:val="00112908"/>
    <w:rsid w:val="00112F4E"/>
    <w:rsid w:val="00113670"/>
    <w:rsid w:val="00113A2D"/>
    <w:rsid w:val="00115B59"/>
    <w:rsid w:val="00115FAD"/>
    <w:rsid w:val="001165F0"/>
    <w:rsid w:val="00121B37"/>
    <w:rsid w:val="001256DA"/>
    <w:rsid w:val="001256E6"/>
    <w:rsid w:val="00136189"/>
    <w:rsid w:val="001414E4"/>
    <w:rsid w:val="00143BD5"/>
    <w:rsid w:val="00144993"/>
    <w:rsid w:val="00144E2A"/>
    <w:rsid w:val="001459E7"/>
    <w:rsid w:val="001466A5"/>
    <w:rsid w:val="0015440F"/>
    <w:rsid w:val="001545DB"/>
    <w:rsid w:val="00155026"/>
    <w:rsid w:val="00156A3F"/>
    <w:rsid w:val="00157856"/>
    <w:rsid w:val="001607BC"/>
    <w:rsid w:val="00162E03"/>
    <w:rsid w:val="001642F1"/>
    <w:rsid w:val="00164DD4"/>
    <w:rsid w:val="00166443"/>
    <w:rsid w:val="00172B03"/>
    <w:rsid w:val="00175B7F"/>
    <w:rsid w:val="0018186E"/>
    <w:rsid w:val="0018196F"/>
    <w:rsid w:val="00190EE2"/>
    <w:rsid w:val="00191286"/>
    <w:rsid w:val="00191348"/>
    <w:rsid w:val="00193BB7"/>
    <w:rsid w:val="00196579"/>
    <w:rsid w:val="00197031"/>
    <w:rsid w:val="001A12E8"/>
    <w:rsid w:val="001A2259"/>
    <w:rsid w:val="001A26D6"/>
    <w:rsid w:val="001A3DD3"/>
    <w:rsid w:val="001A5E6B"/>
    <w:rsid w:val="001A773C"/>
    <w:rsid w:val="001A7CC6"/>
    <w:rsid w:val="001B02EA"/>
    <w:rsid w:val="001B22B5"/>
    <w:rsid w:val="001B3042"/>
    <w:rsid w:val="001B312D"/>
    <w:rsid w:val="001B5158"/>
    <w:rsid w:val="001B5DB7"/>
    <w:rsid w:val="001C0A09"/>
    <w:rsid w:val="001C2157"/>
    <w:rsid w:val="001C671F"/>
    <w:rsid w:val="001E07AD"/>
    <w:rsid w:val="001E177F"/>
    <w:rsid w:val="001E197F"/>
    <w:rsid w:val="001E21BD"/>
    <w:rsid w:val="001E2E56"/>
    <w:rsid w:val="001E4BB7"/>
    <w:rsid w:val="001E5357"/>
    <w:rsid w:val="001E7BF7"/>
    <w:rsid w:val="001F088C"/>
    <w:rsid w:val="001F1D21"/>
    <w:rsid w:val="0020081B"/>
    <w:rsid w:val="00202850"/>
    <w:rsid w:val="00203F10"/>
    <w:rsid w:val="0020513F"/>
    <w:rsid w:val="00207EDB"/>
    <w:rsid w:val="0021092A"/>
    <w:rsid w:val="002132B1"/>
    <w:rsid w:val="0021491C"/>
    <w:rsid w:val="00217AD3"/>
    <w:rsid w:val="00222873"/>
    <w:rsid w:val="002241C4"/>
    <w:rsid w:val="0022438D"/>
    <w:rsid w:val="00226739"/>
    <w:rsid w:val="00247312"/>
    <w:rsid w:val="002504C4"/>
    <w:rsid w:val="00252438"/>
    <w:rsid w:val="00252C6B"/>
    <w:rsid w:val="00254823"/>
    <w:rsid w:val="002557B2"/>
    <w:rsid w:val="002558A0"/>
    <w:rsid w:val="002636A1"/>
    <w:rsid w:val="002644BC"/>
    <w:rsid w:val="0026580A"/>
    <w:rsid w:val="00265994"/>
    <w:rsid w:val="0026740E"/>
    <w:rsid w:val="00271826"/>
    <w:rsid w:val="002736C3"/>
    <w:rsid w:val="00274529"/>
    <w:rsid w:val="00280BD1"/>
    <w:rsid w:val="00283E5D"/>
    <w:rsid w:val="002845FC"/>
    <w:rsid w:val="00284D0D"/>
    <w:rsid w:val="00285353"/>
    <w:rsid w:val="00287264"/>
    <w:rsid w:val="00293763"/>
    <w:rsid w:val="00295CF4"/>
    <w:rsid w:val="002A2417"/>
    <w:rsid w:val="002A2B32"/>
    <w:rsid w:val="002A4460"/>
    <w:rsid w:val="002A4EF3"/>
    <w:rsid w:val="002A565E"/>
    <w:rsid w:val="002A5CCC"/>
    <w:rsid w:val="002A5CD3"/>
    <w:rsid w:val="002B5985"/>
    <w:rsid w:val="002B6616"/>
    <w:rsid w:val="002B7916"/>
    <w:rsid w:val="002C00F1"/>
    <w:rsid w:val="002C023F"/>
    <w:rsid w:val="002C3CDD"/>
    <w:rsid w:val="002D0E03"/>
    <w:rsid w:val="002D1421"/>
    <w:rsid w:val="002D30C1"/>
    <w:rsid w:val="002D3BF9"/>
    <w:rsid w:val="002D7DF8"/>
    <w:rsid w:val="002E23B6"/>
    <w:rsid w:val="002F0297"/>
    <w:rsid w:val="002F05A2"/>
    <w:rsid w:val="002F29A1"/>
    <w:rsid w:val="002F587A"/>
    <w:rsid w:val="002F682B"/>
    <w:rsid w:val="002F71D4"/>
    <w:rsid w:val="002F774B"/>
    <w:rsid w:val="002F7FFD"/>
    <w:rsid w:val="00300DD0"/>
    <w:rsid w:val="00304B94"/>
    <w:rsid w:val="00306070"/>
    <w:rsid w:val="00307BC2"/>
    <w:rsid w:val="00307D10"/>
    <w:rsid w:val="00307E95"/>
    <w:rsid w:val="00310A55"/>
    <w:rsid w:val="00315AFC"/>
    <w:rsid w:val="00315BFD"/>
    <w:rsid w:val="00323018"/>
    <w:rsid w:val="00323A09"/>
    <w:rsid w:val="003241EE"/>
    <w:rsid w:val="003252D4"/>
    <w:rsid w:val="00327B80"/>
    <w:rsid w:val="00327C9B"/>
    <w:rsid w:val="00332FB4"/>
    <w:rsid w:val="00333CC9"/>
    <w:rsid w:val="00333D9E"/>
    <w:rsid w:val="003366AB"/>
    <w:rsid w:val="00340945"/>
    <w:rsid w:val="00341B77"/>
    <w:rsid w:val="0034608D"/>
    <w:rsid w:val="00347D46"/>
    <w:rsid w:val="00353F9D"/>
    <w:rsid w:val="00356960"/>
    <w:rsid w:val="003629C9"/>
    <w:rsid w:val="00362BFC"/>
    <w:rsid w:val="003641A8"/>
    <w:rsid w:val="003655E8"/>
    <w:rsid w:val="00366819"/>
    <w:rsid w:val="0036720B"/>
    <w:rsid w:val="00367B95"/>
    <w:rsid w:val="003702DE"/>
    <w:rsid w:val="00370CB8"/>
    <w:rsid w:val="00371A49"/>
    <w:rsid w:val="003766FE"/>
    <w:rsid w:val="0038220B"/>
    <w:rsid w:val="00384C64"/>
    <w:rsid w:val="003916CA"/>
    <w:rsid w:val="00392BA1"/>
    <w:rsid w:val="0039502D"/>
    <w:rsid w:val="003A58AF"/>
    <w:rsid w:val="003A6440"/>
    <w:rsid w:val="003B050D"/>
    <w:rsid w:val="003B316F"/>
    <w:rsid w:val="003B7463"/>
    <w:rsid w:val="003B7A38"/>
    <w:rsid w:val="003C3D51"/>
    <w:rsid w:val="003C6C98"/>
    <w:rsid w:val="003C7E6B"/>
    <w:rsid w:val="003D29D5"/>
    <w:rsid w:val="003D44EF"/>
    <w:rsid w:val="003D44FD"/>
    <w:rsid w:val="003E00E0"/>
    <w:rsid w:val="003E7241"/>
    <w:rsid w:val="003F0D7D"/>
    <w:rsid w:val="003F285F"/>
    <w:rsid w:val="003F3F89"/>
    <w:rsid w:val="003F45DF"/>
    <w:rsid w:val="003F4B0C"/>
    <w:rsid w:val="003F4C4B"/>
    <w:rsid w:val="003F7FC9"/>
    <w:rsid w:val="00401078"/>
    <w:rsid w:val="00402FFD"/>
    <w:rsid w:val="00403D60"/>
    <w:rsid w:val="0040517F"/>
    <w:rsid w:val="0041159F"/>
    <w:rsid w:val="004135AB"/>
    <w:rsid w:val="00414016"/>
    <w:rsid w:val="00415564"/>
    <w:rsid w:val="00416F23"/>
    <w:rsid w:val="004215A2"/>
    <w:rsid w:val="00424B41"/>
    <w:rsid w:val="00430A75"/>
    <w:rsid w:val="00433668"/>
    <w:rsid w:val="00434460"/>
    <w:rsid w:val="00434D7D"/>
    <w:rsid w:val="00435813"/>
    <w:rsid w:val="00436E53"/>
    <w:rsid w:val="00440206"/>
    <w:rsid w:val="00440E49"/>
    <w:rsid w:val="00441AED"/>
    <w:rsid w:val="00442EE5"/>
    <w:rsid w:val="00443F35"/>
    <w:rsid w:val="00444D3F"/>
    <w:rsid w:val="004462F5"/>
    <w:rsid w:val="0045142E"/>
    <w:rsid w:val="00453363"/>
    <w:rsid w:val="00456185"/>
    <w:rsid w:val="004600D4"/>
    <w:rsid w:val="004603A7"/>
    <w:rsid w:val="004611F5"/>
    <w:rsid w:val="00465AF7"/>
    <w:rsid w:val="004665F3"/>
    <w:rsid w:val="0047014D"/>
    <w:rsid w:val="004713D6"/>
    <w:rsid w:val="00471756"/>
    <w:rsid w:val="00473DC0"/>
    <w:rsid w:val="0047481A"/>
    <w:rsid w:val="00475AC8"/>
    <w:rsid w:val="00475E0C"/>
    <w:rsid w:val="004819A5"/>
    <w:rsid w:val="00484B50"/>
    <w:rsid w:val="00484F05"/>
    <w:rsid w:val="004851EC"/>
    <w:rsid w:val="004920E4"/>
    <w:rsid w:val="00493234"/>
    <w:rsid w:val="00493C32"/>
    <w:rsid w:val="004949F8"/>
    <w:rsid w:val="004A497B"/>
    <w:rsid w:val="004B047A"/>
    <w:rsid w:val="004B25EB"/>
    <w:rsid w:val="004B3ECB"/>
    <w:rsid w:val="004B57D3"/>
    <w:rsid w:val="004C10ED"/>
    <w:rsid w:val="004C1D93"/>
    <w:rsid w:val="004D295C"/>
    <w:rsid w:val="004D32E2"/>
    <w:rsid w:val="004D3D53"/>
    <w:rsid w:val="004D6256"/>
    <w:rsid w:val="004D6DF3"/>
    <w:rsid w:val="004D7273"/>
    <w:rsid w:val="004E03B2"/>
    <w:rsid w:val="00500C06"/>
    <w:rsid w:val="00501CCF"/>
    <w:rsid w:val="00502B23"/>
    <w:rsid w:val="00505120"/>
    <w:rsid w:val="0050515B"/>
    <w:rsid w:val="00510950"/>
    <w:rsid w:val="00515E01"/>
    <w:rsid w:val="00516CA2"/>
    <w:rsid w:val="00517C03"/>
    <w:rsid w:val="005252B9"/>
    <w:rsid w:val="00525D9C"/>
    <w:rsid w:val="00531191"/>
    <w:rsid w:val="00532E9F"/>
    <w:rsid w:val="005341DA"/>
    <w:rsid w:val="00540AE8"/>
    <w:rsid w:val="00551615"/>
    <w:rsid w:val="00552A12"/>
    <w:rsid w:val="00553DFF"/>
    <w:rsid w:val="00553FAD"/>
    <w:rsid w:val="005547AE"/>
    <w:rsid w:val="00560570"/>
    <w:rsid w:val="00561D2C"/>
    <w:rsid w:val="00567D87"/>
    <w:rsid w:val="005706D4"/>
    <w:rsid w:val="00570723"/>
    <w:rsid w:val="005722A0"/>
    <w:rsid w:val="005724DC"/>
    <w:rsid w:val="00577707"/>
    <w:rsid w:val="00580CA9"/>
    <w:rsid w:val="00580F52"/>
    <w:rsid w:val="005854FD"/>
    <w:rsid w:val="00585631"/>
    <w:rsid w:val="005857D3"/>
    <w:rsid w:val="00585B54"/>
    <w:rsid w:val="00586689"/>
    <w:rsid w:val="00593606"/>
    <w:rsid w:val="00593FDA"/>
    <w:rsid w:val="00595612"/>
    <w:rsid w:val="00595A5A"/>
    <w:rsid w:val="0059655B"/>
    <w:rsid w:val="0059663A"/>
    <w:rsid w:val="005974A0"/>
    <w:rsid w:val="005A2509"/>
    <w:rsid w:val="005A2CD0"/>
    <w:rsid w:val="005A353E"/>
    <w:rsid w:val="005B0764"/>
    <w:rsid w:val="005B3633"/>
    <w:rsid w:val="005B5CC7"/>
    <w:rsid w:val="005B5D53"/>
    <w:rsid w:val="005C0D87"/>
    <w:rsid w:val="005C3487"/>
    <w:rsid w:val="005C6664"/>
    <w:rsid w:val="005C698A"/>
    <w:rsid w:val="005D2AC4"/>
    <w:rsid w:val="005D3CA7"/>
    <w:rsid w:val="005D75A5"/>
    <w:rsid w:val="005F041B"/>
    <w:rsid w:val="005F2763"/>
    <w:rsid w:val="006045C7"/>
    <w:rsid w:val="0060550C"/>
    <w:rsid w:val="006078AB"/>
    <w:rsid w:val="00610311"/>
    <w:rsid w:val="00610708"/>
    <w:rsid w:val="006111E7"/>
    <w:rsid w:val="00611736"/>
    <w:rsid w:val="00612011"/>
    <w:rsid w:val="00613257"/>
    <w:rsid w:val="00613388"/>
    <w:rsid w:val="00616C79"/>
    <w:rsid w:val="006205D8"/>
    <w:rsid w:val="00622DD7"/>
    <w:rsid w:val="0062384F"/>
    <w:rsid w:val="006243B0"/>
    <w:rsid w:val="00626321"/>
    <w:rsid w:val="00627C21"/>
    <w:rsid w:val="00631C80"/>
    <w:rsid w:val="00631EE8"/>
    <w:rsid w:val="0063303C"/>
    <w:rsid w:val="00634C27"/>
    <w:rsid w:val="00634FD3"/>
    <w:rsid w:val="0063641A"/>
    <w:rsid w:val="00640857"/>
    <w:rsid w:val="0064306F"/>
    <w:rsid w:val="00647D77"/>
    <w:rsid w:val="00651D74"/>
    <w:rsid w:val="0065243D"/>
    <w:rsid w:val="006625D0"/>
    <w:rsid w:val="00665198"/>
    <w:rsid w:val="00667366"/>
    <w:rsid w:val="006702F5"/>
    <w:rsid w:val="0067050D"/>
    <w:rsid w:val="006744A5"/>
    <w:rsid w:val="006749F0"/>
    <w:rsid w:val="00675782"/>
    <w:rsid w:val="0067617E"/>
    <w:rsid w:val="00676A09"/>
    <w:rsid w:val="00682256"/>
    <w:rsid w:val="006824E8"/>
    <w:rsid w:val="00683AA8"/>
    <w:rsid w:val="00684500"/>
    <w:rsid w:val="006855A1"/>
    <w:rsid w:val="006904DA"/>
    <w:rsid w:val="006927C2"/>
    <w:rsid w:val="00692CF0"/>
    <w:rsid w:val="0069741A"/>
    <w:rsid w:val="00697CA1"/>
    <w:rsid w:val="006A2F43"/>
    <w:rsid w:val="006A3199"/>
    <w:rsid w:val="006A3FF9"/>
    <w:rsid w:val="006A671A"/>
    <w:rsid w:val="006B1023"/>
    <w:rsid w:val="006B1454"/>
    <w:rsid w:val="006B44D7"/>
    <w:rsid w:val="006B64BA"/>
    <w:rsid w:val="006B6DBD"/>
    <w:rsid w:val="006B78A7"/>
    <w:rsid w:val="006C0860"/>
    <w:rsid w:val="006C33BF"/>
    <w:rsid w:val="006D0CAB"/>
    <w:rsid w:val="006D198D"/>
    <w:rsid w:val="006D37D2"/>
    <w:rsid w:val="006D6FB3"/>
    <w:rsid w:val="006E0D2C"/>
    <w:rsid w:val="006E1EB9"/>
    <w:rsid w:val="006E1EC9"/>
    <w:rsid w:val="006E2AA1"/>
    <w:rsid w:val="006E2F1B"/>
    <w:rsid w:val="006E3377"/>
    <w:rsid w:val="006E379E"/>
    <w:rsid w:val="006E43C2"/>
    <w:rsid w:val="006E533D"/>
    <w:rsid w:val="006E7599"/>
    <w:rsid w:val="006F2886"/>
    <w:rsid w:val="006F2AF0"/>
    <w:rsid w:val="006F2C9A"/>
    <w:rsid w:val="006F3370"/>
    <w:rsid w:val="006F4AD0"/>
    <w:rsid w:val="006F5757"/>
    <w:rsid w:val="006F5F90"/>
    <w:rsid w:val="006F7259"/>
    <w:rsid w:val="007020F6"/>
    <w:rsid w:val="0070270A"/>
    <w:rsid w:val="007039AD"/>
    <w:rsid w:val="0070799B"/>
    <w:rsid w:val="00711B03"/>
    <w:rsid w:val="00712E25"/>
    <w:rsid w:val="007134E0"/>
    <w:rsid w:val="00715429"/>
    <w:rsid w:val="0072625F"/>
    <w:rsid w:val="007264A7"/>
    <w:rsid w:val="00736F10"/>
    <w:rsid w:val="007403FD"/>
    <w:rsid w:val="007412EB"/>
    <w:rsid w:val="00742522"/>
    <w:rsid w:val="0074472B"/>
    <w:rsid w:val="00747376"/>
    <w:rsid w:val="00747514"/>
    <w:rsid w:val="007503B8"/>
    <w:rsid w:val="007533E1"/>
    <w:rsid w:val="007535E3"/>
    <w:rsid w:val="00755FFD"/>
    <w:rsid w:val="00756A47"/>
    <w:rsid w:val="00774003"/>
    <w:rsid w:val="00775BAD"/>
    <w:rsid w:val="0078232F"/>
    <w:rsid w:val="00786AA7"/>
    <w:rsid w:val="00786DB7"/>
    <w:rsid w:val="007910CB"/>
    <w:rsid w:val="00791ED0"/>
    <w:rsid w:val="00794CC5"/>
    <w:rsid w:val="00795066"/>
    <w:rsid w:val="00797103"/>
    <w:rsid w:val="007A08C3"/>
    <w:rsid w:val="007A3333"/>
    <w:rsid w:val="007A653A"/>
    <w:rsid w:val="007A6EF4"/>
    <w:rsid w:val="007B058D"/>
    <w:rsid w:val="007B0E0E"/>
    <w:rsid w:val="007B14CD"/>
    <w:rsid w:val="007B4232"/>
    <w:rsid w:val="007B6699"/>
    <w:rsid w:val="007C404B"/>
    <w:rsid w:val="007C500D"/>
    <w:rsid w:val="007C53D7"/>
    <w:rsid w:val="007C57BB"/>
    <w:rsid w:val="007D0A6B"/>
    <w:rsid w:val="007D1B9F"/>
    <w:rsid w:val="007D2704"/>
    <w:rsid w:val="007D7C82"/>
    <w:rsid w:val="007E4314"/>
    <w:rsid w:val="007E75E3"/>
    <w:rsid w:val="007F1B67"/>
    <w:rsid w:val="007F452D"/>
    <w:rsid w:val="007F5306"/>
    <w:rsid w:val="007F5B8B"/>
    <w:rsid w:val="007F7464"/>
    <w:rsid w:val="00801867"/>
    <w:rsid w:val="008028D2"/>
    <w:rsid w:val="008101B9"/>
    <w:rsid w:val="008138D4"/>
    <w:rsid w:val="00816DAF"/>
    <w:rsid w:val="00817561"/>
    <w:rsid w:val="008216E1"/>
    <w:rsid w:val="008238F9"/>
    <w:rsid w:val="008411C5"/>
    <w:rsid w:val="0084225A"/>
    <w:rsid w:val="008444EE"/>
    <w:rsid w:val="00844BF2"/>
    <w:rsid w:val="00850793"/>
    <w:rsid w:val="00853A3F"/>
    <w:rsid w:val="008568C3"/>
    <w:rsid w:val="00860718"/>
    <w:rsid w:val="00860DB0"/>
    <w:rsid w:val="00864E99"/>
    <w:rsid w:val="0086668E"/>
    <w:rsid w:val="00866ABC"/>
    <w:rsid w:val="00867FD9"/>
    <w:rsid w:val="00871E09"/>
    <w:rsid w:val="008753C0"/>
    <w:rsid w:val="00875BD7"/>
    <w:rsid w:val="00875C4B"/>
    <w:rsid w:val="0088456D"/>
    <w:rsid w:val="00890AB4"/>
    <w:rsid w:val="0089164A"/>
    <w:rsid w:val="008948C7"/>
    <w:rsid w:val="0089598D"/>
    <w:rsid w:val="0089629B"/>
    <w:rsid w:val="00896F17"/>
    <w:rsid w:val="008A109C"/>
    <w:rsid w:val="008A6DEC"/>
    <w:rsid w:val="008A7966"/>
    <w:rsid w:val="008A7F24"/>
    <w:rsid w:val="008B0C40"/>
    <w:rsid w:val="008C05D0"/>
    <w:rsid w:val="008C0A0A"/>
    <w:rsid w:val="008C10C2"/>
    <w:rsid w:val="008C1D1C"/>
    <w:rsid w:val="008C30BA"/>
    <w:rsid w:val="008C35DF"/>
    <w:rsid w:val="008C38E8"/>
    <w:rsid w:val="008C6922"/>
    <w:rsid w:val="008C6BEA"/>
    <w:rsid w:val="008C7B70"/>
    <w:rsid w:val="008C7C03"/>
    <w:rsid w:val="008D1669"/>
    <w:rsid w:val="008D2BA4"/>
    <w:rsid w:val="008D582C"/>
    <w:rsid w:val="008D654B"/>
    <w:rsid w:val="008D66FD"/>
    <w:rsid w:val="008E3C30"/>
    <w:rsid w:val="008E4C88"/>
    <w:rsid w:val="008E4EF0"/>
    <w:rsid w:val="008E62F2"/>
    <w:rsid w:val="008E70CA"/>
    <w:rsid w:val="008F1112"/>
    <w:rsid w:val="008F14A4"/>
    <w:rsid w:val="008F1908"/>
    <w:rsid w:val="008F484E"/>
    <w:rsid w:val="008F4AA2"/>
    <w:rsid w:val="0090060C"/>
    <w:rsid w:val="009008C4"/>
    <w:rsid w:val="0090192B"/>
    <w:rsid w:val="009066B5"/>
    <w:rsid w:val="009066D1"/>
    <w:rsid w:val="0090689B"/>
    <w:rsid w:val="00907237"/>
    <w:rsid w:val="00911407"/>
    <w:rsid w:val="00916CF1"/>
    <w:rsid w:val="009222CB"/>
    <w:rsid w:val="009305C3"/>
    <w:rsid w:val="0093130D"/>
    <w:rsid w:val="0093301F"/>
    <w:rsid w:val="00933DC5"/>
    <w:rsid w:val="00941256"/>
    <w:rsid w:val="00942182"/>
    <w:rsid w:val="00942FE8"/>
    <w:rsid w:val="009443CF"/>
    <w:rsid w:val="00945079"/>
    <w:rsid w:val="0095189F"/>
    <w:rsid w:val="00953E67"/>
    <w:rsid w:val="00954032"/>
    <w:rsid w:val="009546EE"/>
    <w:rsid w:val="00954E12"/>
    <w:rsid w:val="00955AAE"/>
    <w:rsid w:val="00956FA3"/>
    <w:rsid w:val="009603CE"/>
    <w:rsid w:val="0096130C"/>
    <w:rsid w:val="009624A5"/>
    <w:rsid w:val="00963506"/>
    <w:rsid w:val="00965BD0"/>
    <w:rsid w:val="00970A93"/>
    <w:rsid w:val="009717BB"/>
    <w:rsid w:val="009746D7"/>
    <w:rsid w:val="009810AA"/>
    <w:rsid w:val="0098439E"/>
    <w:rsid w:val="00987BEB"/>
    <w:rsid w:val="00992790"/>
    <w:rsid w:val="00993033"/>
    <w:rsid w:val="0099310A"/>
    <w:rsid w:val="00993CF9"/>
    <w:rsid w:val="009A5129"/>
    <w:rsid w:val="009A54AB"/>
    <w:rsid w:val="009A64E5"/>
    <w:rsid w:val="009B14EE"/>
    <w:rsid w:val="009B24BE"/>
    <w:rsid w:val="009B60CA"/>
    <w:rsid w:val="009B7498"/>
    <w:rsid w:val="009C31AE"/>
    <w:rsid w:val="009C475B"/>
    <w:rsid w:val="009C6666"/>
    <w:rsid w:val="009C724E"/>
    <w:rsid w:val="009D0075"/>
    <w:rsid w:val="009D077C"/>
    <w:rsid w:val="009D689B"/>
    <w:rsid w:val="009E32D6"/>
    <w:rsid w:val="009E3A38"/>
    <w:rsid w:val="009E4B57"/>
    <w:rsid w:val="009E78F8"/>
    <w:rsid w:val="009E79A9"/>
    <w:rsid w:val="009F2DE0"/>
    <w:rsid w:val="009F549F"/>
    <w:rsid w:val="009F55B0"/>
    <w:rsid w:val="009F5621"/>
    <w:rsid w:val="009F56C1"/>
    <w:rsid w:val="009F64E2"/>
    <w:rsid w:val="00A010A8"/>
    <w:rsid w:val="00A02ABC"/>
    <w:rsid w:val="00A10450"/>
    <w:rsid w:val="00A10CFF"/>
    <w:rsid w:val="00A10FEB"/>
    <w:rsid w:val="00A111C6"/>
    <w:rsid w:val="00A23809"/>
    <w:rsid w:val="00A23FE1"/>
    <w:rsid w:val="00A25A3A"/>
    <w:rsid w:val="00A26BDE"/>
    <w:rsid w:val="00A27C03"/>
    <w:rsid w:val="00A36412"/>
    <w:rsid w:val="00A433B3"/>
    <w:rsid w:val="00A44E9B"/>
    <w:rsid w:val="00A458E4"/>
    <w:rsid w:val="00A51498"/>
    <w:rsid w:val="00A5520F"/>
    <w:rsid w:val="00A5582C"/>
    <w:rsid w:val="00A60329"/>
    <w:rsid w:val="00A60F9E"/>
    <w:rsid w:val="00A61592"/>
    <w:rsid w:val="00A629D8"/>
    <w:rsid w:val="00A665A5"/>
    <w:rsid w:val="00A71D28"/>
    <w:rsid w:val="00A7433B"/>
    <w:rsid w:val="00A743C7"/>
    <w:rsid w:val="00A757EF"/>
    <w:rsid w:val="00A7764F"/>
    <w:rsid w:val="00A8072B"/>
    <w:rsid w:val="00A80809"/>
    <w:rsid w:val="00A80831"/>
    <w:rsid w:val="00A81738"/>
    <w:rsid w:val="00A82219"/>
    <w:rsid w:val="00A91205"/>
    <w:rsid w:val="00A9317D"/>
    <w:rsid w:val="00A9413D"/>
    <w:rsid w:val="00AA3853"/>
    <w:rsid w:val="00AA4B62"/>
    <w:rsid w:val="00AA51A0"/>
    <w:rsid w:val="00AA6BEB"/>
    <w:rsid w:val="00AA717F"/>
    <w:rsid w:val="00AB554B"/>
    <w:rsid w:val="00AC0377"/>
    <w:rsid w:val="00AC0727"/>
    <w:rsid w:val="00AC152F"/>
    <w:rsid w:val="00AC1C05"/>
    <w:rsid w:val="00AC36FE"/>
    <w:rsid w:val="00AC50A3"/>
    <w:rsid w:val="00AC549B"/>
    <w:rsid w:val="00AC562B"/>
    <w:rsid w:val="00AC7B79"/>
    <w:rsid w:val="00AD079C"/>
    <w:rsid w:val="00AD0F83"/>
    <w:rsid w:val="00AD3B89"/>
    <w:rsid w:val="00AD59CC"/>
    <w:rsid w:val="00AD615B"/>
    <w:rsid w:val="00AD6189"/>
    <w:rsid w:val="00AD6843"/>
    <w:rsid w:val="00AE0B58"/>
    <w:rsid w:val="00AE0FFD"/>
    <w:rsid w:val="00AE1AAC"/>
    <w:rsid w:val="00AE5267"/>
    <w:rsid w:val="00AE67FB"/>
    <w:rsid w:val="00AF52FB"/>
    <w:rsid w:val="00AF6C28"/>
    <w:rsid w:val="00AF759B"/>
    <w:rsid w:val="00B02F62"/>
    <w:rsid w:val="00B03654"/>
    <w:rsid w:val="00B04AEE"/>
    <w:rsid w:val="00B059B3"/>
    <w:rsid w:val="00B11CEF"/>
    <w:rsid w:val="00B11EB2"/>
    <w:rsid w:val="00B17633"/>
    <w:rsid w:val="00B17E5D"/>
    <w:rsid w:val="00B21577"/>
    <w:rsid w:val="00B232FA"/>
    <w:rsid w:val="00B25677"/>
    <w:rsid w:val="00B2665B"/>
    <w:rsid w:val="00B26E62"/>
    <w:rsid w:val="00B31C56"/>
    <w:rsid w:val="00B376D5"/>
    <w:rsid w:val="00B41234"/>
    <w:rsid w:val="00B420C7"/>
    <w:rsid w:val="00B442FC"/>
    <w:rsid w:val="00B465D2"/>
    <w:rsid w:val="00B46C77"/>
    <w:rsid w:val="00B47329"/>
    <w:rsid w:val="00B47C12"/>
    <w:rsid w:val="00B52E3F"/>
    <w:rsid w:val="00B5429E"/>
    <w:rsid w:val="00B54A11"/>
    <w:rsid w:val="00B561BF"/>
    <w:rsid w:val="00B64738"/>
    <w:rsid w:val="00B672B4"/>
    <w:rsid w:val="00B753F3"/>
    <w:rsid w:val="00B82DEF"/>
    <w:rsid w:val="00B84895"/>
    <w:rsid w:val="00B87033"/>
    <w:rsid w:val="00B87AC6"/>
    <w:rsid w:val="00B92392"/>
    <w:rsid w:val="00B93025"/>
    <w:rsid w:val="00B95FF9"/>
    <w:rsid w:val="00B962B3"/>
    <w:rsid w:val="00B9636F"/>
    <w:rsid w:val="00B974CD"/>
    <w:rsid w:val="00BA165F"/>
    <w:rsid w:val="00BA5FEC"/>
    <w:rsid w:val="00BA7558"/>
    <w:rsid w:val="00BB0620"/>
    <w:rsid w:val="00BB5B8E"/>
    <w:rsid w:val="00BC2873"/>
    <w:rsid w:val="00BC3057"/>
    <w:rsid w:val="00BC4A26"/>
    <w:rsid w:val="00BC5971"/>
    <w:rsid w:val="00BC69B4"/>
    <w:rsid w:val="00BD0EB1"/>
    <w:rsid w:val="00BD3B01"/>
    <w:rsid w:val="00BE1927"/>
    <w:rsid w:val="00BE1938"/>
    <w:rsid w:val="00BE2DF7"/>
    <w:rsid w:val="00BE30D7"/>
    <w:rsid w:val="00BE42EC"/>
    <w:rsid w:val="00BE49D3"/>
    <w:rsid w:val="00BE522A"/>
    <w:rsid w:val="00BE69F6"/>
    <w:rsid w:val="00BF1B61"/>
    <w:rsid w:val="00BF636B"/>
    <w:rsid w:val="00BF6D4A"/>
    <w:rsid w:val="00BF7E76"/>
    <w:rsid w:val="00C02C8B"/>
    <w:rsid w:val="00C0301C"/>
    <w:rsid w:val="00C03B41"/>
    <w:rsid w:val="00C118CF"/>
    <w:rsid w:val="00C1241D"/>
    <w:rsid w:val="00C12430"/>
    <w:rsid w:val="00C15C98"/>
    <w:rsid w:val="00C174A4"/>
    <w:rsid w:val="00C27563"/>
    <w:rsid w:val="00C307C5"/>
    <w:rsid w:val="00C33421"/>
    <w:rsid w:val="00C340B9"/>
    <w:rsid w:val="00C357E3"/>
    <w:rsid w:val="00C35F10"/>
    <w:rsid w:val="00C36D0B"/>
    <w:rsid w:val="00C41259"/>
    <w:rsid w:val="00C42998"/>
    <w:rsid w:val="00C430DA"/>
    <w:rsid w:val="00C439C5"/>
    <w:rsid w:val="00C45335"/>
    <w:rsid w:val="00C470CC"/>
    <w:rsid w:val="00C521C8"/>
    <w:rsid w:val="00C52F5E"/>
    <w:rsid w:val="00C534CC"/>
    <w:rsid w:val="00C556D4"/>
    <w:rsid w:val="00C56295"/>
    <w:rsid w:val="00C61410"/>
    <w:rsid w:val="00C61592"/>
    <w:rsid w:val="00C644F0"/>
    <w:rsid w:val="00C65572"/>
    <w:rsid w:val="00C7278A"/>
    <w:rsid w:val="00C76861"/>
    <w:rsid w:val="00C81EF0"/>
    <w:rsid w:val="00C85646"/>
    <w:rsid w:val="00C870FD"/>
    <w:rsid w:val="00C877D5"/>
    <w:rsid w:val="00C87EB4"/>
    <w:rsid w:val="00C91906"/>
    <w:rsid w:val="00C9229C"/>
    <w:rsid w:val="00C94EE1"/>
    <w:rsid w:val="00C97010"/>
    <w:rsid w:val="00CA02F9"/>
    <w:rsid w:val="00CA1D96"/>
    <w:rsid w:val="00CA28F6"/>
    <w:rsid w:val="00CA5126"/>
    <w:rsid w:val="00CB0471"/>
    <w:rsid w:val="00CB23BA"/>
    <w:rsid w:val="00CB2719"/>
    <w:rsid w:val="00CB2D17"/>
    <w:rsid w:val="00CB2E42"/>
    <w:rsid w:val="00CB5167"/>
    <w:rsid w:val="00CB61F3"/>
    <w:rsid w:val="00CB70E6"/>
    <w:rsid w:val="00CC282C"/>
    <w:rsid w:val="00CC33FB"/>
    <w:rsid w:val="00CD496F"/>
    <w:rsid w:val="00CE1450"/>
    <w:rsid w:val="00CE29B2"/>
    <w:rsid w:val="00CE6BFB"/>
    <w:rsid w:val="00CE79C9"/>
    <w:rsid w:val="00CE7AA9"/>
    <w:rsid w:val="00CF09A7"/>
    <w:rsid w:val="00CF19CB"/>
    <w:rsid w:val="00CF2744"/>
    <w:rsid w:val="00CF3A57"/>
    <w:rsid w:val="00CF3AC5"/>
    <w:rsid w:val="00CF3E19"/>
    <w:rsid w:val="00CF4AFF"/>
    <w:rsid w:val="00D004DD"/>
    <w:rsid w:val="00D00B1E"/>
    <w:rsid w:val="00D018D2"/>
    <w:rsid w:val="00D0196D"/>
    <w:rsid w:val="00D02A68"/>
    <w:rsid w:val="00D0496A"/>
    <w:rsid w:val="00D05E1E"/>
    <w:rsid w:val="00D15F4E"/>
    <w:rsid w:val="00D178FC"/>
    <w:rsid w:val="00D202EA"/>
    <w:rsid w:val="00D21AC0"/>
    <w:rsid w:val="00D24949"/>
    <w:rsid w:val="00D249F2"/>
    <w:rsid w:val="00D26EE8"/>
    <w:rsid w:val="00D27489"/>
    <w:rsid w:val="00D27F2E"/>
    <w:rsid w:val="00D30E73"/>
    <w:rsid w:val="00D314A1"/>
    <w:rsid w:val="00D31586"/>
    <w:rsid w:val="00D32249"/>
    <w:rsid w:val="00D343BC"/>
    <w:rsid w:val="00D345F9"/>
    <w:rsid w:val="00D37985"/>
    <w:rsid w:val="00D37E29"/>
    <w:rsid w:val="00D40511"/>
    <w:rsid w:val="00D4072B"/>
    <w:rsid w:val="00D40BB3"/>
    <w:rsid w:val="00D41A36"/>
    <w:rsid w:val="00D41B43"/>
    <w:rsid w:val="00D4756D"/>
    <w:rsid w:val="00D477B3"/>
    <w:rsid w:val="00D51546"/>
    <w:rsid w:val="00D529A6"/>
    <w:rsid w:val="00D531F0"/>
    <w:rsid w:val="00D5321A"/>
    <w:rsid w:val="00D53831"/>
    <w:rsid w:val="00D55514"/>
    <w:rsid w:val="00D55959"/>
    <w:rsid w:val="00D55FC8"/>
    <w:rsid w:val="00D571D4"/>
    <w:rsid w:val="00D576DD"/>
    <w:rsid w:val="00D60C2C"/>
    <w:rsid w:val="00D6217B"/>
    <w:rsid w:val="00D63EB7"/>
    <w:rsid w:val="00D66370"/>
    <w:rsid w:val="00D712BB"/>
    <w:rsid w:val="00D71545"/>
    <w:rsid w:val="00D72650"/>
    <w:rsid w:val="00D73F92"/>
    <w:rsid w:val="00D76328"/>
    <w:rsid w:val="00D76919"/>
    <w:rsid w:val="00D8501D"/>
    <w:rsid w:val="00D8520B"/>
    <w:rsid w:val="00D86C86"/>
    <w:rsid w:val="00D929AC"/>
    <w:rsid w:val="00D92D91"/>
    <w:rsid w:val="00D950E5"/>
    <w:rsid w:val="00D96702"/>
    <w:rsid w:val="00D9682F"/>
    <w:rsid w:val="00D97F43"/>
    <w:rsid w:val="00DA068F"/>
    <w:rsid w:val="00DA2928"/>
    <w:rsid w:val="00DA2F45"/>
    <w:rsid w:val="00DB1C92"/>
    <w:rsid w:val="00DB4B7B"/>
    <w:rsid w:val="00DB6557"/>
    <w:rsid w:val="00DB75A9"/>
    <w:rsid w:val="00DC2834"/>
    <w:rsid w:val="00DD0048"/>
    <w:rsid w:val="00DD10A5"/>
    <w:rsid w:val="00DD2B26"/>
    <w:rsid w:val="00DD3221"/>
    <w:rsid w:val="00DD3BA8"/>
    <w:rsid w:val="00DD4EBB"/>
    <w:rsid w:val="00DD5AB0"/>
    <w:rsid w:val="00DD71DA"/>
    <w:rsid w:val="00DE105B"/>
    <w:rsid w:val="00DE170D"/>
    <w:rsid w:val="00DE180C"/>
    <w:rsid w:val="00DE2461"/>
    <w:rsid w:val="00DE5359"/>
    <w:rsid w:val="00DE588C"/>
    <w:rsid w:val="00DF089F"/>
    <w:rsid w:val="00DF26AF"/>
    <w:rsid w:val="00E036A0"/>
    <w:rsid w:val="00E12685"/>
    <w:rsid w:val="00E13BA3"/>
    <w:rsid w:val="00E17D83"/>
    <w:rsid w:val="00E23EED"/>
    <w:rsid w:val="00E27734"/>
    <w:rsid w:val="00E30DF0"/>
    <w:rsid w:val="00E31834"/>
    <w:rsid w:val="00E35095"/>
    <w:rsid w:val="00E40A93"/>
    <w:rsid w:val="00E40C81"/>
    <w:rsid w:val="00E42E97"/>
    <w:rsid w:val="00E43764"/>
    <w:rsid w:val="00E44A11"/>
    <w:rsid w:val="00E455BB"/>
    <w:rsid w:val="00E5241F"/>
    <w:rsid w:val="00E5285C"/>
    <w:rsid w:val="00E52F0E"/>
    <w:rsid w:val="00E54484"/>
    <w:rsid w:val="00E5463A"/>
    <w:rsid w:val="00E55426"/>
    <w:rsid w:val="00E570CC"/>
    <w:rsid w:val="00E62CEB"/>
    <w:rsid w:val="00E67BCC"/>
    <w:rsid w:val="00E72362"/>
    <w:rsid w:val="00E7519D"/>
    <w:rsid w:val="00E76AA6"/>
    <w:rsid w:val="00E76B8A"/>
    <w:rsid w:val="00E8082A"/>
    <w:rsid w:val="00E815C2"/>
    <w:rsid w:val="00E84B82"/>
    <w:rsid w:val="00E8518B"/>
    <w:rsid w:val="00E85BD6"/>
    <w:rsid w:val="00E85FAE"/>
    <w:rsid w:val="00E902FB"/>
    <w:rsid w:val="00E9060F"/>
    <w:rsid w:val="00E919FB"/>
    <w:rsid w:val="00E91E78"/>
    <w:rsid w:val="00E92C09"/>
    <w:rsid w:val="00E934AA"/>
    <w:rsid w:val="00E936B2"/>
    <w:rsid w:val="00E93999"/>
    <w:rsid w:val="00E93DF7"/>
    <w:rsid w:val="00E95836"/>
    <w:rsid w:val="00EA2D1F"/>
    <w:rsid w:val="00EA71D3"/>
    <w:rsid w:val="00EB0F3C"/>
    <w:rsid w:val="00EB425A"/>
    <w:rsid w:val="00EB50CC"/>
    <w:rsid w:val="00EC263B"/>
    <w:rsid w:val="00EC3356"/>
    <w:rsid w:val="00EC3831"/>
    <w:rsid w:val="00EC6973"/>
    <w:rsid w:val="00EC6CE2"/>
    <w:rsid w:val="00EC6D49"/>
    <w:rsid w:val="00ED0984"/>
    <w:rsid w:val="00ED1420"/>
    <w:rsid w:val="00ED2B5E"/>
    <w:rsid w:val="00ED59B8"/>
    <w:rsid w:val="00EE1433"/>
    <w:rsid w:val="00EE1CFC"/>
    <w:rsid w:val="00EE332D"/>
    <w:rsid w:val="00EE7F9F"/>
    <w:rsid w:val="00EF4FBB"/>
    <w:rsid w:val="00F05EF3"/>
    <w:rsid w:val="00F07B03"/>
    <w:rsid w:val="00F11F4C"/>
    <w:rsid w:val="00F13A26"/>
    <w:rsid w:val="00F14AFA"/>
    <w:rsid w:val="00F14DF8"/>
    <w:rsid w:val="00F14FEB"/>
    <w:rsid w:val="00F1524B"/>
    <w:rsid w:val="00F17A67"/>
    <w:rsid w:val="00F204B8"/>
    <w:rsid w:val="00F2585F"/>
    <w:rsid w:val="00F263DD"/>
    <w:rsid w:val="00F267AE"/>
    <w:rsid w:val="00F279F5"/>
    <w:rsid w:val="00F27DD0"/>
    <w:rsid w:val="00F302C0"/>
    <w:rsid w:val="00F3156A"/>
    <w:rsid w:val="00F351CB"/>
    <w:rsid w:val="00F3618A"/>
    <w:rsid w:val="00F36406"/>
    <w:rsid w:val="00F374EF"/>
    <w:rsid w:val="00F37D6D"/>
    <w:rsid w:val="00F43935"/>
    <w:rsid w:val="00F443E3"/>
    <w:rsid w:val="00F450D7"/>
    <w:rsid w:val="00F478BE"/>
    <w:rsid w:val="00F5072B"/>
    <w:rsid w:val="00F50E09"/>
    <w:rsid w:val="00F5205A"/>
    <w:rsid w:val="00F53C46"/>
    <w:rsid w:val="00F5483F"/>
    <w:rsid w:val="00F61A73"/>
    <w:rsid w:val="00F61D0E"/>
    <w:rsid w:val="00F65864"/>
    <w:rsid w:val="00F660A7"/>
    <w:rsid w:val="00F66193"/>
    <w:rsid w:val="00F67DFB"/>
    <w:rsid w:val="00F70C05"/>
    <w:rsid w:val="00F71BDF"/>
    <w:rsid w:val="00F726D9"/>
    <w:rsid w:val="00F727DC"/>
    <w:rsid w:val="00F72BD8"/>
    <w:rsid w:val="00F73B0F"/>
    <w:rsid w:val="00F73FD0"/>
    <w:rsid w:val="00F74F33"/>
    <w:rsid w:val="00F757DC"/>
    <w:rsid w:val="00F75F55"/>
    <w:rsid w:val="00F80D17"/>
    <w:rsid w:val="00F8163D"/>
    <w:rsid w:val="00F81AA7"/>
    <w:rsid w:val="00F81C60"/>
    <w:rsid w:val="00F8772E"/>
    <w:rsid w:val="00F93B28"/>
    <w:rsid w:val="00FA1BE7"/>
    <w:rsid w:val="00FA6CB1"/>
    <w:rsid w:val="00FB24E6"/>
    <w:rsid w:val="00FB3DCC"/>
    <w:rsid w:val="00FB4BF9"/>
    <w:rsid w:val="00FB6E6A"/>
    <w:rsid w:val="00FC121D"/>
    <w:rsid w:val="00FC15C7"/>
    <w:rsid w:val="00FC2C8F"/>
    <w:rsid w:val="00FC66DD"/>
    <w:rsid w:val="00FD0615"/>
    <w:rsid w:val="00FD1BE7"/>
    <w:rsid w:val="00FD1CFB"/>
    <w:rsid w:val="00FD25CB"/>
    <w:rsid w:val="00FD2FC9"/>
    <w:rsid w:val="00FD5774"/>
    <w:rsid w:val="00FD7C48"/>
    <w:rsid w:val="00FD7D59"/>
    <w:rsid w:val="00FE3A16"/>
    <w:rsid w:val="00FE5114"/>
    <w:rsid w:val="00FF1569"/>
    <w:rsid w:val="00FF18E3"/>
    <w:rsid w:val="00FF3A53"/>
    <w:rsid w:val="00FF4825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9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FD0615"/>
    <w:pPr>
      <w:spacing w:before="280" w:after="280"/>
    </w:pPr>
  </w:style>
  <w:style w:type="paragraph" w:customStyle="1" w:styleId="1">
    <w:name w:val="заголовок 1"/>
    <w:basedOn w:val="a"/>
    <w:next w:val="a"/>
    <w:rsid w:val="00FD0615"/>
    <w:pPr>
      <w:keepNext/>
      <w:suppressAutoHyphens w:val="0"/>
      <w:autoSpaceDE w:val="0"/>
      <w:autoSpaceDN w:val="0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FD06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15"/>
    <w:pPr>
      <w:widowControl w:val="0"/>
      <w:shd w:val="clear" w:color="auto" w:fill="FFFFFF"/>
      <w:suppressAutoHyphens w:val="0"/>
      <w:spacing w:after="360" w:line="0" w:lineRule="atLeast"/>
      <w:ind w:hanging="1620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5252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52B9"/>
    <w:pPr>
      <w:widowControl w:val="0"/>
      <w:shd w:val="clear" w:color="auto" w:fill="FFFFFF"/>
      <w:suppressAutoHyphens w:val="0"/>
      <w:spacing w:before="360" w:line="320" w:lineRule="exact"/>
      <w:jc w:val="both"/>
    </w:pPr>
    <w:rPr>
      <w:sz w:val="28"/>
      <w:szCs w:val="28"/>
      <w:lang w:eastAsia="en-US"/>
    </w:rPr>
  </w:style>
  <w:style w:type="paragraph" w:styleId="a6">
    <w:name w:val="No Spacing"/>
    <w:uiPriority w:val="1"/>
    <w:qFormat/>
    <w:rsid w:val="00CE79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F2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9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FD0615"/>
    <w:pPr>
      <w:spacing w:before="280" w:after="280"/>
    </w:pPr>
  </w:style>
  <w:style w:type="paragraph" w:customStyle="1" w:styleId="1">
    <w:name w:val="заголовок 1"/>
    <w:basedOn w:val="a"/>
    <w:next w:val="a"/>
    <w:rsid w:val="00FD0615"/>
    <w:pPr>
      <w:keepNext/>
      <w:suppressAutoHyphens w:val="0"/>
      <w:autoSpaceDE w:val="0"/>
      <w:autoSpaceDN w:val="0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FD06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15"/>
    <w:pPr>
      <w:widowControl w:val="0"/>
      <w:shd w:val="clear" w:color="auto" w:fill="FFFFFF"/>
      <w:suppressAutoHyphens w:val="0"/>
      <w:spacing w:after="360" w:line="0" w:lineRule="atLeast"/>
      <w:ind w:hanging="1620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5252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52B9"/>
    <w:pPr>
      <w:widowControl w:val="0"/>
      <w:shd w:val="clear" w:color="auto" w:fill="FFFFFF"/>
      <w:suppressAutoHyphens w:val="0"/>
      <w:spacing w:before="360" w:line="320" w:lineRule="exact"/>
      <w:jc w:val="both"/>
    </w:pPr>
    <w:rPr>
      <w:sz w:val="28"/>
      <w:szCs w:val="28"/>
      <w:lang w:eastAsia="en-US"/>
    </w:rPr>
  </w:style>
  <w:style w:type="paragraph" w:styleId="a6">
    <w:name w:val="No Spacing"/>
    <w:uiPriority w:val="1"/>
    <w:qFormat/>
    <w:rsid w:val="00CE79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F2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ARM-03kab206</dc:creator>
  <cp:lastModifiedBy>ARM-O</cp:lastModifiedBy>
  <cp:revision>2</cp:revision>
  <cp:lastPrinted>2024-01-22T03:56:00Z</cp:lastPrinted>
  <dcterms:created xsi:type="dcterms:W3CDTF">2024-01-23T04:57:00Z</dcterms:created>
  <dcterms:modified xsi:type="dcterms:W3CDTF">2024-01-23T04:57:00Z</dcterms:modified>
</cp:coreProperties>
</file>