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B5" w:rsidRDefault="009850B5" w:rsidP="00AE58A1"/>
    <w:p w:rsidR="009850B5" w:rsidRDefault="009850B5" w:rsidP="005A086A">
      <w:pPr>
        <w:pStyle w:val="10"/>
        <w:rPr>
          <w:sz w:val="36"/>
          <w:szCs w:val="36"/>
        </w:rPr>
      </w:pPr>
      <w:r>
        <w:rPr>
          <w:sz w:val="36"/>
          <w:szCs w:val="36"/>
        </w:rPr>
        <w:t>Администрация Белозерского района</w:t>
      </w:r>
    </w:p>
    <w:p w:rsidR="009850B5" w:rsidRDefault="009850B5" w:rsidP="005A086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Курганской области</w:t>
      </w:r>
    </w:p>
    <w:p w:rsidR="009850B5" w:rsidRDefault="009850B5" w:rsidP="005A086A">
      <w:pPr>
        <w:jc w:val="center"/>
        <w:rPr>
          <w:b/>
          <w:bCs/>
          <w:sz w:val="28"/>
          <w:szCs w:val="28"/>
        </w:rPr>
      </w:pPr>
    </w:p>
    <w:p w:rsidR="009850B5" w:rsidRDefault="009850B5" w:rsidP="005A086A">
      <w:pPr>
        <w:jc w:val="center"/>
        <w:rPr>
          <w:b/>
          <w:bCs/>
          <w:sz w:val="28"/>
          <w:szCs w:val="28"/>
        </w:rPr>
      </w:pPr>
    </w:p>
    <w:p w:rsidR="009850B5" w:rsidRDefault="009850B5" w:rsidP="005A086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ПОСТАНОВЛЕНИЕ</w:t>
      </w:r>
    </w:p>
    <w:p w:rsidR="009850B5" w:rsidRDefault="009850B5" w:rsidP="005A086A"/>
    <w:p w:rsidR="009850B5" w:rsidRDefault="009850B5" w:rsidP="005A086A">
      <w:pPr>
        <w:rPr>
          <w:sz w:val="28"/>
          <w:szCs w:val="28"/>
        </w:rPr>
      </w:pPr>
      <w:r>
        <w:rPr>
          <w:sz w:val="28"/>
          <w:szCs w:val="28"/>
        </w:rPr>
        <w:t xml:space="preserve">от  «__»  декабря 2018 года  №___ </w:t>
      </w:r>
    </w:p>
    <w:p w:rsidR="009850B5" w:rsidRDefault="009850B5" w:rsidP="005A086A">
      <w:r>
        <w:t xml:space="preserve">                  с. Белозерское</w:t>
      </w:r>
    </w:p>
    <w:p w:rsidR="009850B5" w:rsidRDefault="009850B5" w:rsidP="005A086A"/>
    <w:p w:rsidR="009850B5" w:rsidRDefault="009850B5" w:rsidP="005A086A"/>
    <w:tbl>
      <w:tblPr>
        <w:tblW w:w="8734" w:type="dxa"/>
        <w:jc w:val="center"/>
        <w:tblInd w:w="2060" w:type="dxa"/>
        <w:tblLook w:val="01E0"/>
      </w:tblPr>
      <w:tblGrid>
        <w:gridCol w:w="8734"/>
      </w:tblGrid>
      <w:tr w:rsidR="009850B5" w:rsidTr="009B495F">
        <w:trPr>
          <w:trHeight w:val="1354"/>
          <w:jc w:val="center"/>
        </w:trPr>
        <w:tc>
          <w:tcPr>
            <w:tcW w:w="8734" w:type="dxa"/>
          </w:tcPr>
          <w:p w:rsidR="009850B5" w:rsidRDefault="009850B5" w:rsidP="009B495F">
            <w:pPr>
              <w:tabs>
                <w:tab w:val="left" w:pos="20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Белозерского района от 28 апреля 2016 года № 213 «О муниципальной программе Белозерского района «Доступная среда для инвалидов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9850B5" w:rsidRDefault="009850B5" w:rsidP="009B495F">
            <w:pPr>
              <w:tabs>
                <w:tab w:val="left" w:pos="20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2016-2020 годы</w:t>
            </w:r>
          </w:p>
        </w:tc>
      </w:tr>
    </w:tbl>
    <w:p w:rsidR="009850B5" w:rsidRPr="005A086A" w:rsidRDefault="009850B5" w:rsidP="005A086A">
      <w:pPr>
        <w:ind w:firstLine="709"/>
        <w:jc w:val="both"/>
        <w:rPr>
          <w:sz w:val="26"/>
          <w:szCs w:val="26"/>
        </w:rPr>
      </w:pPr>
      <w:r w:rsidRPr="005A086A">
        <w:rPr>
          <w:sz w:val="26"/>
          <w:szCs w:val="26"/>
        </w:rPr>
        <w:t>В связи с изменением сроков исполнения р</w:t>
      </w:r>
      <w:r>
        <w:rPr>
          <w:sz w:val="26"/>
          <w:szCs w:val="26"/>
        </w:rPr>
        <w:t>а</w:t>
      </w:r>
      <w:r w:rsidRPr="005A086A">
        <w:rPr>
          <w:sz w:val="26"/>
          <w:szCs w:val="26"/>
        </w:rPr>
        <w:t>бот по обустройству входной группы в рамках организации адаптации здания Муниципального учреждения культуры «Белозерский районный Дом культуры» и объемов финансирования, Администрация Белозерского района</w:t>
      </w:r>
    </w:p>
    <w:p w:rsidR="009850B5" w:rsidRPr="005A086A" w:rsidRDefault="009850B5" w:rsidP="005A086A">
      <w:pPr>
        <w:pStyle w:val="NormalWeb"/>
        <w:shd w:val="clear" w:color="auto" w:fill="FFFFFF"/>
        <w:spacing w:line="236" w:lineRule="atLeast"/>
        <w:ind w:firstLine="0"/>
        <w:rPr>
          <w:b/>
          <w:bCs/>
          <w:sz w:val="26"/>
          <w:szCs w:val="26"/>
        </w:rPr>
      </w:pPr>
      <w:r w:rsidRPr="005A086A">
        <w:rPr>
          <w:sz w:val="26"/>
          <w:szCs w:val="26"/>
        </w:rPr>
        <w:t> </w:t>
      </w:r>
      <w:r w:rsidRPr="005A086A">
        <w:rPr>
          <w:b/>
          <w:bCs/>
          <w:sz w:val="26"/>
          <w:szCs w:val="26"/>
        </w:rPr>
        <w:t>ПОСТАНОВЛЯЕТ:</w:t>
      </w:r>
    </w:p>
    <w:p w:rsidR="009850B5" w:rsidRPr="005A086A" w:rsidRDefault="009850B5" w:rsidP="005A086A">
      <w:pPr>
        <w:tabs>
          <w:tab w:val="left" w:pos="204"/>
        </w:tabs>
        <w:ind w:firstLine="709"/>
        <w:jc w:val="both"/>
        <w:rPr>
          <w:color w:val="000000"/>
          <w:sz w:val="26"/>
          <w:szCs w:val="26"/>
        </w:rPr>
      </w:pPr>
      <w:r w:rsidRPr="005A086A">
        <w:rPr>
          <w:color w:val="000000"/>
          <w:sz w:val="26"/>
          <w:szCs w:val="26"/>
        </w:rPr>
        <w:t xml:space="preserve">1. Внести в постановление Администрации Белозерского района </w:t>
      </w:r>
      <w:r>
        <w:rPr>
          <w:color w:val="000000"/>
          <w:sz w:val="26"/>
          <w:szCs w:val="26"/>
        </w:rPr>
        <w:t>от 28 апреля 2016 года №</w:t>
      </w:r>
      <w:r w:rsidRPr="005A086A">
        <w:rPr>
          <w:color w:val="000000"/>
          <w:sz w:val="26"/>
          <w:szCs w:val="26"/>
        </w:rPr>
        <w:t>213 «О муниципальной программе Белозерского района «Доступная среда для инвалидов» на 2016-2020 годы</w:t>
      </w:r>
      <w:r>
        <w:rPr>
          <w:color w:val="000000"/>
          <w:sz w:val="26"/>
          <w:szCs w:val="26"/>
        </w:rPr>
        <w:t>»</w:t>
      </w:r>
      <w:r w:rsidRPr="005A086A">
        <w:rPr>
          <w:color w:val="000000"/>
          <w:sz w:val="26"/>
          <w:szCs w:val="26"/>
        </w:rPr>
        <w:t xml:space="preserve"> следующие изменения:</w:t>
      </w:r>
    </w:p>
    <w:p w:rsidR="009850B5" w:rsidRPr="005A086A" w:rsidRDefault="009850B5" w:rsidP="005A086A">
      <w:pPr>
        <w:tabs>
          <w:tab w:val="left" w:pos="20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</w:t>
      </w:r>
      <w:r w:rsidRPr="005A086A">
        <w:rPr>
          <w:color w:val="000000"/>
          <w:sz w:val="26"/>
          <w:szCs w:val="26"/>
        </w:rPr>
        <w:t xml:space="preserve"> в приложении к данному постановлению </w:t>
      </w:r>
      <w:r>
        <w:rPr>
          <w:color w:val="000000"/>
          <w:sz w:val="26"/>
          <w:szCs w:val="26"/>
        </w:rPr>
        <w:t xml:space="preserve">в </w:t>
      </w:r>
      <w:r w:rsidRPr="005A086A">
        <w:rPr>
          <w:color w:val="000000"/>
          <w:sz w:val="26"/>
          <w:szCs w:val="26"/>
        </w:rPr>
        <w:t>«Паспорт</w:t>
      </w:r>
      <w:r>
        <w:rPr>
          <w:color w:val="000000"/>
          <w:sz w:val="26"/>
          <w:szCs w:val="26"/>
        </w:rPr>
        <w:t>е</w:t>
      </w:r>
      <w:r w:rsidRPr="005A086A">
        <w:rPr>
          <w:color w:val="000000"/>
          <w:sz w:val="26"/>
          <w:szCs w:val="26"/>
        </w:rPr>
        <w:t xml:space="preserve"> муниципальной программы Белозерского района Доступная </w:t>
      </w:r>
      <w:r>
        <w:rPr>
          <w:color w:val="000000"/>
          <w:sz w:val="26"/>
          <w:szCs w:val="26"/>
        </w:rPr>
        <w:t>среда для инвалидов»</w:t>
      </w:r>
      <w:r w:rsidRPr="005A086A">
        <w:rPr>
          <w:color w:val="000000"/>
          <w:sz w:val="26"/>
          <w:szCs w:val="26"/>
        </w:rPr>
        <w:t xml:space="preserve"> на 2016-2020 годы»</w:t>
      </w:r>
      <w:r>
        <w:rPr>
          <w:color w:val="000000"/>
          <w:sz w:val="26"/>
          <w:szCs w:val="26"/>
        </w:rPr>
        <w:t>:</w:t>
      </w:r>
      <w:r w:rsidRPr="005A086A">
        <w:rPr>
          <w:color w:val="000000"/>
          <w:sz w:val="26"/>
          <w:szCs w:val="26"/>
        </w:rPr>
        <w:t xml:space="preserve"> </w:t>
      </w:r>
    </w:p>
    <w:p w:rsidR="009850B5" w:rsidRPr="005A086A" w:rsidRDefault="009850B5" w:rsidP="005A086A">
      <w:pPr>
        <w:tabs>
          <w:tab w:val="left" w:pos="20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A086A">
        <w:rPr>
          <w:color w:val="000000"/>
          <w:sz w:val="26"/>
          <w:szCs w:val="26"/>
        </w:rPr>
        <w:t>раздел «Соисполнители» дополнить словами Муниципальное казенное учреждение культуры «Белозерский районный Дом культуры»</w:t>
      </w:r>
      <w:r>
        <w:rPr>
          <w:color w:val="000000"/>
          <w:sz w:val="26"/>
          <w:szCs w:val="26"/>
        </w:rPr>
        <w:t>;</w:t>
      </w:r>
      <w:r w:rsidRPr="005A086A">
        <w:rPr>
          <w:color w:val="000000"/>
          <w:sz w:val="26"/>
          <w:szCs w:val="26"/>
        </w:rPr>
        <w:t xml:space="preserve"> </w:t>
      </w:r>
    </w:p>
    <w:p w:rsidR="009850B5" w:rsidRPr="005A086A" w:rsidRDefault="009850B5" w:rsidP="005A086A">
      <w:pPr>
        <w:tabs>
          <w:tab w:val="left" w:pos="20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A086A">
        <w:rPr>
          <w:color w:val="000000"/>
          <w:sz w:val="26"/>
          <w:szCs w:val="26"/>
        </w:rPr>
        <w:t>в разделе «Объемы бюджетных ассигнований» слова «в 2018 году – 116 000 рублей» заменить на слова « в 2018 году – 466 000 рублей»;</w:t>
      </w:r>
    </w:p>
    <w:p w:rsidR="009850B5" w:rsidRPr="005A086A" w:rsidRDefault="009850B5" w:rsidP="005A086A">
      <w:pPr>
        <w:shd w:val="clear" w:color="auto" w:fill="FFFFFF"/>
        <w:spacing w:line="236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</w:t>
      </w:r>
      <w:r w:rsidRPr="005A086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пункт 26 п</w:t>
      </w:r>
      <w:r w:rsidRPr="005A086A">
        <w:rPr>
          <w:color w:val="000000"/>
          <w:sz w:val="26"/>
          <w:szCs w:val="26"/>
        </w:rPr>
        <w:t>риложени</w:t>
      </w:r>
      <w:r>
        <w:rPr>
          <w:color w:val="000000"/>
          <w:sz w:val="26"/>
          <w:szCs w:val="26"/>
        </w:rPr>
        <w:t>я</w:t>
      </w:r>
      <w:r w:rsidRPr="005A086A">
        <w:rPr>
          <w:color w:val="000000"/>
          <w:sz w:val="26"/>
          <w:szCs w:val="26"/>
        </w:rPr>
        <w:t xml:space="preserve"> к муниципальной программе Белозерского района «Доступная среда для инвалидов» на 2016-2020 годы </w:t>
      </w:r>
      <w:r>
        <w:rPr>
          <w:color w:val="000000"/>
          <w:sz w:val="26"/>
          <w:szCs w:val="26"/>
        </w:rPr>
        <w:t>измен</w:t>
      </w:r>
      <w:r w:rsidRPr="005A086A">
        <w:rPr>
          <w:color w:val="000000"/>
          <w:sz w:val="26"/>
          <w:szCs w:val="26"/>
        </w:rPr>
        <w:t xml:space="preserve">ить в соответствии с приложением к </w:t>
      </w:r>
      <w:r>
        <w:rPr>
          <w:color w:val="000000"/>
          <w:sz w:val="26"/>
          <w:szCs w:val="26"/>
        </w:rPr>
        <w:t>настояще</w:t>
      </w:r>
      <w:r w:rsidRPr="005A086A">
        <w:rPr>
          <w:color w:val="000000"/>
          <w:sz w:val="26"/>
          <w:szCs w:val="26"/>
        </w:rPr>
        <w:t>му постановлению.</w:t>
      </w:r>
    </w:p>
    <w:p w:rsidR="009850B5" w:rsidRPr="005A086A" w:rsidRDefault="009850B5" w:rsidP="005A086A">
      <w:pPr>
        <w:ind w:firstLine="709"/>
        <w:jc w:val="both"/>
        <w:rPr>
          <w:color w:val="000000"/>
          <w:sz w:val="26"/>
          <w:szCs w:val="26"/>
        </w:rPr>
      </w:pPr>
      <w:r w:rsidRPr="005A086A">
        <w:rPr>
          <w:color w:val="000000"/>
          <w:sz w:val="26"/>
          <w:szCs w:val="26"/>
        </w:rPr>
        <w:t xml:space="preserve">2. Настоящее постановление разместить на официальном сайте Администрации Белозерского района в сети «Интернет». </w:t>
      </w:r>
    </w:p>
    <w:p w:rsidR="009850B5" w:rsidRPr="005A086A" w:rsidRDefault="009850B5" w:rsidP="00AA3656">
      <w:pPr>
        <w:tabs>
          <w:tab w:val="left" w:pos="3179"/>
        </w:tabs>
        <w:ind w:firstLine="709"/>
        <w:rPr>
          <w:color w:val="FF0000"/>
          <w:sz w:val="26"/>
          <w:szCs w:val="26"/>
        </w:rPr>
      </w:pPr>
      <w:r w:rsidRPr="005A086A">
        <w:rPr>
          <w:color w:val="000000"/>
          <w:sz w:val="26"/>
          <w:szCs w:val="26"/>
        </w:rPr>
        <w:t>3. Контроль за выполнением настоящего постановления возложить на  заместителя Главы Белозерского района</w:t>
      </w:r>
      <w:r w:rsidRPr="005A086A">
        <w:rPr>
          <w:sz w:val="26"/>
          <w:szCs w:val="26"/>
        </w:rPr>
        <w:t>, начальника управления социальной политики Баязитову М.Л.</w:t>
      </w:r>
    </w:p>
    <w:p w:rsidR="009850B5" w:rsidRPr="005A086A" w:rsidRDefault="009850B5" w:rsidP="005A086A">
      <w:pPr>
        <w:tabs>
          <w:tab w:val="left" w:pos="3179"/>
        </w:tabs>
        <w:rPr>
          <w:color w:val="FF0000"/>
          <w:sz w:val="26"/>
          <w:szCs w:val="26"/>
        </w:rPr>
      </w:pPr>
    </w:p>
    <w:p w:rsidR="009850B5" w:rsidRPr="005A086A" w:rsidRDefault="009850B5" w:rsidP="005A086A">
      <w:pPr>
        <w:tabs>
          <w:tab w:val="left" w:pos="3179"/>
        </w:tabs>
        <w:rPr>
          <w:color w:val="FF0000"/>
          <w:sz w:val="26"/>
          <w:szCs w:val="26"/>
        </w:rPr>
      </w:pPr>
    </w:p>
    <w:p w:rsidR="009850B5" w:rsidRPr="005A086A" w:rsidRDefault="009850B5" w:rsidP="005A086A">
      <w:pPr>
        <w:tabs>
          <w:tab w:val="left" w:pos="3179"/>
        </w:tabs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9850B5" w:rsidRPr="005A086A" w:rsidTr="009B495F">
        <w:tc>
          <w:tcPr>
            <w:tcW w:w="4785" w:type="dxa"/>
          </w:tcPr>
          <w:p w:rsidR="009850B5" w:rsidRPr="005A086A" w:rsidRDefault="009850B5" w:rsidP="009B495F">
            <w:pPr>
              <w:rPr>
                <w:sz w:val="26"/>
                <w:szCs w:val="26"/>
              </w:rPr>
            </w:pPr>
            <w:r w:rsidRPr="005A086A">
              <w:rPr>
                <w:sz w:val="26"/>
                <w:szCs w:val="26"/>
              </w:rPr>
              <w:t>Глава Белозерского района</w:t>
            </w:r>
          </w:p>
        </w:tc>
        <w:tc>
          <w:tcPr>
            <w:tcW w:w="4786" w:type="dxa"/>
          </w:tcPr>
          <w:p w:rsidR="009850B5" w:rsidRPr="005A086A" w:rsidRDefault="009850B5" w:rsidP="009B495F">
            <w:pPr>
              <w:rPr>
                <w:sz w:val="26"/>
                <w:szCs w:val="26"/>
              </w:rPr>
            </w:pPr>
            <w:r w:rsidRPr="005A086A">
              <w:rPr>
                <w:sz w:val="26"/>
                <w:szCs w:val="26"/>
              </w:rPr>
              <w:t xml:space="preserve">                   </w:t>
            </w:r>
            <w:r>
              <w:rPr>
                <w:sz w:val="26"/>
                <w:szCs w:val="26"/>
              </w:rPr>
              <w:t xml:space="preserve">                           </w:t>
            </w:r>
            <w:r w:rsidRPr="005A086A">
              <w:rPr>
                <w:sz w:val="26"/>
                <w:szCs w:val="26"/>
              </w:rPr>
              <w:t xml:space="preserve"> В.В. Терёхин</w:t>
            </w:r>
          </w:p>
        </w:tc>
      </w:tr>
    </w:tbl>
    <w:p w:rsidR="009850B5" w:rsidRPr="005A086A" w:rsidRDefault="009850B5" w:rsidP="005A086A">
      <w:pPr>
        <w:shd w:val="clear" w:color="auto" w:fill="FFFFFF"/>
        <w:spacing w:line="236" w:lineRule="atLeast"/>
        <w:ind w:firstLine="709"/>
        <w:jc w:val="both"/>
        <w:rPr>
          <w:sz w:val="26"/>
          <w:szCs w:val="26"/>
        </w:rPr>
        <w:sectPr w:rsidR="009850B5" w:rsidRPr="005A086A" w:rsidSect="005A08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50B5" w:rsidRDefault="009850B5" w:rsidP="005A086A">
      <w:pPr>
        <w:shd w:val="clear" w:color="auto" w:fill="FFFFFF"/>
        <w:spacing w:line="236" w:lineRule="atLeast"/>
        <w:ind w:firstLine="709"/>
        <w:jc w:val="both"/>
      </w:pPr>
    </w:p>
    <w:tbl>
      <w:tblPr>
        <w:tblW w:w="14567" w:type="dxa"/>
        <w:tblLook w:val="01E0"/>
      </w:tblPr>
      <w:tblGrid>
        <w:gridCol w:w="3224"/>
        <w:gridCol w:w="6807"/>
        <w:gridCol w:w="4536"/>
      </w:tblGrid>
      <w:tr w:rsidR="009850B5" w:rsidRPr="005A086A" w:rsidTr="009B495F">
        <w:trPr>
          <w:trHeight w:val="1089"/>
        </w:trPr>
        <w:tc>
          <w:tcPr>
            <w:tcW w:w="3224" w:type="dxa"/>
          </w:tcPr>
          <w:p w:rsidR="009850B5" w:rsidRDefault="009850B5" w:rsidP="009B495F">
            <w:pPr>
              <w:rPr>
                <w:sz w:val="20"/>
                <w:szCs w:val="20"/>
              </w:rPr>
            </w:pPr>
          </w:p>
        </w:tc>
        <w:tc>
          <w:tcPr>
            <w:tcW w:w="6807" w:type="dxa"/>
          </w:tcPr>
          <w:p w:rsidR="009850B5" w:rsidRDefault="009850B5" w:rsidP="009B495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850B5" w:rsidRDefault="009850B5" w:rsidP="009B495F">
            <w:pPr>
              <w:ind w:left="-391" w:firstLine="391"/>
              <w:jc w:val="both"/>
              <w:rPr>
                <w:sz w:val="20"/>
                <w:szCs w:val="20"/>
              </w:rPr>
            </w:pPr>
            <w:r w:rsidRPr="005A086A">
              <w:rPr>
                <w:sz w:val="20"/>
                <w:szCs w:val="20"/>
              </w:rPr>
              <w:t>Приложение  к постановлению Администрации Белозерского района</w:t>
            </w:r>
            <w:r>
              <w:rPr>
                <w:sz w:val="20"/>
                <w:szCs w:val="20"/>
              </w:rPr>
              <w:t xml:space="preserve"> </w:t>
            </w:r>
          </w:p>
          <w:p w:rsidR="009850B5" w:rsidRPr="005A086A" w:rsidRDefault="009850B5" w:rsidP="009B495F">
            <w:pPr>
              <w:ind w:left="-391" w:firstLine="391"/>
              <w:jc w:val="both"/>
              <w:rPr>
                <w:sz w:val="20"/>
                <w:szCs w:val="20"/>
              </w:rPr>
            </w:pPr>
            <w:r w:rsidRPr="005A086A">
              <w:rPr>
                <w:bCs/>
                <w:iCs/>
                <w:sz w:val="20"/>
                <w:szCs w:val="20"/>
              </w:rPr>
              <w:t>от «___» декабря 2018 года</w:t>
            </w:r>
            <w:r>
              <w:rPr>
                <w:bCs/>
                <w:iCs/>
                <w:sz w:val="20"/>
                <w:szCs w:val="20"/>
              </w:rPr>
              <w:t xml:space="preserve"> №___</w:t>
            </w:r>
          </w:p>
          <w:p w:rsidR="009850B5" w:rsidRPr="005A086A" w:rsidRDefault="009850B5" w:rsidP="009B495F">
            <w:pPr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  <w:r w:rsidRPr="005A086A">
              <w:rPr>
                <w:sz w:val="20"/>
                <w:szCs w:val="20"/>
              </w:rPr>
              <w:t xml:space="preserve">«О внесении изменений в постановление Администрации Белозерского района от 28 апреля 2016 года № 213 «О муниципальной программе Белозерского района «Доступная среда для инвалидов» </w:t>
            </w:r>
            <w:r>
              <w:rPr>
                <w:sz w:val="20"/>
                <w:szCs w:val="20"/>
              </w:rPr>
              <w:t xml:space="preserve"> </w:t>
            </w:r>
            <w:r w:rsidRPr="005A086A">
              <w:rPr>
                <w:sz w:val="20"/>
                <w:szCs w:val="20"/>
              </w:rPr>
              <w:t>на 2016-2020 годы»</w:t>
            </w:r>
          </w:p>
        </w:tc>
      </w:tr>
    </w:tbl>
    <w:p w:rsidR="009850B5" w:rsidRDefault="009850B5" w:rsidP="005A086A">
      <w:pPr>
        <w:shd w:val="clear" w:color="auto" w:fill="FFFFFF"/>
        <w:spacing w:line="236" w:lineRule="atLeast"/>
        <w:ind w:firstLine="709"/>
        <w:jc w:val="both"/>
      </w:pPr>
    </w:p>
    <w:p w:rsidR="009850B5" w:rsidRDefault="009850B5" w:rsidP="00AE58A1"/>
    <w:p w:rsidR="009850B5" w:rsidRDefault="009850B5" w:rsidP="00AE58A1"/>
    <w:tbl>
      <w:tblPr>
        <w:tblW w:w="14567" w:type="dxa"/>
        <w:tblLook w:val="01E0"/>
      </w:tblPr>
      <w:tblGrid>
        <w:gridCol w:w="3224"/>
        <w:gridCol w:w="6807"/>
        <w:gridCol w:w="4536"/>
      </w:tblGrid>
      <w:tr w:rsidR="009850B5" w:rsidTr="009B495F">
        <w:trPr>
          <w:trHeight w:val="1089"/>
        </w:trPr>
        <w:tc>
          <w:tcPr>
            <w:tcW w:w="3224" w:type="dxa"/>
          </w:tcPr>
          <w:p w:rsidR="009850B5" w:rsidRDefault="009850B5" w:rsidP="009B495F">
            <w:pPr>
              <w:rPr>
                <w:sz w:val="20"/>
                <w:szCs w:val="20"/>
              </w:rPr>
            </w:pPr>
          </w:p>
        </w:tc>
        <w:tc>
          <w:tcPr>
            <w:tcW w:w="6807" w:type="dxa"/>
          </w:tcPr>
          <w:p w:rsidR="009850B5" w:rsidRDefault="009850B5" w:rsidP="009B495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9850B5" w:rsidRDefault="009850B5" w:rsidP="009B495F">
            <w:pPr>
              <w:ind w:left="-391" w:firstLine="391"/>
            </w:pPr>
            <w:r>
              <w:t xml:space="preserve">Приложение  </w:t>
            </w:r>
          </w:p>
          <w:p w:rsidR="009850B5" w:rsidRDefault="009850B5" w:rsidP="009B495F">
            <w:pPr>
              <w:ind w:left="34"/>
            </w:pPr>
            <w:r>
              <w:t>к муниципальной программе Белозерского района «Доступная среда для инвалидов» на 2016 – 2020 годы</w:t>
            </w:r>
          </w:p>
          <w:p w:rsidR="009850B5" w:rsidRDefault="009850B5" w:rsidP="009B495F">
            <w:pPr>
              <w:ind w:left="-391" w:firstLine="391"/>
              <w:rPr>
                <w:bCs/>
                <w:iCs/>
              </w:rPr>
            </w:pPr>
          </w:p>
        </w:tc>
      </w:tr>
    </w:tbl>
    <w:p w:rsidR="009850B5" w:rsidRDefault="009850B5" w:rsidP="00AE58A1"/>
    <w:p w:rsidR="009850B5" w:rsidRDefault="009850B5" w:rsidP="00AE58A1">
      <w:pPr>
        <w:tabs>
          <w:tab w:val="left" w:pos="980"/>
        </w:tabs>
        <w:ind w:right="55"/>
        <w:jc w:val="center"/>
        <w:rPr>
          <w:b/>
        </w:rPr>
      </w:pPr>
      <w:r>
        <w:rPr>
          <w:b/>
        </w:rPr>
        <w:t>ПЕРЕЧЕНЬ</w:t>
      </w:r>
    </w:p>
    <w:p w:rsidR="009850B5" w:rsidRDefault="009850B5" w:rsidP="00AE58A1">
      <w:pPr>
        <w:tabs>
          <w:tab w:val="left" w:pos="980"/>
        </w:tabs>
        <w:ind w:right="55"/>
        <w:jc w:val="center"/>
        <w:rPr>
          <w:b/>
        </w:rPr>
      </w:pPr>
      <w:r>
        <w:rPr>
          <w:b/>
        </w:rPr>
        <w:t xml:space="preserve">  мероприятий  муниципальной  программы Белозерского района</w:t>
      </w:r>
    </w:p>
    <w:p w:rsidR="009850B5" w:rsidRDefault="009850B5" w:rsidP="00AE58A1">
      <w:pPr>
        <w:tabs>
          <w:tab w:val="left" w:pos="980"/>
        </w:tabs>
        <w:ind w:right="55"/>
        <w:jc w:val="center"/>
        <w:rPr>
          <w:b/>
        </w:rPr>
      </w:pPr>
      <w:r>
        <w:rPr>
          <w:b/>
        </w:rPr>
        <w:t xml:space="preserve"> «Доступная среда для инвалидов» на 2016-2020 годы»</w:t>
      </w:r>
    </w:p>
    <w:p w:rsidR="009850B5" w:rsidRDefault="009850B5" w:rsidP="00AE58A1">
      <w:pPr>
        <w:tabs>
          <w:tab w:val="left" w:pos="980"/>
        </w:tabs>
        <w:ind w:right="55"/>
        <w:rPr>
          <w:b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534"/>
        <w:gridCol w:w="2152"/>
        <w:gridCol w:w="1061"/>
        <w:gridCol w:w="1559"/>
        <w:gridCol w:w="1500"/>
        <w:gridCol w:w="1227"/>
        <w:gridCol w:w="1118"/>
        <w:gridCol w:w="1612"/>
        <w:gridCol w:w="1612"/>
        <w:gridCol w:w="1612"/>
        <w:gridCol w:w="992"/>
      </w:tblGrid>
      <w:tr w:rsidR="009850B5" w:rsidTr="005A086A">
        <w:tc>
          <w:tcPr>
            <w:tcW w:w="540" w:type="dxa"/>
            <w:gridSpan w:val="2"/>
            <w:vMerge w:val="restart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52" w:type="dxa"/>
            <w:vMerge w:val="restart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061" w:type="dxa"/>
            <w:vMerge w:val="restart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Сроки исполне-</w:t>
            </w:r>
          </w:p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ния</w:t>
            </w:r>
          </w:p>
        </w:tc>
        <w:tc>
          <w:tcPr>
            <w:tcW w:w="1559" w:type="dxa"/>
            <w:vMerge w:val="restart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Исполни-</w:t>
            </w:r>
          </w:p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тели</w:t>
            </w:r>
          </w:p>
        </w:tc>
        <w:tc>
          <w:tcPr>
            <w:tcW w:w="1500" w:type="dxa"/>
            <w:vMerge w:val="restart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Источник финанси-</w:t>
            </w:r>
          </w:p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рования</w:t>
            </w:r>
          </w:p>
        </w:tc>
        <w:tc>
          <w:tcPr>
            <w:tcW w:w="8173" w:type="dxa"/>
            <w:gridSpan w:val="6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Финансовые затраты (тысяч рублей)</w:t>
            </w:r>
          </w:p>
        </w:tc>
      </w:tr>
      <w:tr w:rsidR="009850B5" w:rsidTr="005A086A">
        <w:tc>
          <w:tcPr>
            <w:tcW w:w="540" w:type="dxa"/>
            <w:gridSpan w:val="2"/>
            <w:vMerge/>
            <w:vAlign w:val="center"/>
          </w:tcPr>
          <w:p w:rsidR="009850B5" w:rsidRDefault="009850B5">
            <w:pPr>
              <w:rPr>
                <w:b/>
              </w:rPr>
            </w:pPr>
          </w:p>
        </w:tc>
        <w:tc>
          <w:tcPr>
            <w:tcW w:w="2152" w:type="dxa"/>
            <w:vMerge/>
            <w:vAlign w:val="center"/>
          </w:tcPr>
          <w:p w:rsidR="009850B5" w:rsidRDefault="009850B5">
            <w:pPr>
              <w:rPr>
                <w:b/>
              </w:rPr>
            </w:pPr>
          </w:p>
        </w:tc>
        <w:tc>
          <w:tcPr>
            <w:tcW w:w="1061" w:type="dxa"/>
            <w:vMerge/>
            <w:vAlign w:val="center"/>
          </w:tcPr>
          <w:p w:rsidR="009850B5" w:rsidRDefault="009850B5">
            <w:pPr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9850B5" w:rsidRDefault="009850B5">
            <w:pPr>
              <w:rPr>
                <w:b/>
              </w:rPr>
            </w:pPr>
          </w:p>
        </w:tc>
        <w:tc>
          <w:tcPr>
            <w:tcW w:w="1500" w:type="dxa"/>
            <w:vMerge/>
            <w:vAlign w:val="center"/>
          </w:tcPr>
          <w:p w:rsidR="009850B5" w:rsidRDefault="009850B5">
            <w:pPr>
              <w:rPr>
                <w:b/>
              </w:rPr>
            </w:pPr>
          </w:p>
        </w:tc>
        <w:tc>
          <w:tcPr>
            <w:tcW w:w="1227" w:type="dxa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18" w:type="dxa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 xml:space="preserve">2016 </w:t>
            </w:r>
          </w:p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612" w:type="dxa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 xml:space="preserve">2017 </w:t>
            </w:r>
          </w:p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612" w:type="dxa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</w:p>
        </w:tc>
        <w:tc>
          <w:tcPr>
            <w:tcW w:w="1612" w:type="dxa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 xml:space="preserve">2019 </w:t>
            </w:r>
          </w:p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2" w:type="dxa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</w:p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9850B5" w:rsidTr="005A086A">
        <w:trPr>
          <w:trHeight w:val="1122"/>
        </w:trPr>
        <w:tc>
          <w:tcPr>
            <w:tcW w:w="540" w:type="dxa"/>
            <w:gridSpan w:val="2"/>
            <w:vMerge w:val="restart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</w:pPr>
            <w:r>
              <w:t>26</w:t>
            </w:r>
          </w:p>
        </w:tc>
        <w:tc>
          <w:tcPr>
            <w:tcW w:w="2152" w:type="dxa"/>
            <w:vMerge w:val="restart"/>
          </w:tcPr>
          <w:p w:rsidR="009850B5" w:rsidRDefault="009850B5">
            <w:r>
              <w:t>МКУК «Белозерский районный Дом культуры»</w:t>
            </w:r>
          </w:p>
        </w:tc>
        <w:tc>
          <w:tcPr>
            <w:tcW w:w="1061" w:type="dxa"/>
            <w:vMerge w:val="restart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</w:pPr>
            <w:r>
              <w:t>2016 год</w:t>
            </w:r>
          </w:p>
        </w:tc>
        <w:tc>
          <w:tcPr>
            <w:tcW w:w="1559" w:type="dxa"/>
            <w:vMerge w:val="restart"/>
          </w:tcPr>
          <w:p w:rsidR="009850B5" w:rsidRDefault="009850B5">
            <w:pPr>
              <w:jc w:val="center"/>
            </w:pPr>
            <w:r>
              <w:t>Администрация Белозерского</w:t>
            </w:r>
          </w:p>
          <w:p w:rsidR="009850B5" w:rsidRDefault="009850B5">
            <w:pPr>
              <w:jc w:val="center"/>
            </w:pPr>
            <w:r>
              <w:t>района;</w:t>
            </w:r>
          </w:p>
          <w:p w:rsidR="009850B5" w:rsidRDefault="009850B5">
            <w:pPr>
              <w:jc w:val="center"/>
            </w:pPr>
            <w:r>
              <w:t>Отдел культуры</w:t>
            </w:r>
          </w:p>
          <w:p w:rsidR="009850B5" w:rsidRDefault="009850B5">
            <w:pPr>
              <w:jc w:val="center"/>
            </w:pPr>
            <w:r>
              <w:t xml:space="preserve">МКУК </w:t>
            </w:r>
            <w:bookmarkStart w:id="0" w:name="_GoBack"/>
            <w:bookmarkEnd w:id="0"/>
            <w:r>
              <w:t>«Белозерский районный Дом культуры»</w:t>
            </w:r>
          </w:p>
        </w:tc>
        <w:tc>
          <w:tcPr>
            <w:tcW w:w="1500" w:type="dxa"/>
          </w:tcPr>
          <w:p w:rsidR="009850B5" w:rsidRDefault="009850B5" w:rsidP="00AE58A1">
            <w:pPr>
              <w:tabs>
                <w:tab w:val="left" w:pos="980"/>
              </w:tabs>
              <w:ind w:right="55"/>
              <w:jc w:val="center"/>
            </w:pPr>
            <w:r>
              <w:t>Областной, федеральный бюджеты</w:t>
            </w:r>
          </w:p>
        </w:tc>
        <w:tc>
          <w:tcPr>
            <w:tcW w:w="1227" w:type="dxa"/>
            <w:vMerge w:val="restart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</w:pPr>
            <w:r>
              <w:t>350,0</w:t>
            </w:r>
          </w:p>
        </w:tc>
        <w:tc>
          <w:tcPr>
            <w:tcW w:w="1118" w:type="dxa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</w:pPr>
            <w:r>
              <w:t>141,5</w:t>
            </w:r>
          </w:p>
        </w:tc>
        <w:tc>
          <w:tcPr>
            <w:tcW w:w="1612" w:type="dxa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</w:tr>
      <w:tr w:rsidR="009850B5" w:rsidTr="005A086A">
        <w:trPr>
          <w:trHeight w:val="804"/>
        </w:trPr>
        <w:tc>
          <w:tcPr>
            <w:tcW w:w="540" w:type="dxa"/>
            <w:gridSpan w:val="2"/>
            <w:vMerge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2152" w:type="dxa"/>
            <w:vMerge/>
          </w:tcPr>
          <w:p w:rsidR="009850B5" w:rsidRDefault="009850B5"/>
        </w:tc>
        <w:tc>
          <w:tcPr>
            <w:tcW w:w="1061" w:type="dxa"/>
            <w:vMerge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559" w:type="dxa"/>
            <w:vMerge/>
          </w:tcPr>
          <w:p w:rsidR="009850B5" w:rsidRDefault="009850B5">
            <w:pPr>
              <w:jc w:val="center"/>
            </w:pPr>
          </w:p>
        </w:tc>
        <w:tc>
          <w:tcPr>
            <w:tcW w:w="1500" w:type="dxa"/>
          </w:tcPr>
          <w:p w:rsidR="009850B5" w:rsidRDefault="009850B5" w:rsidP="00AE58A1">
            <w:pPr>
              <w:tabs>
                <w:tab w:val="left" w:pos="980"/>
              </w:tabs>
              <w:ind w:right="55"/>
              <w:jc w:val="center"/>
            </w:pPr>
            <w:r>
              <w:t>Районный бюджет</w:t>
            </w:r>
          </w:p>
        </w:tc>
        <w:tc>
          <w:tcPr>
            <w:tcW w:w="1227" w:type="dxa"/>
            <w:vMerge/>
          </w:tcPr>
          <w:p w:rsidR="009850B5" w:rsidRDefault="009850B5" w:rsidP="00AE58A1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118" w:type="dxa"/>
          </w:tcPr>
          <w:p w:rsidR="009850B5" w:rsidRDefault="009850B5" w:rsidP="00AE58A1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9850B5" w:rsidRDefault="009850B5" w:rsidP="00AE58A1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9850B5" w:rsidRDefault="009850B5" w:rsidP="00AE58A1">
            <w:pPr>
              <w:tabs>
                <w:tab w:val="left" w:pos="980"/>
              </w:tabs>
              <w:ind w:right="55"/>
              <w:jc w:val="center"/>
            </w:pPr>
            <w:r>
              <w:t>208,5</w:t>
            </w:r>
          </w:p>
        </w:tc>
        <w:tc>
          <w:tcPr>
            <w:tcW w:w="1612" w:type="dxa"/>
          </w:tcPr>
          <w:p w:rsidR="009850B5" w:rsidRDefault="009850B5" w:rsidP="00AE58A1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50B5" w:rsidRDefault="009850B5" w:rsidP="00AE58A1">
            <w:pPr>
              <w:tabs>
                <w:tab w:val="left" w:pos="980"/>
              </w:tabs>
              <w:ind w:right="55"/>
              <w:jc w:val="center"/>
            </w:pPr>
            <w:r>
              <w:t>-</w:t>
            </w:r>
          </w:p>
        </w:tc>
      </w:tr>
      <w:tr w:rsidR="009850B5" w:rsidTr="005A086A">
        <w:trPr>
          <w:gridBefore w:val="1"/>
          <w:wBefore w:w="6" w:type="dxa"/>
        </w:trPr>
        <w:tc>
          <w:tcPr>
            <w:tcW w:w="534" w:type="dxa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215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Итого по программе:</w:t>
            </w:r>
          </w:p>
        </w:tc>
        <w:tc>
          <w:tcPr>
            <w:tcW w:w="1061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559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500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</w:pPr>
          </w:p>
        </w:tc>
        <w:tc>
          <w:tcPr>
            <w:tcW w:w="1227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911,5</w:t>
            </w:r>
          </w:p>
        </w:tc>
        <w:tc>
          <w:tcPr>
            <w:tcW w:w="1118" w:type="dxa"/>
          </w:tcPr>
          <w:p w:rsidR="009850B5" w:rsidRPr="005A086A" w:rsidRDefault="009850B5" w:rsidP="00AE58A1">
            <w:pPr>
              <w:tabs>
                <w:tab w:val="left" w:pos="980"/>
              </w:tabs>
              <w:ind w:right="55"/>
              <w:jc w:val="center"/>
            </w:pPr>
            <w:r w:rsidRPr="005A086A">
              <w:t>104,0</w:t>
            </w:r>
          </w:p>
        </w:tc>
        <w:tc>
          <w:tcPr>
            <w:tcW w:w="161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114,0</w:t>
            </w:r>
          </w:p>
        </w:tc>
        <w:tc>
          <w:tcPr>
            <w:tcW w:w="161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466,0</w:t>
            </w:r>
          </w:p>
        </w:tc>
        <w:tc>
          <w:tcPr>
            <w:tcW w:w="161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87,5</w:t>
            </w:r>
          </w:p>
        </w:tc>
        <w:tc>
          <w:tcPr>
            <w:tcW w:w="99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90,0</w:t>
            </w:r>
          </w:p>
        </w:tc>
      </w:tr>
      <w:tr w:rsidR="009850B5" w:rsidTr="005A086A">
        <w:trPr>
          <w:gridBefore w:val="1"/>
          <w:wBefore w:w="6" w:type="dxa"/>
        </w:trPr>
        <w:tc>
          <w:tcPr>
            <w:tcW w:w="534" w:type="dxa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215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061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559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500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</w:pPr>
            <w:r w:rsidRPr="005A086A">
              <w:t>Районный бюджет</w:t>
            </w:r>
          </w:p>
        </w:tc>
        <w:tc>
          <w:tcPr>
            <w:tcW w:w="1227" w:type="dxa"/>
          </w:tcPr>
          <w:p w:rsidR="009850B5" w:rsidRPr="005A086A" w:rsidRDefault="009850B5" w:rsidP="00AE58A1">
            <w:pPr>
              <w:tabs>
                <w:tab w:val="left" w:pos="980"/>
              </w:tabs>
              <w:ind w:right="55"/>
              <w:jc w:val="center"/>
            </w:pPr>
            <w:r w:rsidRPr="005A086A">
              <w:t>499,0</w:t>
            </w:r>
          </w:p>
        </w:tc>
        <w:tc>
          <w:tcPr>
            <w:tcW w:w="1118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69,7</w:t>
            </w:r>
          </w:p>
        </w:tc>
        <w:tc>
          <w:tcPr>
            <w:tcW w:w="161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79,7</w:t>
            </w:r>
          </w:p>
        </w:tc>
        <w:tc>
          <w:tcPr>
            <w:tcW w:w="161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290,7</w:t>
            </w:r>
          </w:p>
        </w:tc>
        <w:tc>
          <w:tcPr>
            <w:tcW w:w="161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53,2</w:t>
            </w:r>
          </w:p>
        </w:tc>
        <w:tc>
          <w:tcPr>
            <w:tcW w:w="99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55,7</w:t>
            </w:r>
          </w:p>
        </w:tc>
      </w:tr>
      <w:tr w:rsidR="009850B5" w:rsidTr="005A086A">
        <w:trPr>
          <w:gridBefore w:val="1"/>
          <w:wBefore w:w="6" w:type="dxa"/>
        </w:trPr>
        <w:tc>
          <w:tcPr>
            <w:tcW w:w="534" w:type="dxa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215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061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559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500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</w:pPr>
            <w:r w:rsidRPr="005A086A">
              <w:t>Собственные доходы ГБУ «Комплексный центр  социального обслуживания населения по Белозерскому району»</w:t>
            </w:r>
          </w:p>
        </w:tc>
        <w:tc>
          <w:tcPr>
            <w:tcW w:w="1227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171,0</w:t>
            </w:r>
          </w:p>
        </w:tc>
        <w:tc>
          <w:tcPr>
            <w:tcW w:w="1118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34,3</w:t>
            </w:r>
          </w:p>
        </w:tc>
        <w:tc>
          <w:tcPr>
            <w:tcW w:w="161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34,3</w:t>
            </w:r>
          </w:p>
        </w:tc>
        <w:tc>
          <w:tcPr>
            <w:tcW w:w="161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33,8</w:t>
            </w:r>
          </w:p>
        </w:tc>
        <w:tc>
          <w:tcPr>
            <w:tcW w:w="161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34,3</w:t>
            </w:r>
          </w:p>
        </w:tc>
        <w:tc>
          <w:tcPr>
            <w:tcW w:w="99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34,3</w:t>
            </w:r>
          </w:p>
        </w:tc>
      </w:tr>
      <w:tr w:rsidR="009850B5" w:rsidTr="005A086A">
        <w:trPr>
          <w:gridBefore w:val="1"/>
          <w:wBefore w:w="6" w:type="dxa"/>
        </w:trPr>
        <w:tc>
          <w:tcPr>
            <w:tcW w:w="534" w:type="dxa"/>
          </w:tcPr>
          <w:p w:rsidR="009850B5" w:rsidRDefault="009850B5">
            <w:pPr>
              <w:tabs>
                <w:tab w:val="left" w:pos="980"/>
              </w:tabs>
              <w:ind w:right="55"/>
              <w:jc w:val="center"/>
              <w:rPr>
                <w:b/>
              </w:rPr>
            </w:pPr>
          </w:p>
        </w:tc>
        <w:tc>
          <w:tcPr>
            <w:tcW w:w="215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061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559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</w:p>
        </w:tc>
        <w:tc>
          <w:tcPr>
            <w:tcW w:w="1500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rPr>
                <w:sz w:val="23"/>
                <w:szCs w:val="23"/>
              </w:rPr>
            </w:pPr>
            <w:r w:rsidRPr="005A086A">
              <w:rPr>
                <w:sz w:val="23"/>
                <w:szCs w:val="23"/>
              </w:rPr>
              <w:t>Областной,</w:t>
            </w:r>
            <w:r w:rsidRPr="005A086A">
              <w:rPr>
                <w:sz w:val="21"/>
                <w:szCs w:val="21"/>
              </w:rPr>
              <w:t xml:space="preserve">федеральный </w:t>
            </w:r>
            <w:r w:rsidRPr="005A086A">
              <w:rPr>
                <w:sz w:val="23"/>
                <w:szCs w:val="23"/>
              </w:rPr>
              <w:t>бюджеты</w:t>
            </w:r>
          </w:p>
        </w:tc>
        <w:tc>
          <w:tcPr>
            <w:tcW w:w="1227" w:type="dxa"/>
          </w:tcPr>
          <w:p w:rsidR="009850B5" w:rsidRPr="005A086A" w:rsidRDefault="009850B5" w:rsidP="00AE58A1">
            <w:pPr>
              <w:tabs>
                <w:tab w:val="left" w:pos="980"/>
              </w:tabs>
              <w:ind w:right="55"/>
              <w:jc w:val="center"/>
            </w:pPr>
            <w:r w:rsidRPr="005A086A">
              <w:t>141,5</w:t>
            </w:r>
          </w:p>
        </w:tc>
        <w:tc>
          <w:tcPr>
            <w:tcW w:w="1118" w:type="dxa"/>
          </w:tcPr>
          <w:p w:rsidR="009850B5" w:rsidRPr="005A086A" w:rsidRDefault="009850B5" w:rsidP="00AE58A1">
            <w:pPr>
              <w:tabs>
                <w:tab w:val="left" w:pos="980"/>
              </w:tabs>
              <w:ind w:right="55"/>
              <w:jc w:val="center"/>
            </w:pPr>
            <w:r w:rsidRPr="005A086A">
              <w:t>-</w:t>
            </w:r>
          </w:p>
        </w:tc>
        <w:tc>
          <w:tcPr>
            <w:tcW w:w="161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-</w:t>
            </w:r>
          </w:p>
        </w:tc>
        <w:tc>
          <w:tcPr>
            <w:tcW w:w="161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141,5</w:t>
            </w:r>
          </w:p>
        </w:tc>
        <w:tc>
          <w:tcPr>
            <w:tcW w:w="161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-</w:t>
            </w:r>
          </w:p>
        </w:tc>
        <w:tc>
          <w:tcPr>
            <w:tcW w:w="992" w:type="dxa"/>
          </w:tcPr>
          <w:p w:rsidR="009850B5" w:rsidRPr="005A086A" w:rsidRDefault="009850B5">
            <w:pPr>
              <w:tabs>
                <w:tab w:val="left" w:pos="980"/>
              </w:tabs>
              <w:ind w:right="55"/>
              <w:jc w:val="center"/>
            </w:pPr>
            <w:r w:rsidRPr="005A086A">
              <w:t>-</w:t>
            </w:r>
          </w:p>
        </w:tc>
      </w:tr>
    </w:tbl>
    <w:p w:rsidR="009850B5" w:rsidRDefault="009850B5" w:rsidP="00AE58A1">
      <w:pPr>
        <w:tabs>
          <w:tab w:val="left" w:pos="980"/>
        </w:tabs>
        <w:ind w:right="55"/>
        <w:jc w:val="center"/>
        <w:rPr>
          <w:b/>
        </w:rPr>
      </w:pPr>
    </w:p>
    <w:p w:rsidR="009850B5" w:rsidRDefault="009850B5" w:rsidP="00AE58A1">
      <w:pPr>
        <w:tabs>
          <w:tab w:val="left" w:pos="980"/>
        </w:tabs>
        <w:ind w:right="55"/>
        <w:jc w:val="center"/>
        <w:rPr>
          <w:b/>
        </w:rPr>
      </w:pPr>
    </w:p>
    <w:p w:rsidR="009850B5" w:rsidRDefault="009850B5" w:rsidP="00AE58A1">
      <w:pPr>
        <w:tabs>
          <w:tab w:val="left" w:pos="980"/>
        </w:tabs>
        <w:ind w:right="55"/>
        <w:jc w:val="center"/>
        <w:rPr>
          <w:b/>
        </w:rPr>
      </w:pPr>
    </w:p>
    <w:p w:rsidR="009850B5" w:rsidRDefault="009850B5" w:rsidP="00AE58A1">
      <w:pPr>
        <w:rPr>
          <w:b/>
        </w:rPr>
      </w:pPr>
      <w:r>
        <w:rPr>
          <w:b/>
        </w:rPr>
        <w:t>Заместитель Главы Белозерского района,</w:t>
      </w:r>
    </w:p>
    <w:p w:rsidR="009850B5" w:rsidRDefault="009850B5" w:rsidP="00AE58A1">
      <w:r>
        <w:rPr>
          <w:b/>
        </w:rPr>
        <w:t xml:space="preserve">управляющий делами       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Н.П.  Лифинцев                                                   </w:t>
      </w:r>
    </w:p>
    <w:sectPr w:rsidR="009850B5" w:rsidSect="006632FC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0B5" w:rsidRDefault="009850B5" w:rsidP="00AE58A1">
      <w:r>
        <w:separator/>
      </w:r>
    </w:p>
  </w:endnote>
  <w:endnote w:type="continuationSeparator" w:id="0">
    <w:p w:rsidR="009850B5" w:rsidRDefault="009850B5" w:rsidP="00AE5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0B5" w:rsidRDefault="009850B5" w:rsidP="00AE58A1">
      <w:r>
        <w:separator/>
      </w:r>
    </w:p>
  </w:footnote>
  <w:footnote w:type="continuationSeparator" w:id="0">
    <w:p w:rsidR="009850B5" w:rsidRDefault="009850B5" w:rsidP="00AE5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F5143"/>
    <w:multiLevelType w:val="hybridMultilevel"/>
    <w:tmpl w:val="E8E2D094"/>
    <w:lvl w:ilvl="0" w:tplc="DEEA32F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C3B"/>
    <w:rsid w:val="000B0B4F"/>
    <w:rsid w:val="001D7C6A"/>
    <w:rsid w:val="002A747B"/>
    <w:rsid w:val="00323EAD"/>
    <w:rsid w:val="00343E0C"/>
    <w:rsid w:val="0045792B"/>
    <w:rsid w:val="004C5E1B"/>
    <w:rsid w:val="005445CB"/>
    <w:rsid w:val="005A086A"/>
    <w:rsid w:val="005D28AF"/>
    <w:rsid w:val="006632FC"/>
    <w:rsid w:val="007A72EB"/>
    <w:rsid w:val="009850B5"/>
    <w:rsid w:val="009B495F"/>
    <w:rsid w:val="00A50C3B"/>
    <w:rsid w:val="00AA3656"/>
    <w:rsid w:val="00AE58A1"/>
    <w:rsid w:val="00C37F8F"/>
    <w:rsid w:val="00FC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A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99"/>
    <w:semiHidden/>
    <w:locked/>
    <w:rsid w:val="00AE58A1"/>
    <w:rPr>
      <w:rFonts w:ascii="Times New Roman" w:hAnsi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E58A1"/>
    <w:rPr>
      <w:rFonts w:eastAsia="Calibri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Pr>
      <w:rFonts w:ascii="Times New Roman" w:hAnsi="Times New Roman"/>
      <w:sz w:val="24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AE58A1"/>
    <w:rPr>
      <w:rFonts w:ascii="Times New Roman" w:hAnsi="Times New Roman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AE58A1"/>
    <w:pPr>
      <w:spacing w:after="120" w:line="480" w:lineRule="auto"/>
      <w:ind w:left="283"/>
    </w:pPr>
    <w:rPr>
      <w:rFonts w:eastAsia="Calibri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Pr>
      <w:rFonts w:ascii="Times New Roman" w:hAnsi="Times New Roman"/>
      <w:sz w:val="24"/>
    </w:rPr>
  </w:style>
  <w:style w:type="character" w:customStyle="1" w:styleId="BalloonTextChar">
    <w:name w:val="Balloon Text Char"/>
    <w:link w:val="BalloonText"/>
    <w:uiPriority w:val="99"/>
    <w:semiHidden/>
    <w:locked/>
    <w:rsid w:val="00AE58A1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E58A1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Pr>
      <w:rFonts w:ascii="Times New Roman" w:hAnsi="Times New Roman"/>
      <w:sz w:val="2"/>
    </w:rPr>
  </w:style>
  <w:style w:type="paragraph" w:customStyle="1" w:styleId="a">
    <w:name w:val="Содержимое таблицы"/>
    <w:basedOn w:val="Normal"/>
    <w:uiPriority w:val="99"/>
    <w:semiHidden/>
    <w:rsid w:val="00AE58A1"/>
    <w:pPr>
      <w:widowControl w:val="0"/>
      <w:suppressLineNumbers/>
      <w:suppressAutoHyphens/>
    </w:pPr>
    <w:rPr>
      <w:lang w:eastAsia="ar-SA"/>
    </w:rPr>
  </w:style>
  <w:style w:type="paragraph" w:customStyle="1" w:styleId="1">
    <w:name w:val="Обычный (веб)1"/>
    <w:basedOn w:val="Normal"/>
    <w:uiPriority w:val="99"/>
    <w:semiHidden/>
    <w:rsid w:val="00AE58A1"/>
    <w:pPr>
      <w:widowControl w:val="0"/>
      <w:suppressAutoHyphens/>
      <w:spacing w:before="100" w:after="100"/>
    </w:pPr>
    <w:rPr>
      <w:rFonts w:ascii="Arial" w:eastAsia="Calibri" w:hAnsi="Arial"/>
      <w:kern w:val="2"/>
      <w:sz w:val="20"/>
    </w:rPr>
  </w:style>
  <w:style w:type="character" w:customStyle="1" w:styleId="apple-converted-space">
    <w:name w:val="apple-converted-space"/>
    <w:uiPriority w:val="99"/>
    <w:rsid w:val="00AE58A1"/>
    <w:rPr>
      <w:rFonts w:ascii="Times New Roman" w:hAnsi="Times New Roman"/>
    </w:rPr>
  </w:style>
  <w:style w:type="table" w:styleId="TableGrid">
    <w:name w:val="Table Grid"/>
    <w:basedOn w:val="TableNormal"/>
    <w:uiPriority w:val="99"/>
    <w:rsid w:val="00AE58A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E58A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58A1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AE58A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58A1"/>
    <w:rPr>
      <w:rFonts w:ascii="Times New Roman" w:hAnsi="Times New Roman"/>
      <w:sz w:val="24"/>
      <w:lang w:eastAsia="ru-RU"/>
    </w:rPr>
  </w:style>
  <w:style w:type="paragraph" w:styleId="NormalWeb">
    <w:name w:val="Normal (Web)"/>
    <w:basedOn w:val="Normal"/>
    <w:uiPriority w:val="99"/>
    <w:semiHidden/>
    <w:rsid w:val="005A086A"/>
    <w:pPr>
      <w:suppressAutoHyphens/>
      <w:ind w:firstLine="300"/>
      <w:jc w:val="both"/>
    </w:pPr>
    <w:rPr>
      <w:lang w:eastAsia="ar-SA"/>
    </w:rPr>
  </w:style>
  <w:style w:type="paragraph" w:customStyle="1" w:styleId="10">
    <w:name w:val="заголовок 1"/>
    <w:basedOn w:val="Normal"/>
    <w:next w:val="Normal"/>
    <w:uiPriority w:val="99"/>
    <w:rsid w:val="005A086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487</Words>
  <Characters>2776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Курлова</dc:creator>
  <cp:keywords/>
  <dc:description/>
  <cp:lastModifiedBy>Arm---</cp:lastModifiedBy>
  <cp:revision>2</cp:revision>
  <cp:lastPrinted>2018-12-17T04:43:00Z</cp:lastPrinted>
  <dcterms:created xsi:type="dcterms:W3CDTF">2018-12-17T04:44:00Z</dcterms:created>
  <dcterms:modified xsi:type="dcterms:W3CDTF">2018-12-17T04:44:00Z</dcterms:modified>
</cp:coreProperties>
</file>