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7B" w:rsidRPr="00D96F02" w:rsidRDefault="00F94A7B" w:rsidP="006A4F41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 w:rsidRPr="00D96F02">
        <w:rPr>
          <w:rFonts w:ascii="Times New Roman" w:hAnsi="Times New Roman"/>
          <w:b/>
          <w:sz w:val="36"/>
          <w:szCs w:val="36"/>
        </w:rPr>
        <w:t>Курганская область</w:t>
      </w:r>
    </w:p>
    <w:p w:rsidR="00F94A7B" w:rsidRPr="00D96F02" w:rsidRDefault="00F94A7B" w:rsidP="006A4F41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 w:rsidRPr="00D96F02">
        <w:rPr>
          <w:rFonts w:ascii="Times New Roman" w:hAnsi="Times New Roman"/>
          <w:b/>
          <w:sz w:val="36"/>
          <w:szCs w:val="36"/>
        </w:rPr>
        <w:t>Белозерский район</w:t>
      </w:r>
    </w:p>
    <w:p w:rsidR="00F94A7B" w:rsidRPr="00D96F02" w:rsidRDefault="00F94A7B" w:rsidP="006A4F41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 w:rsidRPr="00D96F02">
        <w:rPr>
          <w:rFonts w:ascii="Times New Roman" w:hAnsi="Times New Roman"/>
          <w:b/>
          <w:sz w:val="36"/>
          <w:szCs w:val="36"/>
        </w:rPr>
        <w:t>Белозерская районная Дума</w:t>
      </w:r>
    </w:p>
    <w:p w:rsidR="00F94A7B" w:rsidRDefault="00F94A7B" w:rsidP="006A4F41">
      <w:pPr>
        <w:pStyle w:val="NoSpacing"/>
        <w:rPr>
          <w:rFonts w:ascii="Times New Roman" w:hAnsi="Times New Roman"/>
          <w:sz w:val="24"/>
          <w:szCs w:val="24"/>
        </w:rPr>
      </w:pPr>
    </w:p>
    <w:p w:rsidR="00F94A7B" w:rsidRPr="006A4F41" w:rsidRDefault="00F94A7B" w:rsidP="006A4F41">
      <w:pPr>
        <w:pStyle w:val="NoSpacing"/>
        <w:rPr>
          <w:rFonts w:ascii="Times New Roman" w:hAnsi="Times New Roman"/>
          <w:sz w:val="24"/>
          <w:szCs w:val="24"/>
        </w:rPr>
      </w:pPr>
    </w:p>
    <w:p w:rsidR="00F94A7B" w:rsidRPr="006A4F41" w:rsidRDefault="00F94A7B" w:rsidP="006A4F41">
      <w:pPr>
        <w:pStyle w:val="NoSpacing"/>
        <w:jc w:val="center"/>
        <w:rPr>
          <w:rFonts w:ascii="Times New Roman" w:hAnsi="Times New Roman"/>
          <w:b/>
          <w:sz w:val="72"/>
          <w:szCs w:val="72"/>
        </w:rPr>
      </w:pPr>
      <w:r w:rsidRPr="006A4F41">
        <w:rPr>
          <w:rFonts w:ascii="Times New Roman" w:hAnsi="Times New Roman"/>
          <w:b/>
          <w:sz w:val="72"/>
          <w:szCs w:val="72"/>
        </w:rPr>
        <w:t>РЕШЕНИЕ</w:t>
      </w:r>
    </w:p>
    <w:p w:rsidR="00F94A7B" w:rsidRDefault="00F94A7B" w:rsidP="006A4F41">
      <w:pPr>
        <w:pStyle w:val="NoSpacing"/>
        <w:jc w:val="center"/>
      </w:pPr>
    </w:p>
    <w:p w:rsidR="00F94A7B" w:rsidRPr="006A4F41" w:rsidRDefault="00F94A7B" w:rsidP="006A4F41">
      <w:pPr>
        <w:pStyle w:val="NoSpacing"/>
        <w:jc w:val="center"/>
      </w:pPr>
    </w:p>
    <w:p w:rsidR="00F94A7B" w:rsidRPr="006A4F41" w:rsidRDefault="00F94A7B" w:rsidP="006A4F41">
      <w:pPr>
        <w:pStyle w:val="NoSpacing"/>
        <w:rPr>
          <w:rFonts w:ascii="Times New Roman" w:hAnsi="Times New Roman"/>
          <w:sz w:val="28"/>
          <w:szCs w:val="28"/>
        </w:rPr>
      </w:pPr>
      <w:r w:rsidRPr="006A4F41">
        <w:rPr>
          <w:rFonts w:ascii="Times New Roman" w:hAnsi="Times New Roman"/>
          <w:sz w:val="28"/>
          <w:szCs w:val="28"/>
        </w:rPr>
        <w:t>от «___»_______2018 года №___</w:t>
      </w:r>
    </w:p>
    <w:p w:rsidR="00F94A7B" w:rsidRPr="006A4F41" w:rsidRDefault="00F94A7B" w:rsidP="006A4F4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6A4F41">
        <w:rPr>
          <w:rFonts w:ascii="Times New Roman" w:hAnsi="Times New Roman"/>
          <w:sz w:val="24"/>
          <w:szCs w:val="24"/>
        </w:rPr>
        <w:t>с. Белозерское</w:t>
      </w:r>
    </w:p>
    <w:p w:rsidR="00F94A7B" w:rsidRPr="006A4F41" w:rsidRDefault="00F94A7B" w:rsidP="006A4F41">
      <w:pPr>
        <w:pStyle w:val="NoSpacing"/>
        <w:rPr>
          <w:rFonts w:ascii="Times New Roman" w:hAnsi="Times New Roman"/>
          <w:sz w:val="28"/>
          <w:szCs w:val="28"/>
        </w:rPr>
      </w:pPr>
    </w:p>
    <w:p w:rsidR="00F94A7B" w:rsidRPr="006A4F41" w:rsidRDefault="00F94A7B" w:rsidP="006A4F4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F94A7B" w:rsidRPr="006A4F41" w:rsidRDefault="00F94A7B" w:rsidP="006A4F4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A4F41">
        <w:rPr>
          <w:rFonts w:ascii="Times New Roman" w:hAnsi="Times New Roman"/>
          <w:b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 xml:space="preserve">установлении Порядка подготовки, </w:t>
      </w:r>
      <w:r w:rsidRPr="006A4F41">
        <w:rPr>
          <w:rFonts w:ascii="Times New Roman" w:hAnsi="Times New Roman"/>
          <w:b/>
          <w:sz w:val="28"/>
          <w:szCs w:val="28"/>
        </w:rPr>
        <w:t>утверждения местных нормативов градостроительного проектирования Белозерского района и внесения в них изменений</w:t>
      </w:r>
    </w:p>
    <w:p w:rsidR="00F94A7B" w:rsidRPr="006A4F41" w:rsidRDefault="00F94A7B" w:rsidP="006A4F41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F94A7B" w:rsidRPr="006A4F41" w:rsidRDefault="00F94A7B" w:rsidP="006A4F4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94A7B" w:rsidRPr="006A4F41" w:rsidRDefault="00F94A7B" w:rsidP="006A4F4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A4F41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Уставом Белозерского района Курганской области, Белозерская районная Дума</w:t>
      </w:r>
    </w:p>
    <w:p w:rsidR="00F94A7B" w:rsidRPr="006A4F41" w:rsidRDefault="00F94A7B" w:rsidP="006A4F4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A4F41">
        <w:rPr>
          <w:rFonts w:ascii="Times New Roman" w:hAnsi="Times New Roman"/>
          <w:sz w:val="28"/>
          <w:szCs w:val="28"/>
        </w:rPr>
        <w:t>РЕШИЛА:</w:t>
      </w:r>
    </w:p>
    <w:p w:rsidR="00F94A7B" w:rsidRPr="006A4F41" w:rsidRDefault="00F94A7B" w:rsidP="006A4F4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A4F41">
        <w:rPr>
          <w:rFonts w:ascii="Times New Roman" w:hAnsi="Times New Roman"/>
          <w:sz w:val="28"/>
          <w:szCs w:val="28"/>
        </w:rPr>
        <w:t>1. У</w:t>
      </w:r>
      <w:r>
        <w:rPr>
          <w:rFonts w:ascii="Times New Roman" w:hAnsi="Times New Roman"/>
          <w:sz w:val="28"/>
          <w:szCs w:val="28"/>
        </w:rPr>
        <w:t>становить</w:t>
      </w:r>
      <w:r w:rsidRPr="006A4F41">
        <w:rPr>
          <w:rFonts w:ascii="Times New Roman" w:hAnsi="Times New Roman"/>
          <w:sz w:val="28"/>
          <w:szCs w:val="28"/>
        </w:rPr>
        <w:t xml:space="preserve"> Порядок подготовки, утверждения местных нормативов градостроительного проектирования Белозерского района и внесения в них изменений</w:t>
      </w:r>
      <w:r w:rsidRPr="006A4F41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к настоящему решени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6A4F41">
        <w:rPr>
          <w:rFonts w:ascii="Times New Roman" w:hAnsi="Times New Roman"/>
          <w:sz w:val="28"/>
          <w:szCs w:val="28"/>
        </w:rPr>
        <w:t>.</w:t>
      </w:r>
    </w:p>
    <w:p w:rsidR="00F94A7B" w:rsidRPr="006A4F41" w:rsidRDefault="00F94A7B" w:rsidP="006A4F4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A4F41">
        <w:rPr>
          <w:rFonts w:ascii="Times New Roman" w:hAnsi="Times New Roman"/>
          <w:sz w:val="28"/>
          <w:szCs w:val="28"/>
        </w:rPr>
        <w:t>2. Опубликовать настоящее решение на официальном сайте Администрации Белозерского района в сети «Интернет»</w:t>
      </w:r>
      <w:r w:rsidRPr="006A4F41">
        <w:rPr>
          <w:rFonts w:ascii="Times New Roman" w:hAnsi="Times New Roman"/>
          <w:i/>
          <w:sz w:val="28"/>
          <w:szCs w:val="28"/>
        </w:rPr>
        <w:t>.</w:t>
      </w:r>
    </w:p>
    <w:p w:rsidR="00F94A7B" w:rsidRPr="006A4F41" w:rsidRDefault="00F94A7B" w:rsidP="006A4F4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94A7B" w:rsidRPr="006A4F41" w:rsidRDefault="00F94A7B" w:rsidP="006A4F4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94A7B" w:rsidRPr="006A4F41" w:rsidRDefault="00F94A7B" w:rsidP="006A4F4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94A7B" w:rsidRPr="006A4F41" w:rsidRDefault="00F94A7B" w:rsidP="006A4F41">
      <w:pPr>
        <w:pStyle w:val="NoSpacing"/>
        <w:rPr>
          <w:rFonts w:ascii="Times New Roman" w:hAnsi="Times New Roman"/>
          <w:sz w:val="28"/>
          <w:szCs w:val="28"/>
        </w:rPr>
      </w:pPr>
      <w:r w:rsidRPr="006A4F41">
        <w:rPr>
          <w:rFonts w:ascii="Times New Roman" w:hAnsi="Times New Roman"/>
          <w:sz w:val="28"/>
          <w:szCs w:val="28"/>
        </w:rPr>
        <w:t xml:space="preserve">Председатель Белозерской районной Думы       </w:t>
      </w:r>
      <w:r w:rsidRPr="006A4F41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6A4F41">
        <w:rPr>
          <w:rFonts w:ascii="Times New Roman" w:hAnsi="Times New Roman"/>
          <w:sz w:val="28"/>
          <w:szCs w:val="28"/>
        </w:rPr>
        <w:t>Т.В. Еланцева</w:t>
      </w:r>
    </w:p>
    <w:p w:rsidR="00F94A7B" w:rsidRPr="006A4F41" w:rsidRDefault="00F94A7B" w:rsidP="006A4F41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F94A7B" w:rsidRPr="006A4F41" w:rsidRDefault="00F94A7B" w:rsidP="006A4F41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F94A7B" w:rsidRPr="006A4F41" w:rsidRDefault="00F94A7B" w:rsidP="006A4F41">
      <w:pPr>
        <w:pStyle w:val="NoSpacing"/>
        <w:rPr>
          <w:rFonts w:ascii="Times New Roman" w:hAnsi="Times New Roman"/>
          <w:sz w:val="28"/>
          <w:szCs w:val="28"/>
        </w:rPr>
      </w:pPr>
      <w:r w:rsidRPr="006A4F41">
        <w:rPr>
          <w:rFonts w:ascii="Times New Roman" w:hAnsi="Times New Roman"/>
          <w:sz w:val="28"/>
          <w:szCs w:val="28"/>
        </w:rPr>
        <w:t>Глава Белозерского района                                                                В.В. Терёхин</w:t>
      </w:r>
    </w:p>
    <w:p w:rsidR="00F94A7B" w:rsidRPr="00F4367B" w:rsidRDefault="00F94A7B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F94A7B" w:rsidRPr="00F4367B" w:rsidRDefault="00F94A7B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F94A7B" w:rsidRDefault="00F94A7B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F94A7B" w:rsidRDefault="00F94A7B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F94A7B" w:rsidRDefault="00F94A7B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F94A7B" w:rsidRDefault="00F94A7B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F94A7B" w:rsidRDefault="00F94A7B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F94A7B" w:rsidRDefault="00F94A7B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F94A7B" w:rsidRDefault="00F94A7B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F94A7B" w:rsidRDefault="00F94A7B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F94A7B" w:rsidRDefault="00F94A7B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F94A7B" w:rsidRPr="006E3162" w:rsidRDefault="00F94A7B" w:rsidP="006E3162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E3162">
        <w:rPr>
          <w:rFonts w:ascii="Times New Roman" w:hAnsi="Times New Roman"/>
          <w:sz w:val="20"/>
          <w:szCs w:val="20"/>
          <w:lang w:eastAsia="ru-RU"/>
        </w:rPr>
        <w:t>Приложение к решению</w:t>
      </w:r>
    </w:p>
    <w:p w:rsidR="00F94A7B" w:rsidRPr="006E3162" w:rsidRDefault="00F94A7B" w:rsidP="006E3162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Белозерской районной Думы</w:t>
      </w:r>
    </w:p>
    <w:p w:rsidR="00F94A7B" w:rsidRPr="006E3162" w:rsidRDefault="00F94A7B" w:rsidP="006E3162">
      <w:pPr>
        <w:widowControl w:val="0"/>
        <w:tabs>
          <w:tab w:val="left" w:pos="4815"/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E3162">
        <w:rPr>
          <w:rFonts w:ascii="Times New Roman" w:hAnsi="Times New Roman"/>
          <w:sz w:val="20"/>
          <w:szCs w:val="20"/>
          <w:lang w:eastAsia="ru-RU"/>
        </w:rPr>
        <w:t>от «</w:t>
      </w:r>
      <w:r>
        <w:rPr>
          <w:rFonts w:ascii="Times New Roman" w:hAnsi="Times New Roman"/>
          <w:sz w:val="20"/>
          <w:szCs w:val="20"/>
          <w:lang w:eastAsia="ru-RU"/>
        </w:rPr>
        <w:t xml:space="preserve"> ___ </w:t>
      </w:r>
      <w:r w:rsidRPr="006E3162">
        <w:rPr>
          <w:rFonts w:ascii="Times New Roman" w:hAnsi="Times New Roman"/>
          <w:sz w:val="20"/>
          <w:szCs w:val="20"/>
          <w:lang w:eastAsia="ru-RU"/>
        </w:rPr>
        <w:t>»</w:t>
      </w:r>
      <w:r>
        <w:rPr>
          <w:rFonts w:ascii="Times New Roman" w:hAnsi="Times New Roman"/>
          <w:sz w:val="20"/>
          <w:szCs w:val="20"/>
          <w:lang w:eastAsia="ru-RU"/>
        </w:rPr>
        <w:t xml:space="preserve"> _________</w:t>
      </w:r>
      <w:r w:rsidRPr="006E3162">
        <w:rPr>
          <w:rFonts w:ascii="Times New Roman" w:hAnsi="Times New Roman"/>
          <w:sz w:val="20"/>
          <w:szCs w:val="20"/>
          <w:lang w:eastAsia="ru-RU"/>
        </w:rPr>
        <w:t>201</w:t>
      </w:r>
      <w:r>
        <w:rPr>
          <w:rFonts w:ascii="Times New Roman" w:hAnsi="Times New Roman"/>
          <w:sz w:val="20"/>
          <w:szCs w:val="20"/>
          <w:lang w:eastAsia="ru-RU"/>
        </w:rPr>
        <w:t>8</w:t>
      </w:r>
      <w:r w:rsidRPr="006E3162">
        <w:rPr>
          <w:rFonts w:ascii="Times New Roman" w:hAnsi="Times New Roman"/>
          <w:sz w:val="20"/>
          <w:szCs w:val="20"/>
          <w:lang w:eastAsia="ru-RU"/>
        </w:rPr>
        <w:t>г</w:t>
      </w:r>
      <w:r>
        <w:rPr>
          <w:rFonts w:ascii="Times New Roman" w:hAnsi="Times New Roman"/>
          <w:sz w:val="20"/>
          <w:szCs w:val="20"/>
          <w:lang w:eastAsia="ru-RU"/>
        </w:rPr>
        <w:t>ода</w:t>
      </w:r>
      <w:r w:rsidRPr="006E3162">
        <w:rPr>
          <w:rFonts w:ascii="Times New Roman" w:hAnsi="Times New Roman"/>
          <w:sz w:val="20"/>
          <w:szCs w:val="20"/>
          <w:lang w:eastAsia="ru-RU"/>
        </w:rPr>
        <w:t xml:space="preserve"> №</w:t>
      </w:r>
      <w:r>
        <w:rPr>
          <w:rFonts w:ascii="Times New Roman" w:hAnsi="Times New Roman"/>
          <w:sz w:val="20"/>
          <w:szCs w:val="20"/>
          <w:lang w:eastAsia="ru-RU"/>
        </w:rPr>
        <w:t xml:space="preserve"> ______</w:t>
      </w:r>
    </w:p>
    <w:p w:rsidR="00F94A7B" w:rsidRPr="006E3162" w:rsidRDefault="00F94A7B" w:rsidP="006E3162">
      <w:pPr>
        <w:widowControl w:val="0"/>
        <w:tabs>
          <w:tab w:val="left" w:pos="4815"/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bCs/>
          <w:sz w:val="20"/>
          <w:szCs w:val="20"/>
        </w:rPr>
      </w:pPr>
      <w:r w:rsidRPr="006E3162">
        <w:rPr>
          <w:rFonts w:ascii="Times New Roman" w:hAnsi="Times New Roman"/>
          <w:bCs/>
          <w:sz w:val="20"/>
          <w:szCs w:val="20"/>
          <w:lang w:eastAsia="ru-RU"/>
        </w:rPr>
        <w:t>«</w:t>
      </w:r>
      <w:r w:rsidRPr="006E3162">
        <w:rPr>
          <w:rFonts w:ascii="Times New Roman" w:hAnsi="Times New Roman"/>
          <w:sz w:val="20"/>
          <w:szCs w:val="20"/>
        </w:rPr>
        <w:t xml:space="preserve">Об </w:t>
      </w:r>
      <w:r>
        <w:rPr>
          <w:rFonts w:ascii="Times New Roman" w:hAnsi="Times New Roman"/>
          <w:sz w:val="20"/>
          <w:szCs w:val="20"/>
        </w:rPr>
        <w:t>установлении порядка подготовки, утверждени</w:t>
      </w:r>
      <w:r w:rsidRPr="006E3162">
        <w:rPr>
          <w:rFonts w:ascii="Times New Roman" w:hAnsi="Times New Roman"/>
          <w:sz w:val="20"/>
          <w:szCs w:val="20"/>
        </w:rPr>
        <w:t>и местных нормативов градостроительного проектирования Белозерского района и внесения в них изменений</w:t>
      </w:r>
      <w:r w:rsidRPr="006E3162">
        <w:rPr>
          <w:rFonts w:ascii="Times New Roman" w:hAnsi="Times New Roman"/>
          <w:bCs/>
          <w:sz w:val="20"/>
          <w:szCs w:val="20"/>
          <w:lang w:eastAsia="ru-RU"/>
        </w:rPr>
        <w:t>»</w:t>
      </w:r>
    </w:p>
    <w:p w:rsidR="00F94A7B" w:rsidRDefault="00F94A7B" w:rsidP="00C02C61">
      <w:pPr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</w:p>
    <w:p w:rsidR="00F94A7B" w:rsidRDefault="00F94A7B" w:rsidP="00C02C61">
      <w:pPr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</w:p>
    <w:p w:rsidR="00F94A7B" w:rsidRPr="00B402C4" w:rsidRDefault="00F94A7B" w:rsidP="00B402C4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F94A7B" w:rsidRPr="00B402C4" w:rsidRDefault="00F94A7B" w:rsidP="00B402C4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02C4">
        <w:rPr>
          <w:rFonts w:ascii="Times New Roman" w:hAnsi="Times New Roman"/>
          <w:b/>
          <w:bCs/>
          <w:sz w:val="28"/>
          <w:szCs w:val="28"/>
        </w:rPr>
        <w:t>подготовки, утверждения местных нормативов градостроительного проектирования Белозерского района и внесения в них изменений</w:t>
      </w:r>
    </w:p>
    <w:p w:rsidR="00F94A7B" w:rsidRDefault="00F94A7B" w:rsidP="007D5817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94A7B" w:rsidRDefault="00F94A7B" w:rsidP="007D5817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40747C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7D5817">
        <w:rPr>
          <w:rFonts w:ascii="Times New Roman" w:hAnsi="Times New Roman"/>
          <w:b/>
          <w:sz w:val="28"/>
          <w:szCs w:val="28"/>
          <w:lang w:eastAsia="ru-RU"/>
        </w:rPr>
        <w:t>Общее положение</w:t>
      </w:r>
    </w:p>
    <w:p w:rsidR="00F94A7B" w:rsidRDefault="00F94A7B" w:rsidP="007D5817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94A7B" w:rsidRPr="00B402C4" w:rsidRDefault="00F94A7B" w:rsidP="00B402C4">
      <w:pPr>
        <w:pStyle w:val="NoSpacing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1. </w:t>
      </w:r>
      <w:r w:rsidRPr="00B402C4">
        <w:rPr>
          <w:rStyle w:val="1"/>
          <w:rFonts w:ascii="Times New Roman" w:hAnsi="Times New Roman"/>
          <w:sz w:val="28"/>
          <w:szCs w:val="28"/>
        </w:rPr>
        <w:t xml:space="preserve">Настоящий Порядок подготовки, утверждения местных нормативов градостроительного проектирования </w:t>
      </w:r>
      <w:r>
        <w:rPr>
          <w:rStyle w:val="1"/>
          <w:rFonts w:ascii="Times New Roman" w:hAnsi="Times New Roman"/>
          <w:sz w:val="28"/>
          <w:szCs w:val="28"/>
        </w:rPr>
        <w:t>Белозерского района</w:t>
      </w:r>
      <w:r w:rsidRPr="00B402C4">
        <w:rPr>
          <w:rStyle w:val="1"/>
          <w:rFonts w:ascii="Times New Roman" w:hAnsi="Times New Roman"/>
          <w:sz w:val="28"/>
          <w:szCs w:val="28"/>
        </w:rPr>
        <w:t xml:space="preserve"> и внесения в них изменений (далее – Порядок) разработан в соответствии с Федеральным законом от 6 октября 2003 года № 131-ФЗ </w:t>
      </w:r>
      <w:r>
        <w:rPr>
          <w:rStyle w:val="1"/>
          <w:rFonts w:ascii="Times New Roman" w:hAnsi="Times New Roman"/>
          <w:sz w:val="28"/>
          <w:szCs w:val="28"/>
        </w:rPr>
        <w:t>«</w:t>
      </w:r>
      <w:r w:rsidRPr="00B402C4">
        <w:rPr>
          <w:rStyle w:val="1"/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Style w:val="1"/>
          <w:rFonts w:ascii="Times New Roman" w:hAnsi="Times New Roman"/>
          <w:sz w:val="28"/>
          <w:szCs w:val="28"/>
        </w:rPr>
        <w:t>»</w:t>
      </w:r>
      <w:r w:rsidRPr="00B402C4">
        <w:rPr>
          <w:rStyle w:val="1"/>
          <w:rFonts w:ascii="Times New Roman" w:hAnsi="Times New Roman"/>
          <w:sz w:val="28"/>
          <w:szCs w:val="28"/>
        </w:rPr>
        <w:t>, Градостроительным кодексом Российской Федерации.</w:t>
      </w:r>
    </w:p>
    <w:p w:rsidR="00F94A7B" w:rsidRPr="00B402C4" w:rsidRDefault="00F94A7B" w:rsidP="00B402C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2. </w:t>
      </w:r>
      <w:r w:rsidRPr="00B402C4">
        <w:rPr>
          <w:rStyle w:val="1"/>
          <w:rFonts w:ascii="Times New Roman" w:hAnsi="Times New Roman"/>
          <w:sz w:val="28"/>
          <w:szCs w:val="28"/>
        </w:rPr>
        <w:t xml:space="preserve">Настоящий Порядок определяет процедуру подготовки, утверждения местных нормативов градостроительного проектирования </w:t>
      </w:r>
      <w:r>
        <w:rPr>
          <w:rStyle w:val="1"/>
          <w:rFonts w:ascii="Times New Roman" w:hAnsi="Times New Roman"/>
          <w:sz w:val="28"/>
          <w:szCs w:val="28"/>
        </w:rPr>
        <w:t>Белозерского района</w:t>
      </w:r>
      <w:r w:rsidRPr="00B402C4">
        <w:rPr>
          <w:rStyle w:val="1"/>
          <w:rFonts w:ascii="Times New Roman" w:hAnsi="Times New Roman"/>
          <w:sz w:val="28"/>
          <w:szCs w:val="28"/>
        </w:rPr>
        <w:t xml:space="preserve"> и внесения в них изменений.</w:t>
      </w:r>
    </w:p>
    <w:p w:rsidR="00F94A7B" w:rsidRPr="00B402C4" w:rsidRDefault="00F94A7B" w:rsidP="00B402C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94A7B" w:rsidRPr="00B402C4" w:rsidRDefault="00F94A7B" w:rsidP="00B402C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B402C4">
        <w:rPr>
          <w:rStyle w:val="1"/>
          <w:rFonts w:ascii="Times New Roman" w:hAnsi="Times New Roman"/>
          <w:b/>
          <w:sz w:val="28"/>
          <w:szCs w:val="28"/>
        </w:rPr>
        <w:t>Раздел II.</w:t>
      </w:r>
      <w:r>
        <w:rPr>
          <w:rStyle w:val="1"/>
          <w:rFonts w:ascii="Times New Roman" w:hAnsi="Times New Roman"/>
          <w:b/>
          <w:sz w:val="28"/>
          <w:szCs w:val="28"/>
        </w:rPr>
        <w:t xml:space="preserve"> </w:t>
      </w:r>
      <w:r w:rsidRPr="00B402C4">
        <w:rPr>
          <w:rStyle w:val="1"/>
          <w:rFonts w:ascii="Times New Roman" w:hAnsi="Times New Roman"/>
          <w:b/>
          <w:sz w:val="28"/>
          <w:szCs w:val="28"/>
        </w:rPr>
        <w:t>Порядок подготовки, утверждения местных нормативов градостроительного проектирования Белозерского района и внесения в них изменений</w:t>
      </w:r>
    </w:p>
    <w:p w:rsidR="00F94A7B" w:rsidRPr="00B402C4" w:rsidRDefault="00F94A7B" w:rsidP="00B402C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94A7B" w:rsidRPr="00B402C4" w:rsidRDefault="00F94A7B" w:rsidP="00B402C4">
      <w:pPr>
        <w:pStyle w:val="NoSpacing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3. </w:t>
      </w:r>
      <w:r w:rsidRPr="00B402C4">
        <w:rPr>
          <w:rStyle w:val="1"/>
          <w:rFonts w:ascii="Times New Roman" w:hAnsi="Times New Roman"/>
          <w:sz w:val="28"/>
          <w:szCs w:val="28"/>
        </w:rPr>
        <w:t xml:space="preserve">Решение о подготовке местных нормативов градостроительного проектирования </w:t>
      </w:r>
      <w:r>
        <w:rPr>
          <w:rStyle w:val="1"/>
          <w:rFonts w:ascii="Times New Roman" w:hAnsi="Times New Roman"/>
          <w:sz w:val="28"/>
          <w:szCs w:val="28"/>
        </w:rPr>
        <w:t>Белозерского района</w:t>
      </w:r>
      <w:r w:rsidRPr="00B402C4">
        <w:rPr>
          <w:rStyle w:val="1"/>
          <w:rFonts w:ascii="Times New Roman" w:hAnsi="Times New Roman"/>
          <w:sz w:val="28"/>
          <w:szCs w:val="28"/>
        </w:rPr>
        <w:t xml:space="preserve"> (далее – местные нормативы градостроительного проектирования) принимается Администрацией </w:t>
      </w:r>
      <w:r>
        <w:rPr>
          <w:rStyle w:val="1"/>
          <w:rFonts w:ascii="Times New Roman" w:hAnsi="Times New Roman"/>
          <w:sz w:val="28"/>
          <w:szCs w:val="28"/>
        </w:rPr>
        <w:t>Белозерского района</w:t>
      </w:r>
      <w:r w:rsidRPr="00B402C4">
        <w:rPr>
          <w:rStyle w:val="1"/>
          <w:rFonts w:ascii="Times New Roman" w:hAnsi="Times New Roman"/>
          <w:sz w:val="28"/>
          <w:szCs w:val="28"/>
        </w:rPr>
        <w:t>.</w:t>
      </w:r>
    </w:p>
    <w:p w:rsidR="00F94A7B" w:rsidRPr="00B402C4" w:rsidRDefault="00F94A7B" w:rsidP="00B402C4">
      <w:pPr>
        <w:pStyle w:val="NoSpacing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4. </w:t>
      </w:r>
      <w:r w:rsidRPr="00B402C4">
        <w:rPr>
          <w:rStyle w:val="1"/>
          <w:rFonts w:ascii="Times New Roman" w:hAnsi="Times New Roman"/>
          <w:sz w:val="28"/>
          <w:szCs w:val="28"/>
        </w:rPr>
        <w:t xml:space="preserve">Подготовка нормативов градостроительного проектирования осуществляется Администрацией </w:t>
      </w:r>
      <w:r>
        <w:rPr>
          <w:rStyle w:val="1"/>
          <w:rFonts w:ascii="Times New Roman" w:hAnsi="Times New Roman"/>
          <w:sz w:val="28"/>
          <w:szCs w:val="28"/>
        </w:rPr>
        <w:t>Белозерского района</w:t>
      </w:r>
      <w:r w:rsidRPr="00B402C4">
        <w:rPr>
          <w:rStyle w:val="1"/>
          <w:rFonts w:ascii="Times New Roman" w:hAnsi="Times New Roman"/>
          <w:sz w:val="28"/>
          <w:szCs w:val="28"/>
        </w:rPr>
        <w:t xml:space="preserve"> самостоятельно либо привлекаемым ею на основании муниципального контракта, заключенного в соответствии с законодательством Российской Федерации о контрактной системе в  сфере закупок товаров, работ, услуг для обеспечения государственных и муниципальных нужд, иным лицом.</w:t>
      </w:r>
    </w:p>
    <w:p w:rsidR="00F94A7B" w:rsidRPr="00B402C4" w:rsidRDefault="00F94A7B" w:rsidP="00B402C4">
      <w:pPr>
        <w:pStyle w:val="NoSpacing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5. </w:t>
      </w:r>
      <w:r w:rsidRPr="00B402C4">
        <w:rPr>
          <w:rStyle w:val="1"/>
          <w:rFonts w:ascii="Times New Roman" w:hAnsi="Times New Roman"/>
          <w:sz w:val="28"/>
          <w:szCs w:val="28"/>
        </w:rPr>
        <w:t>Подготовка местных нормативов градостроительного проектирования осуществляется с учетом:</w:t>
      </w:r>
    </w:p>
    <w:p w:rsidR="00F94A7B" w:rsidRPr="00B402C4" w:rsidRDefault="00F94A7B" w:rsidP="00B402C4">
      <w:pPr>
        <w:pStyle w:val="NoSpacing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1) </w:t>
      </w:r>
      <w:r w:rsidRPr="00B402C4">
        <w:rPr>
          <w:rStyle w:val="1"/>
          <w:rFonts w:ascii="Times New Roman" w:hAnsi="Times New Roman"/>
          <w:sz w:val="28"/>
          <w:szCs w:val="28"/>
        </w:rPr>
        <w:t xml:space="preserve">социально-демографического состава и плотности населения на территории </w:t>
      </w:r>
      <w:r>
        <w:rPr>
          <w:rStyle w:val="1"/>
          <w:rFonts w:ascii="Times New Roman" w:hAnsi="Times New Roman"/>
          <w:sz w:val="28"/>
          <w:szCs w:val="28"/>
        </w:rPr>
        <w:t>Белозерского района</w:t>
      </w:r>
      <w:r w:rsidRPr="00B402C4">
        <w:rPr>
          <w:rStyle w:val="1"/>
          <w:rFonts w:ascii="Times New Roman" w:hAnsi="Times New Roman"/>
          <w:sz w:val="28"/>
          <w:szCs w:val="28"/>
        </w:rPr>
        <w:t>;</w:t>
      </w:r>
    </w:p>
    <w:p w:rsidR="00F94A7B" w:rsidRPr="00B402C4" w:rsidRDefault="00F94A7B" w:rsidP="00B402C4">
      <w:pPr>
        <w:pStyle w:val="NoSpacing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2) </w:t>
      </w:r>
      <w:r w:rsidRPr="00B402C4">
        <w:rPr>
          <w:rStyle w:val="1"/>
          <w:rFonts w:ascii="Times New Roman" w:hAnsi="Times New Roman"/>
          <w:sz w:val="28"/>
          <w:szCs w:val="28"/>
        </w:rPr>
        <w:t xml:space="preserve">планов и программ комплексного социально-экономического развития </w:t>
      </w:r>
      <w:r>
        <w:rPr>
          <w:rStyle w:val="1"/>
          <w:rFonts w:ascii="Times New Roman" w:hAnsi="Times New Roman"/>
          <w:sz w:val="28"/>
          <w:szCs w:val="28"/>
        </w:rPr>
        <w:t>Белозерского района</w:t>
      </w:r>
      <w:r w:rsidRPr="00B402C4">
        <w:rPr>
          <w:rStyle w:val="1"/>
          <w:rFonts w:ascii="Times New Roman" w:hAnsi="Times New Roman"/>
          <w:sz w:val="28"/>
          <w:szCs w:val="28"/>
        </w:rPr>
        <w:t>;</w:t>
      </w:r>
    </w:p>
    <w:p w:rsidR="00F94A7B" w:rsidRPr="00B402C4" w:rsidRDefault="00F94A7B" w:rsidP="00B402C4">
      <w:pPr>
        <w:pStyle w:val="NoSpacing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3) </w:t>
      </w:r>
      <w:r w:rsidRPr="00B402C4">
        <w:rPr>
          <w:rStyle w:val="1"/>
          <w:rFonts w:ascii="Times New Roman" w:hAnsi="Times New Roman"/>
          <w:sz w:val="28"/>
          <w:szCs w:val="28"/>
        </w:rPr>
        <w:t xml:space="preserve">предложений органов местного самоуправления </w:t>
      </w:r>
      <w:r>
        <w:rPr>
          <w:rStyle w:val="1"/>
          <w:rFonts w:ascii="Times New Roman" w:hAnsi="Times New Roman"/>
          <w:sz w:val="28"/>
          <w:szCs w:val="28"/>
        </w:rPr>
        <w:t>Белозерского района</w:t>
      </w:r>
      <w:r w:rsidRPr="00B402C4">
        <w:rPr>
          <w:rStyle w:val="1"/>
          <w:rFonts w:ascii="Times New Roman" w:hAnsi="Times New Roman"/>
          <w:sz w:val="28"/>
          <w:szCs w:val="28"/>
        </w:rPr>
        <w:t xml:space="preserve"> и заинтересованных лиц.</w:t>
      </w:r>
    </w:p>
    <w:p w:rsidR="00F94A7B" w:rsidRPr="00B402C4" w:rsidRDefault="00F94A7B" w:rsidP="00B402C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B402C4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Белозерского района </w:t>
      </w:r>
      <w:r w:rsidRPr="00B402C4">
        <w:rPr>
          <w:rFonts w:ascii="Times New Roman" w:hAnsi="Times New Roman"/>
          <w:sz w:val="28"/>
          <w:szCs w:val="28"/>
        </w:rPr>
        <w:t xml:space="preserve">осуществляет проверку подготовленного </w:t>
      </w:r>
      <w:r w:rsidRPr="00B402C4">
        <w:rPr>
          <w:rStyle w:val="1"/>
          <w:rFonts w:ascii="Times New Roman" w:hAnsi="Times New Roman"/>
          <w:sz w:val="28"/>
          <w:szCs w:val="28"/>
        </w:rPr>
        <w:t xml:space="preserve">проекта нормативов градостроительного проектирования </w:t>
      </w:r>
      <w:r w:rsidRPr="00B402C4">
        <w:rPr>
          <w:rFonts w:ascii="Times New Roman" w:hAnsi="Times New Roman"/>
          <w:sz w:val="28"/>
          <w:szCs w:val="28"/>
        </w:rPr>
        <w:t>на соответствие требованиям, установленным Градостроительным кодексом Российской Федерации.</w:t>
      </w:r>
    </w:p>
    <w:p w:rsidR="00F94A7B" w:rsidRPr="00B402C4" w:rsidRDefault="00F94A7B" w:rsidP="00B402C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B402C4">
        <w:rPr>
          <w:rFonts w:ascii="Times New Roman" w:hAnsi="Times New Roman"/>
          <w:sz w:val="28"/>
          <w:szCs w:val="28"/>
        </w:rPr>
        <w:t xml:space="preserve">В случае несоответствия </w:t>
      </w:r>
      <w:r w:rsidRPr="00B402C4">
        <w:rPr>
          <w:rStyle w:val="1"/>
          <w:rFonts w:ascii="Times New Roman" w:hAnsi="Times New Roman"/>
          <w:sz w:val="28"/>
          <w:szCs w:val="28"/>
        </w:rPr>
        <w:t xml:space="preserve">проекта нормативов градостроительного проектирования </w:t>
      </w:r>
      <w:r w:rsidRPr="00B402C4">
        <w:rPr>
          <w:rFonts w:ascii="Times New Roman" w:hAnsi="Times New Roman"/>
          <w:sz w:val="28"/>
          <w:szCs w:val="28"/>
        </w:rPr>
        <w:t>требованиям, установленным Градостроительным кодексом Российской Федерации, уполномоченн</w:t>
      </w:r>
      <w:r>
        <w:rPr>
          <w:rFonts w:ascii="Times New Roman" w:hAnsi="Times New Roman"/>
          <w:sz w:val="28"/>
          <w:szCs w:val="28"/>
        </w:rPr>
        <w:t>ые</w:t>
      </w:r>
      <w:r w:rsidRPr="00B402C4">
        <w:rPr>
          <w:rFonts w:ascii="Times New Roman" w:hAnsi="Times New Roman"/>
          <w:sz w:val="28"/>
          <w:szCs w:val="28"/>
        </w:rPr>
        <w:t xml:space="preserve"> в области</w:t>
      </w:r>
      <w:r>
        <w:rPr>
          <w:rFonts w:ascii="Times New Roman" w:hAnsi="Times New Roman"/>
          <w:sz w:val="28"/>
          <w:szCs w:val="28"/>
        </w:rPr>
        <w:t xml:space="preserve"> градостроительной деятельности</w:t>
      </w:r>
      <w:r w:rsidRPr="00B402C4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Белозерского района</w:t>
      </w:r>
      <w:r w:rsidRPr="00B402C4">
        <w:rPr>
          <w:rFonts w:ascii="Times New Roman" w:hAnsi="Times New Roman"/>
          <w:sz w:val="28"/>
          <w:szCs w:val="28"/>
        </w:rPr>
        <w:t xml:space="preserve"> подготавлива</w:t>
      </w:r>
      <w:r>
        <w:rPr>
          <w:rFonts w:ascii="Times New Roman" w:hAnsi="Times New Roman"/>
          <w:sz w:val="28"/>
          <w:szCs w:val="28"/>
        </w:rPr>
        <w:t>ю</w:t>
      </w:r>
      <w:r w:rsidRPr="00B402C4">
        <w:rPr>
          <w:rFonts w:ascii="Times New Roman" w:hAnsi="Times New Roman"/>
          <w:sz w:val="28"/>
          <w:szCs w:val="28"/>
        </w:rPr>
        <w:t>т заключение об отклонении такого проекта и направляет его на доработку.</w:t>
      </w:r>
    </w:p>
    <w:p w:rsidR="00F94A7B" w:rsidRPr="00B402C4" w:rsidRDefault="00F94A7B" w:rsidP="00B402C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8. </w:t>
      </w:r>
      <w:r w:rsidRPr="00B402C4">
        <w:rPr>
          <w:rStyle w:val="1"/>
          <w:rFonts w:ascii="Times New Roman" w:hAnsi="Times New Roman"/>
          <w:sz w:val="28"/>
          <w:szCs w:val="28"/>
        </w:rPr>
        <w:t xml:space="preserve">В случае, если Администрация </w:t>
      </w:r>
      <w:r>
        <w:rPr>
          <w:rStyle w:val="1"/>
          <w:rFonts w:ascii="Times New Roman" w:hAnsi="Times New Roman"/>
          <w:sz w:val="28"/>
          <w:szCs w:val="28"/>
        </w:rPr>
        <w:t>Белозерского района</w:t>
      </w:r>
      <w:r w:rsidRPr="00B402C4">
        <w:rPr>
          <w:rStyle w:val="1"/>
          <w:rFonts w:ascii="Times New Roman" w:hAnsi="Times New Roman"/>
          <w:sz w:val="28"/>
          <w:szCs w:val="28"/>
        </w:rPr>
        <w:t xml:space="preserve"> самостоятельно осуществляла подготовку проекта нормативов градостроительного проектирования, то его проверка на соответствие требованиям Градостроительного кодекса Российской Федерации проводится в процессе подготовки проекта нормативов градостроительного проектирования.</w:t>
      </w:r>
    </w:p>
    <w:p w:rsidR="00F94A7B" w:rsidRPr="00B402C4" w:rsidRDefault="00F94A7B" w:rsidP="00B402C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B402C4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Белозерского района</w:t>
      </w:r>
      <w:r w:rsidRPr="00B402C4">
        <w:rPr>
          <w:rFonts w:ascii="Times New Roman" w:hAnsi="Times New Roman"/>
          <w:sz w:val="28"/>
          <w:szCs w:val="28"/>
        </w:rPr>
        <w:t xml:space="preserve"> обеспечивает размещение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Белозерского района</w:t>
      </w:r>
      <w:r w:rsidRPr="00B402C4">
        <w:rPr>
          <w:rFonts w:ascii="Times New Roman" w:hAnsi="Times New Roman"/>
          <w:sz w:val="28"/>
          <w:szCs w:val="28"/>
        </w:rPr>
        <w:t xml:space="preserve"> в сети «Интернет» и опубликование в порядке, установленном для официального опубликования муниципальных правовых актов, иной официальной информации, проекта местных нормативов градостроительного проектирования не менее чем за два месяца до их утверждения.</w:t>
      </w:r>
    </w:p>
    <w:p w:rsidR="00F94A7B" w:rsidRPr="00B402C4" w:rsidRDefault="00F94A7B" w:rsidP="00B402C4">
      <w:pPr>
        <w:pStyle w:val="NoSpacing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10. </w:t>
      </w:r>
      <w:r w:rsidRPr="00B402C4">
        <w:rPr>
          <w:rStyle w:val="1"/>
          <w:rFonts w:ascii="Times New Roman" w:hAnsi="Times New Roman"/>
          <w:sz w:val="28"/>
          <w:szCs w:val="28"/>
        </w:rPr>
        <w:t xml:space="preserve">По результатам рассмотрения поступившего от Администрации </w:t>
      </w:r>
      <w:r>
        <w:rPr>
          <w:rStyle w:val="1"/>
          <w:rFonts w:ascii="Times New Roman" w:hAnsi="Times New Roman"/>
          <w:sz w:val="28"/>
          <w:szCs w:val="28"/>
        </w:rPr>
        <w:t>Белозерского района</w:t>
      </w:r>
      <w:r w:rsidRPr="00B402C4">
        <w:rPr>
          <w:rStyle w:val="1"/>
          <w:rFonts w:ascii="Times New Roman" w:hAnsi="Times New Roman"/>
          <w:sz w:val="28"/>
          <w:szCs w:val="28"/>
        </w:rPr>
        <w:t xml:space="preserve"> </w:t>
      </w:r>
      <w:r w:rsidRPr="00B402C4">
        <w:rPr>
          <w:rFonts w:ascii="Times New Roman" w:hAnsi="Times New Roman"/>
          <w:sz w:val="28"/>
          <w:szCs w:val="28"/>
        </w:rPr>
        <w:t xml:space="preserve">проекта </w:t>
      </w:r>
      <w:r w:rsidRPr="00B402C4">
        <w:rPr>
          <w:rStyle w:val="1"/>
          <w:rFonts w:ascii="Times New Roman" w:hAnsi="Times New Roman"/>
          <w:sz w:val="28"/>
          <w:szCs w:val="28"/>
        </w:rPr>
        <w:t>нормативов градостроительного проектирования</w:t>
      </w:r>
      <w:r w:rsidRPr="00B402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уполномоченный в градостроительной деятельности </w:t>
      </w:r>
      <w:r w:rsidRPr="00B402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Белозерского района </w:t>
      </w:r>
      <w:r w:rsidRPr="00B402C4">
        <w:rPr>
          <w:rFonts w:ascii="Times New Roman" w:hAnsi="Times New Roman"/>
          <w:sz w:val="28"/>
          <w:szCs w:val="28"/>
        </w:rPr>
        <w:t xml:space="preserve">утверждает </w:t>
      </w:r>
      <w:r w:rsidRPr="00B402C4">
        <w:rPr>
          <w:rStyle w:val="1"/>
          <w:rFonts w:ascii="Times New Roman" w:hAnsi="Times New Roman"/>
          <w:sz w:val="28"/>
          <w:szCs w:val="28"/>
        </w:rPr>
        <w:t>нормативы градостроительного проектирования.</w:t>
      </w:r>
    </w:p>
    <w:p w:rsidR="00F94A7B" w:rsidRPr="00B402C4" w:rsidRDefault="00F94A7B" w:rsidP="001366D3">
      <w:pPr>
        <w:pStyle w:val="NoSpacing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11. </w:t>
      </w:r>
      <w:r w:rsidRPr="00B402C4">
        <w:rPr>
          <w:rStyle w:val="1"/>
          <w:rFonts w:ascii="Times New Roman" w:hAnsi="Times New Roman"/>
          <w:sz w:val="28"/>
          <w:szCs w:val="28"/>
        </w:rPr>
        <w:t>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F94A7B" w:rsidRPr="00B402C4" w:rsidRDefault="00F94A7B" w:rsidP="001366D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12. </w:t>
      </w:r>
      <w:r w:rsidRPr="00B402C4">
        <w:rPr>
          <w:rFonts w:ascii="Times New Roman" w:hAnsi="Times New Roman"/>
          <w:sz w:val="28"/>
          <w:szCs w:val="28"/>
        </w:rPr>
        <w:t xml:space="preserve">Внесение изменений в </w:t>
      </w:r>
      <w:r w:rsidRPr="00B402C4">
        <w:rPr>
          <w:rStyle w:val="1"/>
          <w:rFonts w:ascii="Times New Roman" w:hAnsi="Times New Roman"/>
          <w:sz w:val="28"/>
          <w:szCs w:val="28"/>
        </w:rPr>
        <w:t>нормативы градостроительного проектирования</w:t>
      </w:r>
      <w:r w:rsidRPr="00B402C4">
        <w:rPr>
          <w:rFonts w:ascii="Times New Roman" w:hAnsi="Times New Roman"/>
          <w:sz w:val="28"/>
          <w:szCs w:val="28"/>
        </w:rPr>
        <w:t xml:space="preserve"> осуществляется в порядке, установленном для подготовки, утверждения </w:t>
      </w:r>
      <w:r w:rsidRPr="00B402C4">
        <w:rPr>
          <w:rStyle w:val="1"/>
          <w:rFonts w:ascii="Times New Roman" w:hAnsi="Times New Roman"/>
          <w:sz w:val="28"/>
          <w:szCs w:val="28"/>
        </w:rPr>
        <w:t>нормативов градостроительного проектирования</w:t>
      </w:r>
      <w:r w:rsidRPr="00B402C4">
        <w:rPr>
          <w:rFonts w:ascii="Times New Roman" w:hAnsi="Times New Roman"/>
          <w:sz w:val="28"/>
          <w:szCs w:val="28"/>
        </w:rPr>
        <w:t>.</w:t>
      </w:r>
    </w:p>
    <w:p w:rsidR="00F94A7B" w:rsidRPr="0035165E" w:rsidRDefault="00F94A7B" w:rsidP="0035165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94A7B" w:rsidRPr="0035165E" w:rsidRDefault="00F94A7B" w:rsidP="0035165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94A7B" w:rsidRDefault="00F94A7B" w:rsidP="001B06C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sectPr w:rsidR="00F94A7B" w:rsidSect="00065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01B"/>
    <w:rsid w:val="000269CE"/>
    <w:rsid w:val="00065EA4"/>
    <w:rsid w:val="00074B84"/>
    <w:rsid w:val="000F0DE4"/>
    <w:rsid w:val="001366D3"/>
    <w:rsid w:val="00136938"/>
    <w:rsid w:val="001B06C1"/>
    <w:rsid w:val="00220E2D"/>
    <w:rsid w:val="00262BDA"/>
    <w:rsid w:val="00284B0C"/>
    <w:rsid w:val="002E2214"/>
    <w:rsid w:val="00304CAA"/>
    <w:rsid w:val="0032721C"/>
    <w:rsid w:val="00350229"/>
    <w:rsid w:val="0035165E"/>
    <w:rsid w:val="003575D1"/>
    <w:rsid w:val="00387606"/>
    <w:rsid w:val="003A4A9A"/>
    <w:rsid w:val="003D0EAB"/>
    <w:rsid w:val="0040747C"/>
    <w:rsid w:val="004239ED"/>
    <w:rsid w:val="0050201B"/>
    <w:rsid w:val="00536732"/>
    <w:rsid w:val="0058603F"/>
    <w:rsid w:val="005C045E"/>
    <w:rsid w:val="005C1186"/>
    <w:rsid w:val="005F4745"/>
    <w:rsid w:val="00600434"/>
    <w:rsid w:val="006A4F41"/>
    <w:rsid w:val="006E3162"/>
    <w:rsid w:val="00707E4C"/>
    <w:rsid w:val="00734A16"/>
    <w:rsid w:val="00745F42"/>
    <w:rsid w:val="007D5817"/>
    <w:rsid w:val="007E33EF"/>
    <w:rsid w:val="008C6F7D"/>
    <w:rsid w:val="008D5618"/>
    <w:rsid w:val="009A2E6D"/>
    <w:rsid w:val="009A4A3A"/>
    <w:rsid w:val="009B754B"/>
    <w:rsid w:val="009C0B4A"/>
    <w:rsid w:val="00A51447"/>
    <w:rsid w:val="00AC0740"/>
    <w:rsid w:val="00B402C4"/>
    <w:rsid w:val="00C02C61"/>
    <w:rsid w:val="00C46798"/>
    <w:rsid w:val="00CE663A"/>
    <w:rsid w:val="00CF59FB"/>
    <w:rsid w:val="00D175D5"/>
    <w:rsid w:val="00D22E0B"/>
    <w:rsid w:val="00D96F02"/>
    <w:rsid w:val="00E223B5"/>
    <w:rsid w:val="00E3137F"/>
    <w:rsid w:val="00E7267D"/>
    <w:rsid w:val="00EB533A"/>
    <w:rsid w:val="00EF55E4"/>
    <w:rsid w:val="00F4367B"/>
    <w:rsid w:val="00F94A7B"/>
    <w:rsid w:val="00FB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60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4367B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754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B06C1"/>
    <w:rPr>
      <w:rFonts w:ascii="Arial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uiPriority w:val="99"/>
    <w:rsid w:val="001B06C1"/>
  </w:style>
  <w:style w:type="paragraph" w:customStyle="1" w:styleId="ConsPlusNormal">
    <w:name w:val="ConsPlusNormal"/>
    <w:uiPriority w:val="99"/>
    <w:rsid w:val="001B06C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B06C1"/>
    <w:rPr>
      <w:rFonts w:ascii="Courier New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uiPriority w:val="99"/>
    <w:rsid w:val="00600434"/>
  </w:style>
  <w:style w:type="paragraph" w:customStyle="1" w:styleId="10">
    <w:name w:val="Обычный1"/>
    <w:uiPriority w:val="99"/>
    <w:rsid w:val="00600434"/>
    <w:pPr>
      <w:suppressAutoHyphens/>
      <w:spacing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uiPriority w:val="99"/>
    <w:rsid w:val="0035165E"/>
    <w:rPr>
      <w:color w:val="000080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6A4F4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A4F41"/>
    <w:rPr>
      <w:rFonts w:cs="Times New Roman"/>
    </w:rPr>
  </w:style>
  <w:style w:type="paragraph" w:customStyle="1" w:styleId="ConsTitle">
    <w:name w:val="ConsTitle"/>
    <w:uiPriority w:val="99"/>
    <w:rsid w:val="006A4F41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30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732</Words>
  <Characters>4177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subject/>
  <dc:creator>ЖКХ</dc:creator>
  <cp:keywords/>
  <dc:description/>
  <cp:lastModifiedBy>Arm---</cp:lastModifiedBy>
  <cp:revision>2</cp:revision>
  <cp:lastPrinted>2018-10-31T03:48:00Z</cp:lastPrinted>
  <dcterms:created xsi:type="dcterms:W3CDTF">2018-10-31T04:12:00Z</dcterms:created>
  <dcterms:modified xsi:type="dcterms:W3CDTF">2018-10-31T04:12:00Z</dcterms:modified>
</cp:coreProperties>
</file>