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DF" w:rsidRPr="003343DF" w:rsidRDefault="003343DF" w:rsidP="00334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3DF">
        <w:rPr>
          <w:rFonts w:ascii="Times New Roman" w:eastAsia="Times New Roman" w:hAnsi="Times New Roman" w:cs="Times New Roman"/>
          <w:b/>
          <w:sz w:val="28"/>
          <w:szCs w:val="28"/>
        </w:rPr>
        <w:t>Операторы связи будут обязаны оповещать пользователей об опасностях, возникающих при чрезвычайных ситуациях</w:t>
      </w:r>
    </w:p>
    <w:p w:rsidR="003343DF" w:rsidRPr="00D562BE" w:rsidRDefault="003343DF" w:rsidP="0033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3DF" w:rsidRDefault="003343DF" w:rsidP="0033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62BE">
        <w:rPr>
          <w:rFonts w:ascii="Times New Roman" w:eastAsia="Times New Roman" w:hAnsi="Times New Roman" w:cs="Times New Roman"/>
          <w:sz w:val="28"/>
          <w:szCs w:val="28"/>
        </w:rPr>
        <w:t>Федеральным законом от 07.06.2017 N 110-ФЗ "О внесении изменений в статью 66 Федерального закона "О связи" и статью 35 Закона Российской Федерации "О средствах массовой информации" на операторов связи возложена обязанность по оповещению пользователей об опасностях, возникающих при чрезвычайных ситуациях природного и техногенного характера, а также при ведении военных действий или вследствие этих действий.</w:t>
      </w:r>
      <w:proofErr w:type="gramEnd"/>
      <w:r w:rsidRPr="00D562BE">
        <w:rPr>
          <w:rFonts w:ascii="Times New Roman" w:eastAsia="Times New Roman" w:hAnsi="Times New Roman" w:cs="Times New Roman"/>
          <w:sz w:val="28"/>
          <w:szCs w:val="28"/>
        </w:rPr>
        <w:t xml:space="preserve"> Порядок такого оповещения устанавливается Правительством РФ. Речь </w:t>
      </w:r>
      <w:proofErr w:type="gramStart"/>
      <w:r w:rsidRPr="00D562BE">
        <w:rPr>
          <w:rFonts w:ascii="Times New Roman" w:eastAsia="Times New Roman" w:hAnsi="Times New Roman" w:cs="Times New Roman"/>
          <w:sz w:val="28"/>
          <w:szCs w:val="28"/>
        </w:rPr>
        <w:t>идет</w:t>
      </w:r>
      <w:proofErr w:type="gramEnd"/>
      <w:r w:rsidRPr="00D562B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о случаях оказания услуг связи для целей эфирного наземного телевизионного вещания и радиовещания, при которых операторы должны осуществлять передачу в эфир сигналов оповещения и (или) экстренной информации об указанных опасностях, а также о правилах поведения населения и необходимости проведения мероприятий по защите.</w:t>
      </w:r>
    </w:p>
    <w:p w:rsidR="003343DF" w:rsidRDefault="003343DF" w:rsidP="0033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BE">
        <w:rPr>
          <w:rFonts w:ascii="Times New Roman" w:eastAsia="Times New Roman" w:hAnsi="Times New Roman" w:cs="Times New Roman"/>
          <w:sz w:val="28"/>
          <w:szCs w:val="28"/>
        </w:rPr>
        <w:t>Устанавливается, что расходы операторов связи, понесенные в связи с выполнением данных требований, возмещению не подлежат.</w:t>
      </w:r>
    </w:p>
    <w:p w:rsidR="003343DF" w:rsidRDefault="003343DF" w:rsidP="0033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BE">
        <w:rPr>
          <w:rFonts w:ascii="Times New Roman" w:eastAsia="Times New Roman" w:hAnsi="Times New Roman" w:cs="Times New Roman"/>
          <w:sz w:val="28"/>
          <w:szCs w:val="28"/>
        </w:rPr>
        <w:t>Редакции СМИ по обращению федеральных, региональных и местных органов власти обязаны незамедлительно и на безвозмездной основе в порядке, установленном Правительством РФ, в зависимости от формы распространения массовой информации выпускать в эфир сигналы оповещения и (или) указанную экстренную информацию или публиковать такую экстренную информацию.</w:t>
      </w:r>
    </w:p>
    <w:p w:rsidR="00A10FD5" w:rsidRPr="003343DF" w:rsidRDefault="003343DF" w:rsidP="003343DF">
      <w:pPr>
        <w:spacing w:after="0" w:line="240" w:lineRule="auto"/>
        <w:ind w:firstLine="709"/>
        <w:jc w:val="both"/>
      </w:pPr>
      <w:r w:rsidRPr="00D562BE">
        <w:rPr>
          <w:rFonts w:ascii="Times New Roman" w:eastAsia="Times New Roman" w:hAnsi="Times New Roman" w:cs="Times New Roman"/>
          <w:sz w:val="28"/>
          <w:szCs w:val="28"/>
        </w:rPr>
        <w:t>Нововведение вступает в силу с 08 июля 2017 года.</w:t>
      </w:r>
    </w:p>
    <w:sectPr w:rsidR="00A10FD5" w:rsidRPr="003343DF" w:rsidSect="004D40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D4065"/>
    <w:rsid w:val="002C39F1"/>
    <w:rsid w:val="003343DF"/>
    <w:rsid w:val="004A6912"/>
    <w:rsid w:val="004D4065"/>
    <w:rsid w:val="00A10FD5"/>
    <w:rsid w:val="00BD5CBE"/>
    <w:rsid w:val="00BF4892"/>
    <w:rsid w:val="00E15171"/>
    <w:rsid w:val="00FA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CB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48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2017-06-22T12:51:00Z</dcterms:created>
  <dcterms:modified xsi:type="dcterms:W3CDTF">2017-06-22T12:51:00Z</dcterms:modified>
</cp:coreProperties>
</file>